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DAB7ED" w14:textId="42174A1E" w:rsidR="009124BC" w:rsidRPr="009C76F5" w:rsidRDefault="009124BC" w:rsidP="009124BC">
      <w:pPr>
        <w:spacing w:line="340" w:lineRule="exact"/>
        <w:jc w:val="both"/>
        <w:rPr>
          <w:rFonts w:ascii="Ebrima" w:hAnsi="Ebrima" w:cs="Arial"/>
          <w:b/>
          <w:sz w:val="22"/>
          <w:szCs w:val="22"/>
        </w:rPr>
      </w:pPr>
      <w:r w:rsidRPr="009C76F5">
        <w:rPr>
          <w:rFonts w:ascii="Ebrima" w:hAnsi="Ebrima" w:cs="Arial"/>
          <w:b/>
          <w:sz w:val="22"/>
          <w:szCs w:val="22"/>
        </w:rPr>
        <w:t xml:space="preserve">INSTRUMENTO PARTICULAR DE </w:t>
      </w:r>
      <w:r w:rsidR="00081AB6" w:rsidRPr="009C76F5">
        <w:rPr>
          <w:rFonts w:ascii="Ebrima" w:hAnsi="Ebrima" w:cs="Arial"/>
          <w:b/>
          <w:sz w:val="22"/>
          <w:szCs w:val="22"/>
        </w:rPr>
        <w:t xml:space="preserve">TERCEIRO </w:t>
      </w:r>
      <w:r w:rsidRPr="009C76F5">
        <w:rPr>
          <w:rFonts w:ascii="Ebrima" w:hAnsi="Ebrima" w:cs="Arial"/>
          <w:b/>
          <w:sz w:val="22"/>
          <w:szCs w:val="22"/>
        </w:rPr>
        <w:t xml:space="preserve">ADITAMENTO À ESCRITURA DA PRIMEIRA EMISSÃO </w:t>
      </w:r>
      <w:r w:rsidRPr="009C76F5">
        <w:rPr>
          <w:rFonts w:ascii="Ebrima" w:hAnsi="Ebrima" w:cs="Arial"/>
          <w:b/>
          <w:color w:val="000000"/>
          <w:sz w:val="22"/>
          <w:szCs w:val="22"/>
        </w:rPr>
        <w:t xml:space="preserve">DE DEBÊNTURES NÃO CONVERSÍVEIS EM AÇÕES, EM 8 (OITO) SÉRIES, DA ESPÉCIE QUIROGRAFÁRIA, </w:t>
      </w:r>
      <w:r w:rsidRPr="009C76F5">
        <w:rPr>
          <w:rFonts w:ascii="Ebrima" w:hAnsi="Ebrima"/>
          <w:b/>
          <w:color w:val="000000"/>
          <w:sz w:val="22"/>
          <w:szCs w:val="22"/>
        </w:rPr>
        <w:t xml:space="preserve">COM GARANTIA </w:t>
      </w:r>
      <w:r w:rsidRPr="009C76F5">
        <w:rPr>
          <w:rFonts w:ascii="Ebrima" w:hAnsi="Ebrima" w:cs="Arial"/>
          <w:b/>
          <w:color w:val="000000"/>
          <w:sz w:val="22"/>
          <w:szCs w:val="22"/>
        </w:rPr>
        <w:t xml:space="preserve">FIDEJUSSÓRIA ADICIONAL, A SER CONVOLADA EM ESPÉCIE COM GARANTIA REAL E COM GARANTIA FIDEJUSSÓRIA ADICIONAL, PARA COLOCAÇÃO PRIVADA, DA </w:t>
      </w:r>
      <w:r w:rsidRPr="009C76F5">
        <w:rPr>
          <w:rFonts w:ascii="Ebrima" w:hAnsi="Ebrima" w:cstheme="minorHAnsi"/>
          <w:b/>
          <w:sz w:val="22"/>
          <w:szCs w:val="22"/>
        </w:rPr>
        <w:t>WAM MULTIPROPRIEDADE PARTICIPAÇÕES S.A.</w:t>
      </w:r>
    </w:p>
    <w:p w14:paraId="24CEBE7D" w14:textId="77777777" w:rsidR="009124BC" w:rsidRPr="009C76F5" w:rsidRDefault="009124BC" w:rsidP="009124BC">
      <w:pPr>
        <w:spacing w:line="340" w:lineRule="exact"/>
        <w:rPr>
          <w:rFonts w:ascii="Ebrima" w:hAnsi="Ebrima" w:cs="Arial"/>
          <w:b/>
          <w:bCs/>
          <w:color w:val="000000"/>
          <w:sz w:val="22"/>
          <w:szCs w:val="22"/>
        </w:rPr>
      </w:pPr>
    </w:p>
    <w:p w14:paraId="2A6E8E83" w14:textId="77777777" w:rsidR="009124BC" w:rsidRPr="009C76F5" w:rsidRDefault="009124BC" w:rsidP="009124BC">
      <w:pPr>
        <w:tabs>
          <w:tab w:val="center" w:pos="4535"/>
          <w:tab w:val="left" w:pos="7335"/>
        </w:tabs>
        <w:spacing w:line="340" w:lineRule="exact"/>
        <w:jc w:val="center"/>
        <w:rPr>
          <w:rFonts w:ascii="Ebrima" w:hAnsi="Ebrima" w:cs="Arial"/>
          <w:b/>
          <w:bCs/>
          <w:color w:val="000000"/>
          <w:sz w:val="22"/>
          <w:szCs w:val="22"/>
        </w:rPr>
      </w:pPr>
      <w:r w:rsidRPr="009C76F5">
        <w:rPr>
          <w:rFonts w:ascii="Ebrima" w:hAnsi="Ebrima" w:cs="Arial"/>
          <w:b/>
          <w:bCs/>
          <w:color w:val="000000"/>
          <w:sz w:val="22"/>
          <w:szCs w:val="22"/>
        </w:rPr>
        <w:t xml:space="preserve">CNPJ/ME nº </w:t>
      </w:r>
      <w:r w:rsidRPr="009C76F5">
        <w:rPr>
          <w:rFonts w:ascii="Ebrima" w:hAnsi="Ebrima" w:cstheme="minorHAnsi"/>
          <w:b/>
          <w:bCs/>
          <w:sz w:val="22"/>
          <w:szCs w:val="22"/>
        </w:rPr>
        <w:t>34.866.883/0001-39</w:t>
      </w:r>
    </w:p>
    <w:p w14:paraId="6E5E0DE8" w14:textId="77777777" w:rsidR="009124BC" w:rsidRPr="009C76F5" w:rsidRDefault="009124BC" w:rsidP="009124BC">
      <w:pPr>
        <w:spacing w:line="340" w:lineRule="exact"/>
        <w:jc w:val="center"/>
        <w:rPr>
          <w:rFonts w:ascii="Ebrima" w:hAnsi="Ebrima" w:cs="Arial"/>
          <w:b/>
          <w:bCs/>
          <w:color w:val="000000"/>
          <w:sz w:val="22"/>
          <w:szCs w:val="22"/>
        </w:rPr>
      </w:pPr>
      <w:r w:rsidRPr="009C76F5">
        <w:rPr>
          <w:rFonts w:ascii="Ebrima" w:hAnsi="Ebrima" w:cs="Arial"/>
          <w:b/>
          <w:bCs/>
          <w:color w:val="000000"/>
          <w:sz w:val="22"/>
          <w:szCs w:val="22"/>
        </w:rPr>
        <w:t>NIRE 52300041104</w:t>
      </w:r>
    </w:p>
    <w:p w14:paraId="294860B6" w14:textId="77777777" w:rsidR="009124BC" w:rsidRPr="009C76F5" w:rsidRDefault="009124BC" w:rsidP="009124BC">
      <w:pPr>
        <w:spacing w:line="340" w:lineRule="exact"/>
        <w:rPr>
          <w:rFonts w:ascii="Ebrima" w:hAnsi="Ebrima" w:cs="Arial"/>
          <w:color w:val="000000"/>
          <w:sz w:val="22"/>
          <w:szCs w:val="22"/>
        </w:rPr>
      </w:pPr>
    </w:p>
    <w:p w14:paraId="58B30174" w14:textId="5017EBB0" w:rsidR="009124BC" w:rsidRPr="009C76F5" w:rsidRDefault="009124BC" w:rsidP="009124BC">
      <w:pPr>
        <w:spacing w:line="340" w:lineRule="exact"/>
        <w:rPr>
          <w:rFonts w:ascii="Ebrima" w:hAnsi="Ebrima" w:cs="Arial"/>
          <w:color w:val="000000"/>
          <w:sz w:val="22"/>
          <w:szCs w:val="22"/>
        </w:rPr>
      </w:pPr>
      <w:r w:rsidRPr="009C76F5">
        <w:rPr>
          <w:rFonts w:ascii="Ebrima" w:hAnsi="Ebrima" w:cs="Arial"/>
          <w:color w:val="000000"/>
          <w:sz w:val="22"/>
          <w:szCs w:val="22"/>
        </w:rPr>
        <w:t>Por este instrumento particular,</w:t>
      </w:r>
    </w:p>
    <w:p w14:paraId="664BA916" w14:textId="77777777" w:rsidR="009124BC" w:rsidRPr="009C76F5" w:rsidRDefault="009124BC" w:rsidP="009124BC">
      <w:pPr>
        <w:spacing w:line="340" w:lineRule="exact"/>
        <w:rPr>
          <w:rFonts w:ascii="Ebrima" w:hAnsi="Ebrima" w:cs="Arial"/>
          <w:color w:val="000000"/>
          <w:sz w:val="22"/>
          <w:szCs w:val="22"/>
        </w:rPr>
      </w:pPr>
    </w:p>
    <w:p w14:paraId="7FA2AB0C" w14:textId="77777777" w:rsidR="009124BC" w:rsidRPr="009C76F5" w:rsidRDefault="009124BC" w:rsidP="009124BC">
      <w:pPr>
        <w:spacing w:line="340" w:lineRule="exact"/>
        <w:jc w:val="both"/>
        <w:rPr>
          <w:rFonts w:ascii="Ebrima" w:hAnsi="Ebrima" w:cs="Arial"/>
          <w:color w:val="000000"/>
          <w:sz w:val="22"/>
          <w:szCs w:val="22"/>
        </w:rPr>
      </w:pPr>
      <w:r w:rsidRPr="009C76F5">
        <w:rPr>
          <w:rFonts w:ascii="Ebrima" w:hAnsi="Ebrima" w:cstheme="minorHAnsi"/>
          <w:b/>
          <w:sz w:val="22"/>
          <w:szCs w:val="22"/>
        </w:rPr>
        <w:t>WAM MULTIPROPRIEDADE PARTICIPAÇÕES S.A.</w:t>
      </w:r>
      <w:r w:rsidRPr="009C76F5">
        <w:rPr>
          <w:rFonts w:ascii="Ebrima" w:hAnsi="Ebrima" w:cstheme="minorHAnsi"/>
          <w:sz w:val="22"/>
          <w:szCs w:val="22"/>
        </w:rPr>
        <w:t xml:space="preserve">, sociedade por ações de capital fechado com sede na Cidade de Goiânia, </w:t>
      </w:r>
      <w:r w:rsidRPr="009C76F5">
        <w:rPr>
          <w:rFonts w:ascii="Ebrima" w:hAnsi="Ebrima"/>
          <w:sz w:val="22"/>
          <w:szCs w:val="22"/>
        </w:rPr>
        <w:t xml:space="preserve">Estado </w:t>
      </w:r>
      <w:r w:rsidRPr="009C76F5">
        <w:rPr>
          <w:rFonts w:ascii="Ebrima" w:hAnsi="Ebrima" w:cstheme="minorHAnsi"/>
          <w:sz w:val="22"/>
          <w:szCs w:val="22"/>
        </w:rPr>
        <w:t>de Goiás</w:t>
      </w:r>
      <w:r w:rsidRPr="009C76F5">
        <w:rPr>
          <w:rFonts w:ascii="Ebrima" w:hAnsi="Ebrima"/>
          <w:sz w:val="22"/>
          <w:szCs w:val="22"/>
        </w:rPr>
        <w:t xml:space="preserve">, na Avenida Deputado Jamel Cecílio, nº 2690, Quadra B-26, Lote 16/17, Pavimento Comercial nº 30, Bloco Tokyo, Edifício Metropolitan, Jardim Goiás, CEP 74810-000, inscrita no CNPJ/ME sob nº </w:t>
      </w:r>
      <w:r w:rsidRPr="009C76F5">
        <w:rPr>
          <w:rFonts w:ascii="Ebrima" w:hAnsi="Ebrima" w:cstheme="minorHAnsi"/>
          <w:sz w:val="22"/>
          <w:szCs w:val="22"/>
        </w:rPr>
        <w:t>34.866.883/0001-39,</w:t>
      </w:r>
      <w:r w:rsidRPr="009C76F5">
        <w:rPr>
          <w:rFonts w:ascii="Ebrima" w:hAnsi="Ebrima"/>
          <w:sz w:val="22"/>
          <w:szCs w:val="22"/>
        </w:rPr>
        <w:t xml:space="preserve"> </w:t>
      </w:r>
      <w:r w:rsidRPr="009C76F5">
        <w:rPr>
          <w:rFonts w:ascii="Ebrima" w:hAnsi="Ebrima" w:cs="Arial"/>
          <w:color w:val="000000"/>
          <w:sz w:val="22"/>
          <w:szCs w:val="22"/>
        </w:rPr>
        <w:t>com seus atos constitutivos arquivados na Junta Comercial do Estado de Goiás (“</w:t>
      </w:r>
      <w:r w:rsidRPr="009C76F5">
        <w:rPr>
          <w:rFonts w:ascii="Ebrima" w:hAnsi="Ebrima" w:cs="Arial"/>
          <w:color w:val="000000"/>
          <w:sz w:val="22"/>
          <w:szCs w:val="22"/>
          <w:u w:val="single"/>
        </w:rPr>
        <w:t>JUCEG</w:t>
      </w:r>
      <w:r w:rsidRPr="009C76F5">
        <w:rPr>
          <w:rFonts w:ascii="Ebrima" w:hAnsi="Ebrima" w:cs="Arial"/>
          <w:color w:val="000000"/>
          <w:sz w:val="22"/>
          <w:szCs w:val="22"/>
        </w:rPr>
        <w:t>”) sob o NIRE 52300041104, neste ato representada na forma de seu Estatuto Social (“</w:t>
      </w:r>
      <w:r w:rsidRPr="009C76F5">
        <w:rPr>
          <w:rFonts w:ascii="Ebrima" w:hAnsi="Ebrima" w:cs="Arial"/>
          <w:bCs/>
          <w:color w:val="000000"/>
          <w:sz w:val="22"/>
          <w:szCs w:val="22"/>
          <w:u w:val="single"/>
        </w:rPr>
        <w:t>Devedora</w:t>
      </w:r>
      <w:r w:rsidRPr="009C76F5">
        <w:rPr>
          <w:rFonts w:ascii="Ebrima" w:hAnsi="Ebrima" w:cs="Arial"/>
          <w:color w:val="000000"/>
          <w:sz w:val="22"/>
          <w:szCs w:val="22"/>
        </w:rPr>
        <w:t>” ou “</w:t>
      </w:r>
      <w:r w:rsidRPr="009C76F5">
        <w:rPr>
          <w:rFonts w:ascii="Ebrima" w:hAnsi="Ebrima" w:cs="Arial"/>
          <w:bCs/>
          <w:color w:val="000000"/>
          <w:sz w:val="22"/>
          <w:szCs w:val="22"/>
          <w:u w:val="single"/>
        </w:rPr>
        <w:t>Companhia</w:t>
      </w:r>
      <w:r w:rsidRPr="009C76F5">
        <w:rPr>
          <w:rFonts w:ascii="Ebrima" w:hAnsi="Ebrima" w:cs="Arial"/>
          <w:color w:val="000000"/>
          <w:sz w:val="22"/>
          <w:szCs w:val="22"/>
        </w:rPr>
        <w:t>”); e</w:t>
      </w:r>
    </w:p>
    <w:p w14:paraId="1E88E771" w14:textId="77777777" w:rsidR="009124BC" w:rsidRPr="009C76F5" w:rsidRDefault="009124BC" w:rsidP="009124BC">
      <w:pPr>
        <w:spacing w:line="340" w:lineRule="exact"/>
        <w:jc w:val="both"/>
        <w:rPr>
          <w:rFonts w:ascii="Ebrima" w:hAnsi="Ebrima" w:cs="Arial"/>
          <w:color w:val="000000"/>
          <w:sz w:val="22"/>
          <w:szCs w:val="22"/>
        </w:rPr>
      </w:pPr>
    </w:p>
    <w:p w14:paraId="0523AC1A" w14:textId="77777777" w:rsidR="009124BC" w:rsidRPr="009C76F5" w:rsidRDefault="009124BC" w:rsidP="009124BC">
      <w:pPr>
        <w:spacing w:line="340" w:lineRule="exact"/>
        <w:jc w:val="both"/>
        <w:rPr>
          <w:rFonts w:ascii="Ebrima" w:hAnsi="Ebrima"/>
          <w:sz w:val="22"/>
          <w:szCs w:val="22"/>
        </w:rPr>
      </w:pPr>
      <w:r w:rsidRPr="009C76F5">
        <w:rPr>
          <w:rFonts w:ascii="Ebrima" w:hAnsi="Ebrima"/>
          <w:b/>
          <w:bCs/>
          <w:sz w:val="22"/>
          <w:szCs w:val="22"/>
        </w:rPr>
        <w:t>FORTE SECURITIZADORA S.A.</w:t>
      </w:r>
      <w:r w:rsidRPr="009C76F5">
        <w:rPr>
          <w:rFonts w:ascii="Ebrima" w:hAnsi="Ebrima"/>
          <w:sz w:val="22"/>
          <w:szCs w:val="22"/>
        </w:rPr>
        <w:t>, companhia securitizadora com sede na Cidade de São Paulo, Estado de São Paulo, na Rua Fidêncio Ramos, nº 213, conj. 41, Vila Olímpia, CEP 04551-010, inscrita no CNPJ/ME sob o nº 12.979.898/0001-70, neste ato representada na forma de seu Estatuto Social (“</w:t>
      </w:r>
      <w:r w:rsidRPr="009C76F5">
        <w:rPr>
          <w:rFonts w:ascii="Ebrima" w:hAnsi="Ebrima"/>
          <w:sz w:val="22"/>
          <w:szCs w:val="22"/>
          <w:u w:val="single"/>
        </w:rPr>
        <w:t>Debenturista</w:t>
      </w:r>
      <w:r w:rsidRPr="009C76F5">
        <w:rPr>
          <w:rFonts w:ascii="Ebrima" w:hAnsi="Ebrima"/>
          <w:sz w:val="22"/>
          <w:szCs w:val="22"/>
        </w:rPr>
        <w:t>” ou “</w:t>
      </w:r>
      <w:r w:rsidRPr="009C76F5">
        <w:rPr>
          <w:rFonts w:ascii="Ebrima" w:hAnsi="Ebrima"/>
          <w:sz w:val="22"/>
          <w:szCs w:val="22"/>
          <w:u w:val="single"/>
        </w:rPr>
        <w:t>Securitizadora</w:t>
      </w:r>
      <w:r w:rsidRPr="009C76F5">
        <w:rPr>
          <w:rFonts w:ascii="Ebrima" w:hAnsi="Ebrima"/>
          <w:sz w:val="22"/>
          <w:szCs w:val="22"/>
        </w:rPr>
        <w:t>”);</w:t>
      </w:r>
    </w:p>
    <w:p w14:paraId="448E10F3" w14:textId="77777777" w:rsidR="009124BC" w:rsidRPr="009C76F5" w:rsidRDefault="009124BC" w:rsidP="009124BC">
      <w:pPr>
        <w:spacing w:line="340" w:lineRule="exact"/>
        <w:jc w:val="both"/>
        <w:rPr>
          <w:rFonts w:ascii="Ebrima" w:hAnsi="Ebrima" w:cs="Arial"/>
          <w:color w:val="000000"/>
          <w:sz w:val="22"/>
          <w:szCs w:val="22"/>
        </w:rPr>
      </w:pPr>
    </w:p>
    <w:p w14:paraId="192D1A43" w14:textId="77777777" w:rsidR="009124BC" w:rsidRPr="009C76F5" w:rsidRDefault="009124BC" w:rsidP="009124BC">
      <w:pPr>
        <w:spacing w:line="340" w:lineRule="exact"/>
        <w:jc w:val="both"/>
        <w:rPr>
          <w:rFonts w:ascii="Ebrima" w:hAnsi="Ebrima" w:cs="Arial"/>
          <w:color w:val="000000"/>
          <w:sz w:val="22"/>
          <w:szCs w:val="22"/>
        </w:rPr>
      </w:pPr>
      <w:r w:rsidRPr="009C76F5">
        <w:rPr>
          <w:rFonts w:ascii="Ebrima" w:hAnsi="Ebrima" w:cs="Arial"/>
          <w:color w:val="000000"/>
          <w:sz w:val="22"/>
          <w:szCs w:val="22"/>
        </w:rPr>
        <w:t xml:space="preserve">com a interveniência de </w:t>
      </w:r>
    </w:p>
    <w:p w14:paraId="725549F6" w14:textId="77777777" w:rsidR="009124BC" w:rsidRPr="009C76F5" w:rsidRDefault="009124BC" w:rsidP="009124BC">
      <w:pPr>
        <w:spacing w:line="340" w:lineRule="exact"/>
        <w:jc w:val="both"/>
        <w:rPr>
          <w:rFonts w:ascii="Ebrima" w:hAnsi="Ebrima"/>
          <w:sz w:val="22"/>
          <w:szCs w:val="22"/>
        </w:rPr>
      </w:pPr>
    </w:p>
    <w:p w14:paraId="4D036976" w14:textId="77777777" w:rsidR="009124BC" w:rsidRPr="009C76F5" w:rsidRDefault="009124BC" w:rsidP="009124BC">
      <w:pPr>
        <w:spacing w:line="340" w:lineRule="exact"/>
        <w:jc w:val="both"/>
        <w:rPr>
          <w:rFonts w:ascii="Ebrima" w:hAnsi="Ebrima" w:cstheme="minorHAnsi"/>
          <w:bCs/>
          <w:sz w:val="22"/>
          <w:szCs w:val="22"/>
        </w:rPr>
      </w:pPr>
      <w:r w:rsidRPr="009C76F5">
        <w:rPr>
          <w:rFonts w:ascii="Ebrima" w:hAnsi="Ebrima" w:cstheme="minorHAnsi"/>
          <w:b/>
          <w:sz w:val="22"/>
          <w:szCs w:val="22"/>
        </w:rPr>
        <w:t>WPX S.A. INVESTIMENTOS E PARTICIPAÇÕES</w:t>
      </w:r>
      <w:r w:rsidRPr="009C76F5">
        <w:rPr>
          <w:rFonts w:ascii="Ebrima" w:hAnsi="Ebrima" w:cstheme="minorHAnsi"/>
          <w:bCs/>
          <w:sz w:val="22"/>
          <w:szCs w:val="22"/>
        </w:rPr>
        <w:t>, sociedade por ações com sede na Cidade de Caldas Novas, Estado de Goiás, na Rua 15, s/nº, Quadra 60, Lote 06, Bairro Turista II, CEP 75680-001, inscrita no CNPJ/ME sob o nº 15.578.456/0001-00, neste ato representada na forma de seu Estatuto Social (“</w:t>
      </w:r>
      <w:r w:rsidRPr="009C76F5">
        <w:rPr>
          <w:rFonts w:ascii="Ebrima" w:hAnsi="Ebrima" w:cstheme="minorHAnsi"/>
          <w:bCs/>
          <w:sz w:val="22"/>
          <w:szCs w:val="22"/>
          <w:u w:val="single"/>
        </w:rPr>
        <w:t>WPX</w:t>
      </w:r>
      <w:r w:rsidRPr="009C76F5">
        <w:rPr>
          <w:rFonts w:ascii="Ebrima" w:hAnsi="Ebrima" w:cstheme="minorHAnsi"/>
          <w:bCs/>
          <w:sz w:val="22"/>
          <w:szCs w:val="22"/>
        </w:rPr>
        <w:t>”);</w:t>
      </w:r>
    </w:p>
    <w:p w14:paraId="16F1C0E4" w14:textId="77777777" w:rsidR="009124BC" w:rsidRPr="009C76F5" w:rsidRDefault="009124BC" w:rsidP="009124BC">
      <w:pPr>
        <w:spacing w:line="340" w:lineRule="exact"/>
        <w:jc w:val="both"/>
        <w:rPr>
          <w:rFonts w:ascii="Ebrima" w:hAnsi="Ebrima" w:cstheme="minorHAnsi"/>
          <w:bCs/>
          <w:sz w:val="22"/>
          <w:szCs w:val="22"/>
        </w:rPr>
      </w:pPr>
    </w:p>
    <w:p w14:paraId="5381A951" w14:textId="77777777" w:rsidR="009124BC" w:rsidRPr="009C76F5" w:rsidRDefault="009124BC" w:rsidP="009124BC">
      <w:pPr>
        <w:spacing w:line="340" w:lineRule="exact"/>
        <w:jc w:val="both"/>
        <w:rPr>
          <w:rFonts w:ascii="Ebrima" w:hAnsi="Ebrima" w:cs="Arial"/>
          <w:color w:val="000000"/>
          <w:sz w:val="22"/>
          <w:szCs w:val="22"/>
        </w:rPr>
      </w:pPr>
      <w:r w:rsidRPr="009C76F5">
        <w:rPr>
          <w:rFonts w:ascii="Ebrima" w:hAnsi="Ebrima" w:cstheme="minorHAnsi"/>
          <w:b/>
          <w:sz w:val="22"/>
          <w:szCs w:val="22"/>
        </w:rPr>
        <w:lastRenderedPageBreak/>
        <w:t>WP EMPREENDIMENTOS IMOBILIÁRIOS S.A.</w:t>
      </w:r>
      <w:r w:rsidRPr="009C76F5">
        <w:rPr>
          <w:rFonts w:ascii="Ebrima" w:hAnsi="Ebrima" w:cstheme="minorHAnsi"/>
          <w:bCs/>
          <w:sz w:val="22"/>
          <w:szCs w:val="22"/>
        </w:rPr>
        <w:t>,</w:t>
      </w:r>
      <w:r w:rsidRPr="009C76F5">
        <w:rPr>
          <w:rFonts w:ascii="Ebrima" w:hAnsi="Ebrima" w:cstheme="minorHAnsi"/>
          <w:b/>
          <w:sz w:val="22"/>
          <w:szCs w:val="22"/>
        </w:rPr>
        <w:t xml:space="preserve"> </w:t>
      </w:r>
      <w:r w:rsidRPr="009C76F5">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9C76F5">
        <w:rPr>
          <w:rFonts w:ascii="Ebrima" w:hAnsi="Ebrima"/>
          <w:sz w:val="22"/>
          <w:szCs w:val="22"/>
        </w:rPr>
        <w:t xml:space="preserve"> </w:t>
      </w:r>
      <w:r w:rsidRPr="009C76F5">
        <w:rPr>
          <w:rFonts w:ascii="Ebrima" w:hAnsi="Ebrima" w:cs="Arial"/>
          <w:color w:val="000000"/>
          <w:sz w:val="22"/>
          <w:szCs w:val="22"/>
        </w:rPr>
        <w:t>(“</w:t>
      </w:r>
      <w:r w:rsidRPr="009C76F5">
        <w:rPr>
          <w:rFonts w:ascii="Ebrima" w:hAnsi="Ebrima" w:cs="Arial"/>
          <w:color w:val="000000"/>
          <w:sz w:val="22"/>
          <w:szCs w:val="22"/>
          <w:u w:val="single"/>
        </w:rPr>
        <w:t>WP</w:t>
      </w:r>
      <w:r w:rsidRPr="009C76F5">
        <w:rPr>
          <w:rFonts w:ascii="Ebrima" w:hAnsi="Ebrima" w:cs="Arial"/>
          <w:color w:val="000000"/>
          <w:sz w:val="22"/>
          <w:szCs w:val="22"/>
        </w:rPr>
        <w:t>”);</w:t>
      </w:r>
    </w:p>
    <w:p w14:paraId="30497500" w14:textId="77777777" w:rsidR="009124BC" w:rsidRPr="009C76F5" w:rsidRDefault="009124BC" w:rsidP="009124BC">
      <w:pPr>
        <w:spacing w:line="340" w:lineRule="exact"/>
        <w:jc w:val="both"/>
        <w:rPr>
          <w:rFonts w:ascii="Ebrima" w:hAnsi="Ebrima" w:cs="Arial"/>
          <w:color w:val="000000"/>
          <w:sz w:val="22"/>
          <w:szCs w:val="22"/>
        </w:rPr>
      </w:pPr>
    </w:p>
    <w:p w14:paraId="0D1A3C0C" w14:textId="77777777" w:rsidR="009124BC" w:rsidRPr="009C76F5" w:rsidRDefault="009124BC" w:rsidP="009124BC">
      <w:pPr>
        <w:spacing w:line="340" w:lineRule="exact"/>
        <w:jc w:val="both"/>
        <w:rPr>
          <w:rFonts w:ascii="Ebrima" w:hAnsi="Ebrima" w:cstheme="minorHAnsi"/>
          <w:bCs/>
          <w:sz w:val="22"/>
          <w:szCs w:val="22"/>
        </w:rPr>
      </w:pPr>
      <w:r w:rsidRPr="009C76F5">
        <w:rPr>
          <w:rFonts w:ascii="Ebrima" w:hAnsi="Ebrima" w:cs="Arial"/>
          <w:b/>
          <w:bCs/>
          <w:color w:val="000000"/>
          <w:sz w:val="22"/>
          <w:szCs w:val="22"/>
        </w:rPr>
        <w:t>SEASONS TURISMO S.A.</w:t>
      </w:r>
      <w:r w:rsidRPr="009C76F5">
        <w:rPr>
          <w:rFonts w:ascii="Ebrima" w:hAnsi="Ebrima" w:cs="Arial"/>
          <w:color w:val="000000"/>
          <w:sz w:val="22"/>
          <w:szCs w:val="22"/>
        </w:rPr>
        <w:t xml:space="preserve">, </w:t>
      </w:r>
      <w:r w:rsidRPr="009C76F5">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r w:rsidRPr="009C76F5">
        <w:rPr>
          <w:rFonts w:ascii="Ebrima" w:hAnsi="Ebrima" w:cstheme="minorHAnsi"/>
          <w:bCs/>
          <w:sz w:val="22"/>
          <w:szCs w:val="22"/>
          <w:u w:val="single"/>
        </w:rPr>
        <w:t>Seasons</w:t>
      </w:r>
      <w:r w:rsidRPr="009C76F5">
        <w:rPr>
          <w:rFonts w:ascii="Ebrima" w:hAnsi="Ebrima" w:cstheme="minorHAnsi"/>
          <w:bCs/>
          <w:sz w:val="22"/>
          <w:szCs w:val="22"/>
        </w:rPr>
        <w:t>”);</w:t>
      </w:r>
    </w:p>
    <w:p w14:paraId="427E50EE" w14:textId="77777777" w:rsidR="009124BC" w:rsidRPr="009C76F5" w:rsidRDefault="009124BC" w:rsidP="009124BC">
      <w:pPr>
        <w:spacing w:line="340" w:lineRule="exact"/>
        <w:jc w:val="both"/>
        <w:rPr>
          <w:rFonts w:ascii="Ebrima" w:hAnsi="Ebrima" w:cstheme="minorHAnsi"/>
          <w:bCs/>
          <w:sz w:val="22"/>
          <w:szCs w:val="22"/>
        </w:rPr>
      </w:pPr>
    </w:p>
    <w:p w14:paraId="02F399A0" w14:textId="77777777" w:rsidR="009124BC" w:rsidRPr="009C76F5" w:rsidRDefault="009124BC" w:rsidP="009124BC">
      <w:pPr>
        <w:spacing w:line="340" w:lineRule="exact"/>
        <w:jc w:val="both"/>
        <w:rPr>
          <w:rFonts w:ascii="Ebrima" w:hAnsi="Ebrima" w:cstheme="minorHAnsi"/>
          <w:bCs/>
          <w:sz w:val="22"/>
          <w:szCs w:val="22"/>
        </w:rPr>
      </w:pPr>
      <w:r w:rsidRPr="009C76F5">
        <w:rPr>
          <w:rFonts w:ascii="Ebrima" w:hAnsi="Ebrima" w:cstheme="minorHAnsi"/>
          <w:b/>
          <w:sz w:val="22"/>
          <w:szCs w:val="22"/>
        </w:rPr>
        <w:t>HMS NEGÓCIOS S.A.</w:t>
      </w:r>
      <w:r w:rsidRPr="009C76F5">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Pr="009C76F5">
        <w:rPr>
          <w:rFonts w:ascii="Ebrima" w:hAnsi="Ebrima" w:cstheme="minorHAnsi"/>
          <w:bCs/>
          <w:sz w:val="22"/>
          <w:szCs w:val="22"/>
          <w:u w:val="single"/>
        </w:rPr>
        <w:t>HMS</w:t>
      </w:r>
      <w:r w:rsidRPr="009C76F5">
        <w:rPr>
          <w:rFonts w:ascii="Ebrima" w:hAnsi="Ebrima" w:cstheme="minorHAnsi"/>
          <w:bCs/>
          <w:sz w:val="22"/>
          <w:szCs w:val="22"/>
        </w:rPr>
        <w:t>”);</w:t>
      </w:r>
    </w:p>
    <w:p w14:paraId="56593676" w14:textId="77777777" w:rsidR="009124BC" w:rsidRPr="009C76F5" w:rsidRDefault="009124BC" w:rsidP="009124BC">
      <w:pPr>
        <w:spacing w:line="340" w:lineRule="exact"/>
        <w:jc w:val="both"/>
        <w:rPr>
          <w:rFonts w:ascii="Ebrima" w:hAnsi="Ebrima" w:cstheme="minorHAnsi"/>
          <w:bCs/>
          <w:sz w:val="22"/>
          <w:szCs w:val="22"/>
        </w:rPr>
      </w:pPr>
    </w:p>
    <w:p w14:paraId="378B3492" w14:textId="77777777" w:rsidR="009124BC" w:rsidRPr="009C76F5" w:rsidRDefault="009124BC" w:rsidP="009124BC">
      <w:pPr>
        <w:spacing w:line="340" w:lineRule="exact"/>
        <w:jc w:val="both"/>
        <w:rPr>
          <w:rFonts w:ascii="Ebrima" w:hAnsi="Ebrima"/>
          <w:sz w:val="22"/>
          <w:szCs w:val="22"/>
        </w:rPr>
      </w:pPr>
      <w:r w:rsidRPr="009C76F5">
        <w:rPr>
          <w:rFonts w:ascii="Ebrima" w:hAnsi="Ebrima" w:cstheme="minorHAnsi"/>
          <w:b/>
          <w:sz w:val="22"/>
          <w:szCs w:val="22"/>
        </w:rPr>
        <w:t>LUFTHY EMPREENDIMENTOS E PARTICIPAÇÕES LTDA.</w:t>
      </w:r>
      <w:r w:rsidRPr="009C76F5">
        <w:rPr>
          <w:rFonts w:ascii="Ebrima" w:hAnsi="Ebrima" w:cstheme="minorHAnsi"/>
          <w:bCs/>
          <w:sz w:val="22"/>
          <w:szCs w:val="22"/>
        </w:rPr>
        <w:t xml:space="preserve">, sociedade limitada com sede na Cidade de Goiânia, Estado de Goiás, </w:t>
      </w:r>
      <w:r w:rsidRPr="009C76F5">
        <w:rPr>
          <w:rFonts w:ascii="Ebrima" w:hAnsi="Ebrima"/>
          <w:sz w:val="22"/>
          <w:szCs w:val="22"/>
        </w:rPr>
        <w:t>na Av. Deputado Jamel Cecílio, nº 2690, Sala 3001, Jardim Goiás, CEP 74810-000, inscrita no CNPJ/ME sob o nº 17.212.734/0001-37, neste ato representada na forma de seu Estatuto Social (“</w:t>
      </w:r>
      <w:r w:rsidRPr="009C76F5">
        <w:rPr>
          <w:rFonts w:ascii="Ebrima" w:hAnsi="Ebrima"/>
          <w:sz w:val="22"/>
          <w:szCs w:val="22"/>
          <w:u w:val="single"/>
        </w:rPr>
        <w:t>Lufthy</w:t>
      </w:r>
      <w:r w:rsidRPr="009C76F5">
        <w:rPr>
          <w:rFonts w:ascii="Ebrima" w:hAnsi="Ebrima"/>
          <w:sz w:val="22"/>
          <w:szCs w:val="22"/>
        </w:rPr>
        <w:t>”);</w:t>
      </w:r>
    </w:p>
    <w:p w14:paraId="726C9E80" w14:textId="77777777" w:rsidR="009124BC" w:rsidRPr="009C76F5" w:rsidRDefault="009124BC" w:rsidP="009124BC">
      <w:pPr>
        <w:spacing w:line="340" w:lineRule="exact"/>
        <w:jc w:val="both"/>
        <w:rPr>
          <w:rFonts w:ascii="Ebrima" w:hAnsi="Ebrima"/>
          <w:sz w:val="22"/>
          <w:szCs w:val="22"/>
        </w:rPr>
      </w:pPr>
    </w:p>
    <w:p w14:paraId="4C09900E" w14:textId="77777777" w:rsidR="009124BC" w:rsidRPr="009C76F5" w:rsidRDefault="009124BC" w:rsidP="009124BC">
      <w:pPr>
        <w:spacing w:line="340" w:lineRule="exact"/>
        <w:jc w:val="both"/>
        <w:rPr>
          <w:rFonts w:ascii="Ebrima" w:hAnsi="Ebrima"/>
          <w:sz w:val="22"/>
          <w:szCs w:val="22"/>
        </w:rPr>
      </w:pPr>
      <w:r w:rsidRPr="009C76F5">
        <w:rPr>
          <w:rFonts w:ascii="Ebrima" w:hAnsi="Ebrima"/>
          <w:b/>
          <w:bCs/>
          <w:sz w:val="22"/>
          <w:szCs w:val="22"/>
        </w:rPr>
        <w:t>WALDO PALMERSTON XAVIER</w:t>
      </w:r>
      <w:r w:rsidRPr="009C76F5">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9C76F5">
        <w:rPr>
          <w:rFonts w:ascii="Ebrima" w:hAnsi="Ebrima"/>
          <w:sz w:val="22"/>
          <w:szCs w:val="22"/>
          <w:u w:val="single"/>
        </w:rPr>
        <w:t>Sr. Waldo</w:t>
      </w:r>
      <w:r w:rsidRPr="009C76F5">
        <w:rPr>
          <w:rFonts w:ascii="Ebrima" w:hAnsi="Ebrima"/>
          <w:sz w:val="22"/>
          <w:szCs w:val="22"/>
        </w:rPr>
        <w:t>”);</w:t>
      </w:r>
    </w:p>
    <w:p w14:paraId="25E85728" w14:textId="77777777" w:rsidR="009124BC" w:rsidRPr="009C76F5" w:rsidRDefault="009124BC" w:rsidP="009124BC">
      <w:pPr>
        <w:spacing w:line="340" w:lineRule="exact"/>
        <w:jc w:val="both"/>
        <w:rPr>
          <w:rFonts w:ascii="Ebrima" w:hAnsi="Ebrima"/>
          <w:sz w:val="22"/>
          <w:szCs w:val="22"/>
        </w:rPr>
      </w:pPr>
    </w:p>
    <w:p w14:paraId="5D646CDA" w14:textId="77777777" w:rsidR="009124BC" w:rsidRPr="009C76F5" w:rsidRDefault="009124BC" w:rsidP="009124BC">
      <w:pPr>
        <w:spacing w:line="340" w:lineRule="exact"/>
        <w:jc w:val="both"/>
        <w:rPr>
          <w:rFonts w:ascii="Ebrima" w:hAnsi="Ebrima"/>
          <w:sz w:val="22"/>
          <w:szCs w:val="22"/>
        </w:rPr>
      </w:pPr>
      <w:r w:rsidRPr="009C76F5">
        <w:rPr>
          <w:rFonts w:ascii="Ebrima" w:hAnsi="Ebrima"/>
          <w:b/>
          <w:bCs/>
          <w:sz w:val="22"/>
          <w:szCs w:val="22"/>
        </w:rPr>
        <w:t>ALEXANDRE REZENDE PALMERSTON XAVIER</w:t>
      </w:r>
      <w:r w:rsidRPr="009C76F5">
        <w:rPr>
          <w:rFonts w:ascii="Ebrima" w:hAnsi="Ebrima"/>
          <w:sz w:val="22"/>
          <w:szCs w:val="22"/>
        </w:rPr>
        <w:t>, pessoa física, brasileiro, empresário, casado sob o regime de separação de bens, portador da cédula de identidade RG nº 4493855 (DGPC/GO), inscrito no CPF/ME sob o nº 010.408.291-71, residente e domiciliado na Cidade de Goiânia, Estado de Goiás, na Rua T-27, Quadra 95, Lote 03/05, s/nº, apto. 2003, Condomínio Residencial Moment Living Square, Setor Bueno, CEP 74215-130 (“</w:t>
      </w:r>
      <w:r w:rsidRPr="009C76F5">
        <w:rPr>
          <w:rFonts w:ascii="Ebrima" w:hAnsi="Ebrima"/>
          <w:sz w:val="22"/>
          <w:szCs w:val="22"/>
          <w:u w:val="single"/>
        </w:rPr>
        <w:t>Sr. Alexandre</w:t>
      </w:r>
      <w:r w:rsidRPr="009C76F5">
        <w:rPr>
          <w:rFonts w:ascii="Ebrima" w:hAnsi="Ebrima"/>
          <w:sz w:val="22"/>
          <w:szCs w:val="22"/>
        </w:rPr>
        <w:t>”);</w:t>
      </w:r>
    </w:p>
    <w:p w14:paraId="70B0C06F" w14:textId="77777777" w:rsidR="009124BC" w:rsidRPr="009C76F5" w:rsidRDefault="009124BC" w:rsidP="009124BC">
      <w:pPr>
        <w:spacing w:line="300" w:lineRule="exact"/>
        <w:jc w:val="both"/>
        <w:rPr>
          <w:rFonts w:ascii="Ebrima" w:hAnsi="Ebrima"/>
          <w:b/>
          <w:bCs/>
          <w:sz w:val="22"/>
          <w:szCs w:val="22"/>
        </w:rPr>
      </w:pPr>
    </w:p>
    <w:p w14:paraId="47D348FA" w14:textId="77777777" w:rsidR="009124BC" w:rsidRPr="009C76F5" w:rsidRDefault="009124BC" w:rsidP="009124BC">
      <w:pPr>
        <w:spacing w:line="340" w:lineRule="exact"/>
        <w:jc w:val="both"/>
        <w:rPr>
          <w:rFonts w:ascii="Ebrima" w:hAnsi="Ebrima"/>
          <w:sz w:val="22"/>
          <w:szCs w:val="22"/>
        </w:rPr>
      </w:pPr>
      <w:r w:rsidRPr="009C76F5">
        <w:rPr>
          <w:rFonts w:ascii="Ebrima" w:hAnsi="Ebrima"/>
          <w:b/>
          <w:bCs/>
          <w:sz w:val="22"/>
          <w:szCs w:val="22"/>
        </w:rPr>
        <w:lastRenderedPageBreak/>
        <w:t>FREDERICO REZENDE PALMERSTON XAVIER</w:t>
      </w:r>
      <w:r w:rsidRPr="009C76F5">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 (“</w:t>
      </w:r>
      <w:r w:rsidRPr="009C76F5">
        <w:rPr>
          <w:rFonts w:ascii="Ebrima" w:hAnsi="Ebrima"/>
          <w:sz w:val="22"/>
          <w:szCs w:val="22"/>
          <w:u w:val="single"/>
        </w:rPr>
        <w:t>Sr. Frederico</w:t>
      </w:r>
      <w:r w:rsidRPr="009C76F5">
        <w:rPr>
          <w:rFonts w:ascii="Ebrima" w:hAnsi="Ebrima"/>
          <w:sz w:val="22"/>
          <w:szCs w:val="22"/>
        </w:rPr>
        <w:t>”);</w:t>
      </w:r>
    </w:p>
    <w:p w14:paraId="0FA372F8" w14:textId="77777777" w:rsidR="009124BC" w:rsidRPr="009C76F5" w:rsidRDefault="009124BC" w:rsidP="009124BC">
      <w:pPr>
        <w:spacing w:line="300" w:lineRule="exact"/>
        <w:jc w:val="both"/>
        <w:rPr>
          <w:rFonts w:ascii="Ebrima" w:hAnsi="Ebrima"/>
          <w:b/>
          <w:bCs/>
          <w:sz w:val="22"/>
          <w:szCs w:val="22"/>
        </w:rPr>
      </w:pPr>
    </w:p>
    <w:p w14:paraId="0C7E46E6" w14:textId="77777777" w:rsidR="009124BC" w:rsidRPr="009C76F5" w:rsidRDefault="009124BC" w:rsidP="009124BC">
      <w:pPr>
        <w:spacing w:line="340" w:lineRule="exact"/>
        <w:jc w:val="both"/>
        <w:rPr>
          <w:rFonts w:ascii="Ebrima" w:hAnsi="Ebrima"/>
          <w:sz w:val="22"/>
          <w:szCs w:val="22"/>
        </w:rPr>
      </w:pPr>
      <w:r w:rsidRPr="009C76F5">
        <w:rPr>
          <w:rFonts w:ascii="Ebrima" w:hAnsi="Ebrima"/>
          <w:b/>
          <w:bCs/>
          <w:sz w:val="22"/>
          <w:szCs w:val="22"/>
        </w:rPr>
        <w:t>AMILCAR FRANCISCO LADEIRA</w:t>
      </w:r>
      <w:r w:rsidRPr="009C76F5">
        <w:rPr>
          <w:rFonts w:ascii="Ebrima" w:hAnsi="Ebrima"/>
          <w:sz w:val="22"/>
          <w:szCs w:val="22"/>
        </w:rPr>
        <w:t xml:space="preserve">, pessoa física, brasileiro, empresário, casado sob o regime de comunhão parcial de bens com </w:t>
      </w:r>
      <w:r w:rsidRPr="009C76F5">
        <w:rPr>
          <w:rFonts w:ascii="Ebrima" w:hAnsi="Ebrima"/>
          <w:b/>
          <w:bCs/>
          <w:sz w:val="22"/>
          <w:szCs w:val="22"/>
        </w:rPr>
        <w:t>VALSUIR MARIA GARCIA LADEIRA</w:t>
      </w:r>
      <w:r w:rsidRPr="009C76F5">
        <w:rPr>
          <w:rFonts w:ascii="Ebrima" w:hAnsi="Ebrima"/>
          <w:sz w:val="22"/>
          <w:szCs w:val="22"/>
        </w:rPr>
        <w:t>, portador da cédula de identidade RG nº 336218 (SSP/DF), inscrito no CPF/ME sob o nº 135.095.606-63, residente e domiciliado na Cidade de Caldas Novas, Estado de Goiás, na Rua 4, Quadra 2, Lote 16, Jardim Metodista, CEP 75684-010 (“</w:t>
      </w:r>
      <w:r w:rsidRPr="009C76F5">
        <w:rPr>
          <w:rFonts w:ascii="Ebrima" w:hAnsi="Ebrima"/>
          <w:sz w:val="22"/>
          <w:szCs w:val="22"/>
          <w:u w:val="single"/>
        </w:rPr>
        <w:t>Sr. Amilcar</w:t>
      </w:r>
      <w:r w:rsidRPr="009C76F5">
        <w:rPr>
          <w:rFonts w:ascii="Ebrima" w:hAnsi="Ebrima"/>
          <w:sz w:val="22"/>
          <w:szCs w:val="22"/>
        </w:rPr>
        <w:t>”);</w:t>
      </w:r>
    </w:p>
    <w:p w14:paraId="63729EDF" w14:textId="77777777" w:rsidR="009124BC" w:rsidRPr="009C76F5" w:rsidRDefault="009124BC" w:rsidP="009124BC">
      <w:pPr>
        <w:spacing w:line="340" w:lineRule="exact"/>
        <w:jc w:val="both"/>
        <w:rPr>
          <w:rFonts w:ascii="Ebrima" w:hAnsi="Ebrima"/>
          <w:b/>
          <w:bCs/>
          <w:sz w:val="22"/>
          <w:szCs w:val="22"/>
          <w:highlight w:val="cyan"/>
        </w:rPr>
      </w:pPr>
    </w:p>
    <w:p w14:paraId="3F45CF7E" w14:textId="57FF8B95" w:rsidR="009124BC" w:rsidRPr="009C76F5" w:rsidRDefault="009124BC" w:rsidP="009124BC">
      <w:pPr>
        <w:spacing w:line="340" w:lineRule="exact"/>
        <w:jc w:val="both"/>
        <w:rPr>
          <w:rFonts w:ascii="Ebrima" w:hAnsi="Ebrima"/>
          <w:sz w:val="22"/>
          <w:szCs w:val="22"/>
        </w:rPr>
      </w:pPr>
      <w:r w:rsidRPr="009C76F5">
        <w:rPr>
          <w:rFonts w:ascii="Ebrima" w:hAnsi="Ebrima"/>
          <w:b/>
          <w:bCs/>
          <w:sz w:val="22"/>
          <w:szCs w:val="22"/>
        </w:rPr>
        <w:t>ANDRÉ LUIZ GARCIA LADEIRA</w:t>
      </w:r>
      <w:r w:rsidRPr="009C76F5">
        <w:rPr>
          <w:rFonts w:ascii="Ebrima" w:hAnsi="Ebrima"/>
          <w:sz w:val="22"/>
          <w:szCs w:val="22"/>
        </w:rPr>
        <w:t xml:space="preserve">, pessoa física, brasileiro, empresário, casado sob o regime de separação total de bens, portador da cédula de identidade RG nº 1724746 (SSP/DF), inscrito no CPF/ME sob o nº 835.601.491-34, residente e domiciliado na Cidade de Caldas Novas, Estado de Goiás, </w:t>
      </w:r>
      <w:r w:rsidR="00F85E2E" w:rsidRPr="009C76F5">
        <w:rPr>
          <w:rFonts w:ascii="Ebrima" w:hAnsi="Ebrima"/>
          <w:sz w:val="22"/>
          <w:szCs w:val="22"/>
        </w:rPr>
        <w:t>Rua 4, Quadra 2, Lote 16, Jardim Metodista, CEP 75684-010</w:t>
      </w:r>
      <w:r w:rsidRPr="009C76F5">
        <w:rPr>
          <w:rFonts w:ascii="Ebrima" w:hAnsi="Ebrima"/>
          <w:sz w:val="22"/>
          <w:szCs w:val="22"/>
        </w:rPr>
        <w:t xml:space="preserve"> (“</w:t>
      </w:r>
      <w:r w:rsidRPr="009C76F5">
        <w:rPr>
          <w:rFonts w:ascii="Ebrima" w:hAnsi="Ebrima"/>
          <w:sz w:val="22"/>
          <w:szCs w:val="22"/>
          <w:u w:val="single"/>
        </w:rPr>
        <w:t>Sr. André</w:t>
      </w:r>
      <w:r w:rsidRPr="009C76F5">
        <w:rPr>
          <w:rFonts w:ascii="Ebrima" w:hAnsi="Ebrima"/>
          <w:sz w:val="22"/>
          <w:szCs w:val="22"/>
        </w:rPr>
        <w:t>”);</w:t>
      </w:r>
    </w:p>
    <w:p w14:paraId="7435DFA0" w14:textId="77777777" w:rsidR="009124BC" w:rsidRPr="009C76F5" w:rsidRDefault="009124BC" w:rsidP="009124BC">
      <w:pPr>
        <w:spacing w:line="340" w:lineRule="exact"/>
        <w:jc w:val="both"/>
        <w:rPr>
          <w:rFonts w:ascii="Ebrima" w:hAnsi="Ebrima"/>
          <w:b/>
          <w:bCs/>
          <w:sz w:val="22"/>
          <w:szCs w:val="22"/>
        </w:rPr>
      </w:pPr>
    </w:p>
    <w:p w14:paraId="51D0E892" w14:textId="0F3F81A9" w:rsidR="009124BC" w:rsidRPr="009C76F5" w:rsidRDefault="009124BC" w:rsidP="009124BC">
      <w:pPr>
        <w:spacing w:line="340" w:lineRule="exact"/>
        <w:jc w:val="both"/>
        <w:rPr>
          <w:rFonts w:ascii="Ebrima" w:hAnsi="Ebrima"/>
          <w:sz w:val="22"/>
          <w:szCs w:val="22"/>
        </w:rPr>
      </w:pPr>
      <w:r w:rsidRPr="009C76F5">
        <w:rPr>
          <w:rFonts w:ascii="Ebrima" w:hAnsi="Ebrima"/>
          <w:b/>
          <w:bCs/>
          <w:sz w:val="22"/>
          <w:szCs w:val="22"/>
        </w:rPr>
        <w:t>MARCOS FREITAS PEREIRA</w:t>
      </w:r>
      <w:r w:rsidRPr="009C76F5">
        <w:rPr>
          <w:rFonts w:ascii="Ebrima" w:hAnsi="Ebrima"/>
          <w:sz w:val="22"/>
          <w:szCs w:val="22"/>
        </w:rPr>
        <w:t xml:space="preserve">, pessoa física, brasileiro, empresário, casado sob o regime de comunhão parcial de bens com </w:t>
      </w:r>
      <w:r w:rsidRPr="009C76F5">
        <w:rPr>
          <w:rFonts w:ascii="Ebrima" w:hAnsi="Ebrima"/>
          <w:b/>
          <w:bCs/>
          <w:sz w:val="22"/>
          <w:szCs w:val="22"/>
        </w:rPr>
        <w:t>KÁTIA FAVERO MARCOS PEREIRA</w:t>
      </w:r>
      <w:r w:rsidRPr="009C76F5">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 (“</w:t>
      </w:r>
      <w:r w:rsidRPr="009C76F5">
        <w:rPr>
          <w:rFonts w:ascii="Ebrima" w:hAnsi="Ebrima"/>
          <w:sz w:val="22"/>
          <w:szCs w:val="22"/>
          <w:u w:val="single"/>
        </w:rPr>
        <w:t>Sr. Marcos</w:t>
      </w:r>
      <w:r w:rsidRPr="009C76F5">
        <w:rPr>
          <w:rFonts w:ascii="Ebrima" w:hAnsi="Ebrima"/>
          <w:sz w:val="22"/>
          <w:szCs w:val="22"/>
        </w:rPr>
        <w:t>”);</w:t>
      </w:r>
    </w:p>
    <w:p w14:paraId="4DEEB6FD" w14:textId="77777777" w:rsidR="00110BB8" w:rsidRPr="009C76F5" w:rsidRDefault="00110BB8" w:rsidP="00110BB8">
      <w:pPr>
        <w:spacing w:line="340" w:lineRule="exact"/>
        <w:jc w:val="both"/>
        <w:rPr>
          <w:rFonts w:ascii="Ebrima" w:hAnsi="Ebrima" w:cs="Arial"/>
          <w:b/>
          <w:bCs/>
          <w:color w:val="000000"/>
          <w:sz w:val="22"/>
          <w:szCs w:val="22"/>
        </w:rPr>
      </w:pPr>
    </w:p>
    <w:p w14:paraId="736F4EA1" w14:textId="17AE1530" w:rsidR="00110BB8" w:rsidRPr="009C76F5" w:rsidRDefault="00110BB8" w:rsidP="00110BB8">
      <w:pPr>
        <w:spacing w:line="340" w:lineRule="exact"/>
        <w:jc w:val="both"/>
        <w:rPr>
          <w:rFonts w:ascii="Ebrima" w:hAnsi="Ebrima" w:cs="Arial"/>
          <w:color w:val="000000"/>
          <w:sz w:val="22"/>
          <w:szCs w:val="22"/>
        </w:rPr>
      </w:pPr>
      <w:r w:rsidRPr="009C76F5">
        <w:rPr>
          <w:rFonts w:ascii="Ebrima" w:hAnsi="Ebrima" w:cs="Arial"/>
          <w:b/>
          <w:bCs/>
          <w:color w:val="000000"/>
          <w:sz w:val="22"/>
          <w:szCs w:val="22"/>
        </w:rPr>
        <w:t>DANILO ISSAO SAMEZIMA</w:t>
      </w:r>
      <w:r w:rsidRPr="009C76F5">
        <w:rPr>
          <w:rFonts w:ascii="Ebrima" w:hAnsi="Ebrima" w:cs="Arial"/>
          <w:color w:val="000000"/>
          <w:sz w:val="22"/>
          <w:szCs w:val="22"/>
        </w:rPr>
        <w:t xml:space="preserve">, pessoa física, brasileiro, empresário, </w:t>
      </w:r>
      <w:r w:rsidRPr="009C76F5">
        <w:rPr>
          <w:rFonts w:ascii="Ebrima" w:hAnsi="Ebrima"/>
          <w:sz w:val="22"/>
          <w:szCs w:val="22"/>
        </w:rPr>
        <w:t xml:space="preserve">casado sob o regime de comunhão parcial de bens com </w:t>
      </w:r>
      <w:r w:rsidRPr="009C76F5">
        <w:rPr>
          <w:rFonts w:ascii="Ebrima" w:hAnsi="Ebrima"/>
          <w:b/>
          <w:bCs/>
          <w:sz w:val="22"/>
          <w:szCs w:val="22"/>
        </w:rPr>
        <w:t>TAYNARA RIBEIRO DE SOUZA SAMEZIMA</w:t>
      </w:r>
      <w:r w:rsidRPr="009C76F5">
        <w:rPr>
          <w:rFonts w:ascii="Ebrima" w:hAnsi="Ebrima" w:cs="Arial"/>
          <w:color w:val="000000"/>
          <w:sz w:val="22"/>
          <w:szCs w:val="22"/>
        </w:rPr>
        <w:t xml:space="preserve">, portador da cédula de identidade RG nº 34.951.797-6 (SSP/SP), inscrito no CPF/ME sob o nº 320.242.618-41, residente e domiciliado na Cidade de Goiânia, Estado de Goiás, com escritório comercial </w:t>
      </w:r>
      <w:r w:rsidRPr="009C76F5">
        <w:rPr>
          <w:rFonts w:ascii="Ebrima" w:hAnsi="Ebrima"/>
          <w:sz w:val="22"/>
          <w:szCs w:val="22"/>
        </w:rPr>
        <w:t>na Avenida Deputado Jamel Cecílio, nº 2690, Quadra B-26, Lote 16/17, Pavimento Comercial nº 30, Bloco Tokyo, Edifício Metropolitan, Jardim Goiás, CEP 74810-000</w:t>
      </w:r>
      <w:r w:rsidRPr="009C76F5">
        <w:rPr>
          <w:rFonts w:ascii="Ebrima" w:hAnsi="Ebrima" w:cs="Arial"/>
          <w:color w:val="000000"/>
          <w:sz w:val="22"/>
          <w:szCs w:val="22"/>
        </w:rPr>
        <w:t xml:space="preserve"> (“</w:t>
      </w:r>
      <w:r w:rsidRPr="009C76F5">
        <w:rPr>
          <w:rFonts w:ascii="Ebrima" w:hAnsi="Ebrima" w:cs="Arial"/>
          <w:color w:val="000000"/>
          <w:sz w:val="22"/>
          <w:szCs w:val="22"/>
          <w:u w:val="single"/>
        </w:rPr>
        <w:t>Sr. Danilo</w:t>
      </w:r>
      <w:r w:rsidRPr="009C76F5">
        <w:rPr>
          <w:rFonts w:ascii="Ebrima" w:hAnsi="Ebrima" w:cs="Arial"/>
          <w:color w:val="000000"/>
          <w:sz w:val="22"/>
          <w:szCs w:val="22"/>
        </w:rPr>
        <w:t xml:space="preserve">”); </w:t>
      </w:r>
    </w:p>
    <w:p w14:paraId="102873B2" w14:textId="79F82B43" w:rsidR="00FD2CD4" w:rsidRDefault="00FD2CD4">
      <w:pPr>
        <w:suppressAutoHyphens w:val="0"/>
        <w:autoSpaceDE/>
        <w:autoSpaceDN/>
        <w:adjustRightInd/>
        <w:rPr>
          <w:rFonts w:ascii="Ebrima" w:hAnsi="Ebrima" w:cs="Arial"/>
          <w:color w:val="000000"/>
          <w:sz w:val="22"/>
          <w:szCs w:val="22"/>
          <w:highlight w:val="yellow"/>
        </w:rPr>
      </w:pPr>
      <w:r>
        <w:rPr>
          <w:rFonts w:ascii="Ebrima" w:hAnsi="Ebrima" w:cs="Arial"/>
          <w:color w:val="000000"/>
          <w:sz w:val="22"/>
          <w:szCs w:val="22"/>
          <w:highlight w:val="yellow"/>
        </w:rPr>
        <w:br w:type="page"/>
      </w:r>
    </w:p>
    <w:p w14:paraId="56771529" w14:textId="0C6F9BF3" w:rsidR="009124BC" w:rsidRPr="009C76F5" w:rsidRDefault="00110BB8" w:rsidP="00110BB8">
      <w:pPr>
        <w:spacing w:line="340" w:lineRule="exact"/>
        <w:jc w:val="both"/>
        <w:rPr>
          <w:rFonts w:ascii="Ebrima" w:hAnsi="Ebrima" w:cs="Arial"/>
          <w:color w:val="000000"/>
          <w:sz w:val="22"/>
          <w:szCs w:val="22"/>
        </w:rPr>
      </w:pPr>
      <w:r w:rsidRPr="009C76F5">
        <w:rPr>
          <w:rFonts w:ascii="Ebrima" w:hAnsi="Ebrima" w:cs="Arial"/>
          <w:b/>
          <w:bCs/>
          <w:color w:val="000000"/>
          <w:sz w:val="22"/>
          <w:szCs w:val="22"/>
        </w:rPr>
        <w:lastRenderedPageBreak/>
        <w:t>MARCO THULIO ALVEZ PEREIRA BASTOS</w:t>
      </w:r>
      <w:r w:rsidRPr="009C76F5">
        <w:rPr>
          <w:rFonts w:ascii="Ebrima" w:hAnsi="Ebrima" w:cs="Arial"/>
          <w:color w:val="000000"/>
          <w:sz w:val="22"/>
          <w:szCs w:val="22"/>
        </w:rPr>
        <w:t xml:space="preserve">, pessoa física, brasileiro, empresário, solteiro, portador da cédula de identidade RG nº MG-12.017.319 (SSP/MG), inscrito no CPF/ME sob o nº 014.541.686-09, residente e domiciliado na Cidade de Goiânia, Estado de Goiás, com escritório comercial </w:t>
      </w:r>
      <w:r w:rsidRPr="009C76F5">
        <w:rPr>
          <w:rFonts w:ascii="Ebrima" w:hAnsi="Ebrima"/>
          <w:sz w:val="22"/>
          <w:szCs w:val="22"/>
        </w:rPr>
        <w:t>na Avenida Deputado Jamel Cecílio, nº 2690, Quadra B-26, Lote 16/17, Pavimento Comercial nº 30, Bloco Tokyo, Edifício Metropolitan, Jardim Goiás, CEP 74810-000</w:t>
      </w:r>
      <w:r w:rsidRPr="009C76F5">
        <w:rPr>
          <w:rFonts w:ascii="Ebrima" w:hAnsi="Ebrima" w:cs="Arial"/>
          <w:color w:val="000000"/>
          <w:sz w:val="22"/>
          <w:szCs w:val="22"/>
        </w:rPr>
        <w:t xml:space="preserve"> (“</w:t>
      </w:r>
      <w:r w:rsidRPr="009C76F5">
        <w:rPr>
          <w:rFonts w:ascii="Ebrima" w:hAnsi="Ebrima" w:cs="Arial"/>
          <w:color w:val="000000"/>
          <w:sz w:val="22"/>
          <w:szCs w:val="22"/>
          <w:u w:val="single"/>
        </w:rPr>
        <w:t>Sr. Marco Thulio</w:t>
      </w:r>
      <w:r w:rsidRPr="009C76F5">
        <w:rPr>
          <w:rFonts w:ascii="Ebrima" w:hAnsi="Ebrima" w:cs="Arial"/>
          <w:color w:val="000000"/>
          <w:sz w:val="22"/>
          <w:szCs w:val="22"/>
        </w:rPr>
        <w:t>” – em conjunto com a WPX, a WP, a Seasons, a HMS, a Lufthy, o Sr. Waldo, o Sr. Alexandre, o Sr. Frederico, o Sr. Amilcar, o Sr. André, o Sr. Marcos e o Sr. Danilo, os “</w:t>
      </w:r>
      <w:r w:rsidRPr="009C76F5">
        <w:rPr>
          <w:rFonts w:ascii="Ebrima" w:hAnsi="Ebrima" w:cs="Arial"/>
          <w:color w:val="000000"/>
          <w:sz w:val="22"/>
          <w:szCs w:val="22"/>
          <w:u w:val="single"/>
        </w:rPr>
        <w:t>Garantidores</w:t>
      </w:r>
      <w:r w:rsidRPr="009C76F5">
        <w:rPr>
          <w:rFonts w:ascii="Ebrima" w:hAnsi="Ebrima" w:cs="Arial"/>
          <w:color w:val="000000"/>
          <w:sz w:val="22"/>
          <w:szCs w:val="22"/>
        </w:rPr>
        <w:t xml:space="preserve">”); e </w:t>
      </w:r>
    </w:p>
    <w:p w14:paraId="3A7D09C3" w14:textId="77777777" w:rsidR="00110BB8" w:rsidRPr="009C76F5" w:rsidRDefault="00110BB8" w:rsidP="00110BB8">
      <w:pPr>
        <w:spacing w:line="340" w:lineRule="exact"/>
        <w:jc w:val="both"/>
        <w:rPr>
          <w:rFonts w:ascii="Ebrima" w:hAnsi="Ebrima"/>
          <w:sz w:val="22"/>
          <w:szCs w:val="22"/>
        </w:rPr>
      </w:pPr>
    </w:p>
    <w:p w14:paraId="117F797B" w14:textId="77777777" w:rsidR="009124BC" w:rsidRPr="009C76F5" w:rsidRDefault="009124BC" w:rsidP="009124BC">
      <w:pPr>
        <w:spacing w:line="340" w:lineRule="exact"/>
        <w:jc w:val="both"/>
        <w:rPr>
          <w:rFonts w:ascii="Ebrima" w:hAnsi="Ebrima"/>
          <w:sz w:val="22"/>
          <w:szCs w:val="22"/>
        </w:rPr>
      </w:pPr>
      <w:r w:rsidRPr="009C76F5">
        <w:rPr>
          <w:rFonts w:ascii="Ebrima" w:hAnsi="Ebrima"/>
          <w:b/>
          <w:sz w:val="22"/>
          <w:szCs w:val="22"/>
        </w:rPr>
        <w:t>SIMPLIFIC PAVARINI DISTRIBUIDORA DE TÍTULOS E VALORES MOBILIÁRIOS LTDA</w:t>
      </w:r>
      <w:r w:rsidRPr="009C76F5">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9C76F5">
        <w:rPr>
          <w:rFonts w:ascii="Ebrima" w:hAnsi="Ebrima"/>
          <w:sz w:val="22"/>
          <w:szCs w:val="22"/>
          <w:u w:val="single"/>
        </w:rPr>
        <w:t>Simplific Pavarini</w:t>
      </w:r>
      <w:r w:rsidRPr="009C76F5">
        <w:rPr>
          <w:rFonts w:ascii="Ebrima" w:hAnsi="Ebrima"/>
          <w:sz w:val="22"/>
          <w:szCs w:val="22"/>
        </w:rPr>
        <w:t>” ou “</w:t>
      </w:r>
      <w:r w:rsidRPr="009C76F5">
        <w:rPr>
          <w:rFonts w:ascii="Ebrima" w:hAnsi="Ebrima"/>
          <w:sz w:val="22"/>
          <w:szCs w:val="22"/>
          <w:u w:val="single"/>
        </w:rPr>
        <w:t>Agente Fiduciário dos CRI</w:t>
      </w:r>
      <w:r w:rsidRPr="009C76F5">
        <w:rPr>
          <w:rFonts w:ascii="Ebrima" w:hAnsi="Ebrima"/>
          <w:sz w:val="22"/>
          <w:szCs w:val="22"/>
        </w:rPr>
        <w:t>”);</w:t>
      </w:r>
    </w:p>
    <w:p w14:paraId="4F93756C" w14:textId="77777777" w:rsidR="009124BC" w:rsidRPr="009C76F5" w:rsidRDefault="009124BC" w:rsidP="009124BC">
      <w:pPr>
        <w:spacing w:line="340" w:lineRule="exact"/>
        <w:jc w:val="both"/>
        <w:rPr>
          <w:rFonts w:ascii="Ebrima" w:hAnsi="Ebrima"/>
          <w:color w:val="000000"/>
          <w:sz w:val="22"/>
          <w:szCs w:val="22"/>
        </w:rPr>
      </w:pPr>
    </w:p>
    <w:p w14:paraId="670CA07A" w14:textId="77777777" w:rsidR="009124BC" w:rsidRPr="009C76F5" w:rsidRDefault="009124BC" w:rsidP="009124BC">
      <w:pPr>
        <w:spacing w:line="340" w:lineRule="exact"/>
        <w:jc w:val="both"/>
        <w:rPr>
          <w:rFonts w:ascii="Ebrima" w:hAnsi="Ebrima"/>
          <w:sz w:val="22"/>
          <w:szCs w:val="22"/>
        </w:rPr>
      </w:pPr>
      <w:r w:rsidRPr="009C76F5">
        <w:rPr>
          <w:rFonts w:ascii="Ebrima" w:hAnsi="Ebrima" w:cs="Arial"/>
          <w:color w:val="000000"/>
          <w:sz w:val="22"/>
          <w:szCs w:val="22"/>
        </w:rPr>
        <w:t>em conjunto, Devedora, Debenturista, Garantidores e Agente Fiduciário dos CRI serão doravante denominados “</w:t>
      </w:r>
      <w:r w:rsidRPr="009C76F5">
        <w:rPr>
          <w:rFonts w:ascii="Ebrima" w:hAnsi="Ebrima" w:cs="Arial"/>
          <w:color w:val="000000"/>
          <w:sz w:val="22"/>
          <w:szCs w:val="22"/>
          <w:u w:val="single"/>
        </w:rPr>
        <w:t>Partes</w:t>
      </w:r>
      <w:r w:rsidRPr="009C76F5">
        <w:rPr>
          <w:rFonts w:ascii="Ebrima" w:hAnsi="Ebrima" w:cs="Arial"/>
          <w:color w:val="000000"/>
          <w:sz w:val="22"/>
          <w:szCs w:val="22"/>
        </w:rPr>
        <w:t>” e, individual e indistintamente, cada qual uma “</w:t>
      </w:r>
      <w:r w:rsidRPr="009C76F5">
        <w:rPr>
          <w:rFonts w:ascii="Ebrima" w:hAnsi="Ebrima" w:cs="Arial"/>
          <w:color w:val="000000"/>
          <w:sz w:val="22"/>
          <w:szCs w:val="22"/>
          <w:u w:val="single"/>
        </w:rPr>
        <w:t>Parte</w:t>
      </w:r>
      <w:r w:rsidRPr="009C76F5">
        <w:rPr>
          <w:rFonts w:ascii="Ebrima" w:hAnsi="Ebrima" w:cs="Arial"/>
          <w:color w:val="000000"/>
          <w:sz w:val="22"/>
          <w:szCs w:val="22"/>
        </w:rPr>
        <w:t>”;</w:t>
      </w:r>
    </w:p>
    <w:p w14:paraId="559BFC5E" w14:textId="3768B415" w:rsidR="009124BC" w:rsidRPr="009C76F5" w:rsidRDefault="009124BC" w:rsidP="009124BC">
      <w:pPr>
        <w:spacing w:line="340" w:lineRule="exact"/>
        <w:jc w:val="both"/>
        <w:rPr>
          <w:rFonts w:ascii="Ebrima" w:hAnsi="Ebrima"/>
          <w:sz w:val="22"/>
          <w:szCs w:val="22"/>
        </w:rPr>
      </w:pPr>
    </w:p>
    <w:p w14:paraId="51217CFF" w14:textId="77777777" w:rsidR="009124BC" w:rsidRPr="00A94FE0" w:rsidRDefault="009124BC" w:rsidP="009124BC">
      <w:pPr>
        <w:pStyle w:val="paragraph"/>
        <w:spacing w:before="0" w:beforeAutospacing="0" w:after="0" w:afterAutospacing="0"/>
        <w:jc w:val="both"/>
        <w:textAlignment w:val="baseline"/>
        <w:rPr>
          <w:rFonts w:ascii="Ebrima" w:hAnsi="Ebrima" w:cs="Segoe UI"/>
          <w:sz w:val="22"/>
          <w:szCs w:val="22"/>
        </w:rPr>
      </w:pPr>
      <w:r w:rsidRPr="009C76F5">
        <w:rPr>
          <w:rStyle w:val="normaltextrun"/>
          <w:rFonts w:ascii="Ebrima" w:hAnsi="Ebrima" w:cs="Segoe UI"/>
          <w:b/>
          <w:bCs/>
          <w:sz w:val="22"/>
          <w:szCs w:val="22"/>
        </w:rPr>
        <w:t>CONSIDERANDO QUE:</w:t>
      </w:r>
      <w:r w:rsidRPr="009C76F5">
        <w:rPr>
          <w:rStyle w:val="eop"/>
          <w:rFonts w:ascii="Ebrima" w:hAnsi="Ebrima" w:cs="Segoe UI"/>
          <w:sz w:val="22"/>
          <w:szCs w:val="22"/>
        </w:rPr>
        <w:t> </w:t>
      </w:r>
    </w:p>
    <w:p w14:paraId="0CC52BFD" w14:textId="77777777" w:rsidR="009124BC" w:rsidRPr="00A94FE0" w:rsidRDefault="009124BC" w:rsidP="009124BC">
      <w:pPr>
        <w:pStyle w:val="paragraph"/>
        <w:spacing w:before="0" w:beforeAutospacing="0" w:after="0" w:afterAutospacing="0"/>
        <w:jc w:val="both"/>
        <w:textAlignment w:val="baseline"/>
        <w:rPr>
          <w:rFonts w:ascii="Ebrima" w:hAnsi="Ebrima" w:cs="Segoe UI"/>
          <w:sz w:val="22"/>
          <w:szCs w:val="22"/>
        </w:rPr>
      </w:pPr>
      <w:r w:rsidRPr="00A94FE0">
        <w:rPr>
          <w:rStyle w:val="eop"/>
          <w:rFonts w:ascii="Ebrima" w:hAnsi="Ebrima" w:cs="Segoe UI"/>
          <w:sz w:val="22"/>
          <w:szCs w:val="22"/>
        </w:rPr>
        <w:t> </w:t>
      </w:r>
    </w:p>
    <w:p w14:paraId="03354B3A" w14:textId="4FE9F0E6" w:rsidR="009124BC" w:rsidRPr="00A94FE0"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sidRPr="00A94FE0">
        <w:rPr>
          <w:rStyle w:val="normaltextrun"/>
          <w:rFonts w:ascii="Ebrima" w:hAnsi="Ebrima" w:cs="Segoe UI"/>
          <w:sz w:val="22"/>
          <w:szCs w:val="22"/>
        </w:rPr>
        <w:t>as Partes celebraram, em 30 de novembro de 2020, o “</w:t>
      </w:r>
      <w:r w:rsidR="00DC7418" w:rsidRPr="00A94FE0">
        <w:rPr>
          <w:rFonts w:ascii="Ebrima" w:hAnsi="Ebrima" w:cs="Arial"/>
          <w:i/>
          <w:iCs/>
          <w:color w:val="000000"/>
          <w:sz w:val="22"/>
          <w:szCs w:val="22"/>
        </w:rPr>
        <w:t xml:space="preserve">Instrumento Particular de Escritura da Primeira Emissão de Debêntures Não Conversíveis em Ações, em 8 (oito) Séries, da Espécie Quirografária, com Garantia Fidejussória Adicional, a ser Convolada em Espécie com Garantia Real e com Garantia Fidejussória Adicional, para Colocação Privada, da </w:t>
      </w:r>
      <w:r w:rsidR="00DC7418" w:rsidRPr="00A94FE0">
        <w:rPr>
          <w:rFonts w:ascii="Ebrima" w:hAnsi="Ebrima" w:cs="Arial"/>
          <w:bCs/>
          <w:i/>
          <w:iCs/>
          <w:color w:val="000000"/>
          <w:sz w:val="22"/>
          <w:szCs w:val="22"/>
        </w:rPr>
        <w:t>WAM Multipropriedade Participações S.A.</w:t>
      </w:r>
      <w:r w:rsidRPr="00A94FE0">
        <w:rPr>
          <w:rStyle w:val="normaltextrun"/>
          <w:rFonts w:ascii="Ebrima" w:hAnsi="Ebrima" w:cs="Segoe UI"/>
          <w:sz w:val="22"/>
          <w:szCs w:val="22"/>
        </w:rPr>
        <w:t>”</w:t>
      </w:r>
      <w:r w:rsidR="00110BB8" w:rsidRPr="00A94FE0">
        <w:rPr>
          <w:rStyle w:val="normaltextrun"/>
          <w:rFonts w:ascii="Ebrima" w:hAnsi="Ebrima" w:cs="Segoe UI"/>
          <w:sz w:val="22"/>
          <w:szCs w:val="22"/>
        </w:rPr>
        <w:t>, conforme aditad</w:t>
      </w:r>
      <w:r w:rsidR="00081AB6" w:rsidRPr="00A94FE0">
        <w:rPr>
          <w:rStyle w:val="normaltextrun"/>
          <w:rFonts w:ascii="Ebrima" w:hAnsi="Ebrima" w:cs="Segoe UI"/>
          <w:sz w:val="22"/>
          <w:szCs w:val="22"/>
        </w:rPr>
        <w:t>o</w:t>
      </w:r>
      <w:r w:rsidR="00110BB8" w:rsidRPr="00A94FE0">
        <w:rPr>
          <w:rStyle w:val="normaltextrun"/>
          <w:rFonts w:ascii="Ebrima" w:hAnsi="Ebrima" w:cs="Segoe UI"/>
          <w:sz w:val="22"/>
          <w:szCs w:val="22"/>
        </w:rPr>
        <w:t xml:space="preserve"> em 07 de dezembro de 2020</w:t>
      </w:r>
      <w:r w:rsidRPr="00A94FE0">
        <w:rPr>
          <w:rStyle w:val="normaltextrun"/>
          <w:rFonts w:ascii="Ebrima" w:hAnsi="Ebrima" w:cs="Segoe UI"/>
          <w:sz w:val="22"/>
          <w:szCs w:val="22"/>
        </w:rPr>
        <w:t xml:space="preserve"> </w:t>
      </w:r>
      <w:r w:rsidR="00081AB6" w:rsidRPr="00A94FE0">
        <w:rPr>
          <w:rStyle w:val="normaltextrun"/>
          <w:rFonts w:ascii="Ebrima" w:hAnsi="Ebrima" w:cs="Segoe UI"/>
          <w:sz w:val="22"/>
          <w:szCs w:val="22"/>
        </w:rPr>
        <w:t xml:space="preserve">e em 18 de dezembro de 2020 </w:t>
      </w:r>
      <w:r w:rsidRPr="00A94FE0">
        <w:rPr>
          <w:rStyle w:val="normaltextrun"/>
          <w:rFonts w:ascii="Ebrima" w:hAnsi="Ebrima" w:cs="Segoe UI"/>
          <w:sz w:val="22"/>
          <w:szCs w:val="22"/>
        </w:rPr>
        <w:t>(“</w:t>
      </w:r>
      <w:r w:rsidR="00DC7418" w:rsidRPr="00A94FE0">
        <w:rPr>
          <w:rStyle w:val="normaltextrun"/>
          <w:rFonts w:ascii="Ebrima" w:hAnsi="Ebrima" w:cs="Segoe UI"/>
          <w:sz w:val="22"/>
          <w:szCs w:val="22"/>
          <w:u w:val="single"/>
        </w:rPr>
        <w:t>Escritura</w:t>
      </w:r>
      <w:r w:rsidRPr="00A94FE0">
        <w:rPr>
          <w:rStyle w:val="normaltextrun"/>
          <w:rFonts w:ascii="Ebrima" w:hAnsi="Ebrima" w:cs="Segoe UI"/>
          <w:sz w:val="22"/>
          <w:szCs w:val="22"/>
        </w:rPr>
        <w:t>”)</w:t>
      </w:r>
      <w:r w:rsidR="00081AB6" w:rsidRPr="00A94FE0">
        <w:rPr>
          <w:rStyle w:val="normaltextrun"/>
          <w:rFonts w:ascii="Ebrima" w:hAnsi="Ebrima" w:cs="Segoe UI"/>
          <w:sz w:val="22"/>
          <w:szCs w:val="22"/>
        </w:rPr>
        <w:t>, no âmbito da emissão dos Certificados de Recebíveis Imobiliários das 491ª, 492ª, 493ª, 494ª, 495ª, 496ª, 497ª e 498ª Séries da 1ª Emissão da Securitizadora (“</w:t>
      </w:r>
      <w:r w:rsidR="00081AB6" w:rsidRPr="00A94FE0">
        <w:rPr>
          <w:rStyle w:val="normaltextrun"/>
          <w:rFonts w:ascii="Ebrima" w:hAnsi="Ebrima" w:cs="Segoe UI"/>
          <w:sz w:val="22"/>
          <w:szCs w:val="22"/>
          <w:u w:val="single"/>
        </w:rPr>
        <w:t>CRI</w:t>
      </w:r>
      <w:r w:rsidR="00081AB6" w:rsidRPr="00A94FE0">
        <w:rPr>
          <w:rStyle w:val="normaltextrun"/>
          <w:rFonts w:ascii="Ebrima" w:hAnsi="Ebrima" w:cs="Segoe UI"/>
          <w:sz w:val="22"/>
          <w:szCs w:val="22"/>
        </w:rPr>
        <w:t>” e “</w:t>
      </w:r>
      <w:r w:rsidR="00081AB6" w:rsidRPr="00A94FE0">
        <w:rPr>
          <w:rStyle w:val="normaltextrun"/>
          <w:rFonts w:ascii="Ebrima" w:hAnsi="Ebrima" w:cs="Segoe UI"/>
          <w:sz w:val="22"/>
          <w:szCs w:val="22"/>
          <w:u w:val="single"/>
        </w:rPr>
        <w:t>Emissão</w:t>
      </w:r>
      <w:r w:rsidR="00081AB6" w:rsidRPr="00A94FE0">
        <w:rPr>
          <w:rStyle w:val="normaltextrun"/>
          <w:rFonts w:ascii="Ebrima" w:hAnsi="Ebrima" w:cs="Segoe UI"/>
          <w:sz w:val="22"/>
          <w:szCs w:val="22"/>
        </w:rPr>
        <w:t>”, respectivamente), conforme “</w:t>
      </w:r>
      <w:r w:rsidR="00081AB6" w:rsidRPr="00A94FE0">
        <w:rPr>
          <w:rStyle w:val="normaltextrun"/>
          <w:rFonts w:ascii="Ebrima" w:hAnsi="Ebrima" w:cs="Segoe UI"/>
          <w:i/>
          <w:iCs/>
          <w:sz w:val="22"/>
          <w:szCs w:val="22"/>
        </w:rPr>
        <w:t>Termo de Securitização de Créditos Imobiliários das 491ª, 492ª, 493ª, 494ª, 495ª, 496ª, 497ª e 498ª Séries da 1ª Emissão de Certificados de Recebíveis Imobiliários da Forte Securitizadora S.A.</w:t>
      </w:r>
      <w:r w:rsidR="00081AB6" w:rsidRPr="00A94FE0">
        <w:rPr>
          <w:rStyle w:val="normaltextrun"/>
          <w:rFonts w:ascii="Ebrima" w:hAnsi="Ebrima" w:cs="Segoe UI"/>
          <w:sz w:val="22"/>
          <w:szCs w:val="22"/>
        </w:rPr>
        <w:t xml:space="preserve">”, celebrado </w:t>
      </w:r>
      <w:r w:rsidR="000B14DD" w:rsidRPr="00A94FE0">
        <w:rPr>
          <w:rStyle w:val="normaltextrun"/>
          <w:rFonts w:ascii="Ebrima" w:hAnsi="Ebrima" w:cs="Segoe UI"/>
          <w:sz w:val="22"/>
          <w:szCs w:val="22"/>
        </w:rPr>
        <w:t>em 7 de dezembro de 2020, conforme aditado</w:t>
      </w:r>
      <w:r w:rsidR="00081AB6" w:rsidRPr="00A94FE0">
        <w:rPr>
          <w:rStyle w:val="normaltextrun"/>
          <w:rFonts w:ascii="Ebrima" w:hAnsi="Ebrima" w:cs="Segoe UI"/>
          <w:sz w:val="22"/>
          <w:szCs w:val="22"/>
        </w:rPr>
        <w:t xml:space="preserve"> (“</w:t>
      </w:r>
      <w:r w:rsidR="00081AB6" w:rsidRPr="00A94FE0">
        <w:rPr>
          <w:rStyle w:val="normaltextrun"/>
          <w:rFonts w:ascii="Ebrima" w:hAnsi="Ebrima" w:cs="Segoe UI"/>
          <w:sz w:val="22"/>
          <w:szCs w:val="22"/>
          <w:u w:val="single"/>
        </w:rPr>
        <w:t>Termo de Securitização</w:t>
      </w:r>
      <w:r w:rsidR="00081AB6" w:rsidRPr="00A94FE0">
        <w:rPr>
          <w:rStyle w:val="normaltextrun"/>
          <w:rFonts w:ascii="Ebrima" w:hAnsi="Ebrima" w:cs="Segoe UI"/>
          <w:sz w:val="22"/>
          <w:szCs w:val="22"/>
        </w:rPr>
        <w:t>”)</w:t>
      </w:r>
      <w:r w:rsidRPr="00A94FE0">
        <w:rPr>
          <w:rStyle w:val="normaltextrun"/>
          <w:rFonts w:ascii="Ebrima" w:hAnsi="Ebrima" w:cs="Segoe UI"/>
          <w:sz w:val="22"/>
          <w:szCs w:val="22"/>
        </w:rPr>
        <w:t>;</w:t>
      </w:r>
    </w:p>
    <w:p w14:paraId="2E939A08" w14:textId="5CCB93AD" w:rsidR="009124BC" w:rsidRPr="00A94FE0" w:rsidRDefault="009124BC" w:rsidP="0025085E">
      <w:pPr>
        <w:pStyle w:val="paragraph"/>
        <w:spacing w:before="0" w:beforeAutospacing="0" w:after="0" w:afterAutospacing="0"/>
        <w:jc w:val="both"/>
        <w:textAlignment w:val="baseline"/>
        <w:rPr>
          <w:rFonts w:ascii="Ebrima" w:hAnsi="Ebrima" w:cs="Segoe UI"/>
          <w:sz w:val="22"/>
          <w:szCs w:val="22"/>
        </w:rPr>
      </w:pPr>
    </w:p>
    <w:p w14:paraId="671252AF" w14:textId="0F19E7C3" w:rsidR="00081AB6" w:rsidRPr="00A94FE0" w:rsidRDefault="00081AB6" w:rsidP="0025085E">
      <w:pPr>
        <w:pStyle w:val="paragraph"/>
        <w:numPr>
          <w:ilvl w:val="0"/>
          <w:numId w:val="24"/>
        </w:numPr>
        <w:spacing w:before="0" w:beforeAutospacing="0" w:after="0" w:afterAutospacing="0"/>
        <w:ind w:left="0" w:hanging="11"/>
        <w:jc w:val="both"/>
        <w:textAlignment w:val="baseline"/>
        <w:rPr>
          <w:rStyle w:val="normaltextrun"/>
          <w:rFonts w:ascii="Ebrima" w:hAnsi="Ebrima" w:cs="Segoe UI"/>
          <w:sz w:val="22"/>
          <w:szCs w:val="22"/>
        </w:rPr>
      </w:pPr>
      <w:r w:rsidRPr="00A94FE0">
        <w:rPr>
          <w:rStyle w:val="normaltextrun"/>
          <w:rFonts w:ascii="Ebrima" w:hAnsi="Ebrima" w:cs="Segoe UI"/>
          <w:sz w:val="22"/>
          <w:szCs w:val="22"/>
        </w:rPr>
        <w:lastRenderedPageBreak/>
        <w:t>Os CRI foram objeto de emissão e oferta pública de distribuição com esforços restritos de colocação, nos termos da Instrução da CVM nº 476, de 16 de janeiro de 2009, conforme alterada;</w:t>
      </w:r>
    </w:p>
    <w:p w14:paraId="198E8FE8" w14:textId="1D7E2C05" w:rsidR="004A14AB" w:rsidRPr="00A94FE0" w:rsidRDefault="004A14AB">
      <w:pPr>
        <w:suppressAutoHyphens w:val="0"/>
        <w:autoSpaceDE/>
        <w:autoSpaceDN/>
        <w:adjustRightInd/>
        <w:rPr>
          <w:rStyle w:val="normaltextrun"/>
          <w:rFonts w:ascii="Ebrima" w:hAnsi="Ebrima" w:cs="Segoe UI"/>
          <w:sz w:val="22"/>
          <w:szCs w:val="22"/>
        </w:rPr>
      </w:pPr>
    </w:p>
    <w:p w14:paraId="6F36B184" w14:textId="297DDDD2" w:rsidR="00081AB6" w:rsidRPr="00541ED9" w:rsidRDefault="00E40DF6" w:rsidP="0025085E">
      <w:pPr>
        <w:pStyle w:val="paragraph"/>
        <w:numPr>
          <w:ilvl w:val="0"/>
          <w:numId w:val="24"/>
        </w:numPr>
        <w:spacing w:before="0" w:beforeAutospacing="0" w:after="0" w:afterAutospacing="0"/>
        <w:ind w:left="0" w:hanging="11"/>
        <w:jc w:val="both"/>
        <w:textAlignment w:val="baseline"/>
        <w:rPr>
          <w:rStyle w:val="normaltextrun"/>
          <w:rFonts w:ascii="Ebrima" w:hAnsi="Ebrima" w:cs="Segoe UI"/>
          <w:sz w:val="22"/>
          <w:szCs w:val="22"/>
        </w:rPr>
      </w:pPr>
      <w:r>
        <w:rPr>
          <w:rFonts w:ascii="Ebrima" w:hAnsi="Ebrima" w:cs="Tahoma"/>
          <w:sz w:val="22"/>
          <w:szCs w:val="22"/>
        </w:rPr>
        <w:t>O</w:t>
      </w:r>
      <w:r w:rsidR="00081AB6" w:rsidRPr="00A94FE0">
        <w:rPr>
          <w:rFonts w:ascii="Ebrima" w:hAnsi="Ebrima" w:cs="Tahoma"/>
          <w:sz w:val="22"/>
          <w:szCs w:val="22"/>
        </w:rPr>
        <w:t xml:space="preserve">s titulares de CRI, reunidos </w:t>
      </w:r>
      <w:r w:rsidR="00AF11C1">
        <w:rPr>
          <w:rFonts w:ascii="Ebrima" w:hAnsi="Ebrima" w:cs="Tahoma"/>
          <w:sz w:val="22"/>
          <w:szCs w:val="22"/>
        </w:rPr>
        <w:t>nas</w:t>
      </w:r>
      <w:r w:rsidR="00AF11C1" w:rsidRPr="00A94FE0">
        <w:rPr>
          <w:rFonts w:ascii="Ebrima" w:hAnsi="Ebrima" w:cs="Tahoma"/>
          <w:sz w:val="22"/>
          <w:szCs w:val="22"/>
        </w:rPr>
        <w:t xml:space="preserve"> </w:t>
      </w:r>
      <w:r w:rsidR="00081AB6" w:rsidRPr="00A94FE0">
        <w:rPr>
          <w:rFonts w:ascii="Ebrima" w:hAnsi="Ebrima" w:cs="Tahoma"/>
          <w:sz w:val="22"/>
          <w:szCs w:val="22"/>
        </w:rPr>
        <w:t>assembleia</w:t>
      </w:r>
      <w:r w:rsidR="00AF11C1">
        <w:rPr>
          <w:rFonts w:ascii="Ebrima" w:hAnsi="Ebrima" w:cs="Tahoma"/>
          <w:sz w:val="22"/>
          <w:szCs w:val="22"/>
        </w:rPr>
        <w:t>s</w:t>
      </w:r>
      <w:r w:rsidR="00081AB6" w:rsidRPr="00A94FE0">
        <w:rPr>
          <w:rFonts w:ascii="Ebrima" w:hAnsi="Ebrima" w:cs="Tahoma"/>
          <w:sz w:val="22"/>
          <w:szCs w:val="22"/>
        </w:rPr>
        <w:t xml:space="preserve"> gera</w:t>
      </w:r>
      <w:r w:rsidR="00AF11C1">
        <w:rPr>
          <w:rFonts w:ascii="Ebrima" w:hAnsi="Ebrima" w:cs="Tahoma"/>
          <w:sz w:val="22"/>
          <w:szCs w:val="22"/>
        </w:rPr>
        <w:t>is</w:t>
      </w:r>
      <w:r w:rsidR="00081AB6" w:rsidRPr="00A94FE0">
        <w:rPr>
          <w:rFonts w:ascii="Ebrima" w:hAnsi="Ebrima" w:cs="Tahoma"/>
          <w:sz w:val="22"/>
          <w:szCs w:val="22"/>
        </w:rPr>
        <w:t>, aprovaram</w:t>
      </w:r>
      <w:r w:rsidR="00E40CDD">
        <w:rPr>
          <w:rFonts w:ascii="Ebrima" w:hAnsi="Ebrima" w:cs="Tahoma"/>
          <w:sz w:val="22"/>
          <w:szCs w:val="22"/>
        </w:rPr>
        <w:t xml:space="preserve"> </w:t>
      </w:r>
      <w:r w:rsidR="00E40CDD" w:rsidRPr="00F8185A">
        <w:rPr>
          <w:rFonts w:ascii="Ebrima" w:hAnsi="Ebrima" w:cs="Tahoma"/>
          <w:sz w:val="22"/>
          <w:szCs w:val="22"/>
        </w:rPr>
        <w:t>(“</w:t>
      </w:r>
      <w:r w:rsidR="00E40CDD" w:rsidRPr="00F8185A">
        <w:rPr>
          <w:rFonts w:ascii="Ebrima" w:hAnsi="Ebrima" w:cs="Tahoma"/>
          <w:sz w:val="22"/>
          <w:szCs w:val="22"/>
          <w:u w:val="single"/>
        </w:rPr>
        <w:t>Aprovações da</w:t>
      </w:r>
      <w:r w:rsidR="00AA45DE">
        <w:rPr>
          <w:rFonts w:ascii="Ebrima" w:hAnsi="Ebrima" w:cs="Tahoma"/>
          <w:sz w:val="22"/>
          <w:szCs w:val="22"/>
          <w:u w:val="single"/>
        </w:rPr>
        <w:t>s</w:t>
      </w:r>
      <w:r w:rsidR="00E40CDD" w:rsidRPr="00F8185A">
        <w:rPr>
          <w:rFonts w:ascii="Ebrima" w:hAnsi="Ebrima" w:cs="Tahoma"/>
          <w:sz w:val="22"/>
          <w:szCs w:val="22"/>
          <w:u w:val="single"/>
        </w:rPr>
        <w:t xml:space="preserve"> AGT CRI</w:t>
      </w:r>
      <w:r w:rsidR="00E40CDD" w:rsidRPr="00F8185A">
        <w:rPr>
          <w:rFonts w:ascii="Ebrima" w:hAnsi="Ebrima" w:cs="Tahoma"/>
          <w:sz w:val="22"/>
          <w:szCs w:val="22"/>
        </w:rPr>
        <w:t>”)</w:t>
      </w:r>
      <w:r w:rsidR="00A85C5C">
        <w:rPr>
          <w:rFonts w:ascii="Ebrima" w:hAnsi="Ebrima" w:cs="Tahoma"/>
          <w:sz w:val="22"/>
          <w:szCs w:val="22"/>
        </w:rPr>
        <w:t xml:space="preserve">: </w:t>
      </w:r>
      <w:r w:rsidR="00A85C5C" w:rsidRPr="00A94FE0">
        <w:rPr>
          <w:rFonts w:ascii="Ebrima" w:hAnsi="Ebrima" w:cs="Tahoma"/>
          <w:b/>
          <w:bCs/>
          <w:sz w:val="22"/>
          <w:szCs w:val="22"/>
        </w:rPr>
        <w:t>(i)</w:t>
      </w:r>
      <w:r w:rsidR="00A85C5C">
        <w:rPr>
          <w:rFonts w:ascii="Ebrima" w:hAnsi="Ebrima" w:cs="Tahoma"/>
          <w:sz w:val="22"/>
          <w:szCs w:val="22"/>
        </w:rPr>
        <w:t xml:space="preserve"> em </w:t>
      </w:r>
      <w:r w:rsidR="00A85C5C" w:rsidRPr="00F8185A">
        <w:rPr>
          <w:rFonts w:ascii="Ebrima" w:hAnsi="Ebrima" w:cs="Tahoma"/>
          <w:sz w:val="22"/>
          <w:szCs w:val="22"/>
        </w:rPr>
        <w:t>2 de agosto de 2021</w:t>
      </w:r>
      <w:r w:rsidR="00081AB6" w:rsidRPr="00A94FE0">
        <w:rPr>
          <w:rFonts w:ascii="Ebrima" w:hAnsi="Ebrima" w:cs="Tahoma"/>
          <w:sz w:val="22"/>
          <w:szCs w:val="22"/>
        </w:rPr>
        <w:t>, dentre outras matérias, a exclusão dos empreendimentos “Terra Nova”, em desenvolvimento pela W30 Empreendimentos Imobiliários Ltda., e “Le Charmant”, em desenvolvimento pela SPE Vale Verde Empreendimentos Imobiliários Ltda., da “Relação dos Empreendimentos Alvo (Destinação Futura)” constante dos Documentos da Operação;</w:t>
      </w:r>
      <w:r w:rsidR="00115E2C">
        <w:rPr>
          <w:rFonts w:ascii="Ebrima" w:hAnsi="Ebrima" w:cs="Tahoma"/>
          <w:sz w:val="22"/>
          <w:szCs w:val="22"/>
        </w:rPr>
        <w:t xml:space="preserve"> e </w:t>
      </w:r>
      <w:r w:rsidR="00115E2C" w:rsidRPr="00A94FE0">
        <w:rPr>
          <w:rFonts w:ascii="Ebrima" w:hAnsi="Ebrima" w:cs="Tahoma"/>
          <w:b/>
          <w:bCs/>
          <w:sz w:val="22"/>
          <w:szCs w:val="22"/>
        </w:rPr>
        <w:t>(</w:t>
      </w:r>
      <w:proofErr w:type="spellStart"/>
      <w:r w:rsidR="00115E2C" w:rsidRPr="00A94FE0">
        <w:rPr>
          <w:rFonts w:ascii="Ebrima" w:hAnsi="Ebrima" w:cs="Tahoma"/>
          <w:b/>
          <w:bCs/>
          <w:sz w:val="22"/>
          <w:szCs w:val="22"/>
        </w:rPr>
        <w:t>ii</w:t>
      </w:r>
      <w:proofErr w:type="spellEnd"/>
      <w:r w:rsidR="00115E2C" w:rsidRPr="00A94FE0">
        <w:rPr>
          <w:rFonts w:ascii="Ebrima" w:hAnsi="Ebrima" w:cs="Tahoma"/>
          <w:b/>
          <w:bCs/>
          <w:sz w:val="22"/>
          <w:szCs w:val="22"/>
        </w:rPr>
        <w:t>)</w:t>
      </w:r>
      <w:r w:rsidR="00115E2C">
        <w:rPr>
          <w:rFonts w:ascii="Ebrima" w:hAnsi="Ebrima" w:cs="Tahoma"/>
          <w:sz w:val="22"/>
          <w:szCs w:val="22"/>
        </w:rPr>
        <w:t xml:space="preserve"> </w:t>
      </w:r>
      <w:r w:rsidR="00A85C5C" w:rsidRPr="00541ED9">
        <w:rPr>
          <w:rFonts w:ascii="Ebrima" w:hAnsi="Ebrima" w:cs="Tahoma"/>
          <w:sz w:val="22"/>
          <w:szCs w:val="22"/>
        </w:rPr>
        <w:t xml:space="preserve">em </w:t>
      </w:r>
      <w:r w:rsidR="00F51FAC" w:rsidRPr="00541ED9">
        <w:rPr>
          <w:rFonts w:ascii="Ebrima" w:hAnsi="Ebrima" w:cs="Tahoma"/>
          <w:sz w:val="22"/>
          <w:szCs w:val="22"/>
        </w:rPr>
        <w:t xml:space="preserve">1 de novembro de 2021, </w:t>
      </w:r>
      <w:r w:rsidR="007E6B03" w:rsidRPr="00541ED9">
        <w:rPr>
          <w:rFonts w:ascii="Ebrima" w:hAnsi="Ebrima" w:cs="Tahoma"/>
          <w:sz w:val="22"/>
          <w:szCs w:val="22"/>
        </w:rPr>
        <w:t>dentre outras matérias, a exclusão dos empreendimentos “</w:t>
      </w:r>
      <w:proofErr w:type="spellStart"/>
      <w:r w:rsidR="007E6B03" w:rsidRPr="00541ED9">
        <w:rPr>
          <w:rFonts w:ascii="Ebrima" w:hAnsi="Ebrima" w:cs="Tahoma"/>
          <w:sz w:val="22"/>
          <w:szCs w:val="22"/>
        </w:rPr>
        <w:t>Thermas</w:t>
      </w:r>
      <w:proofErr w:type="spellEnd"/>
      <w:r w:rsidR="007E6B03" w:rsidRPr="00541ED9">
        <w:rPr>
          <w:rFonts w:ascii="Ebrima" w:hAnsi="Ebrima" w:cs="Tahoma"/>
          <w:sz w:val="22"/>
          <w:szCs w:val="22"/>
        </w:rPr>
        <w:t xml:space="preserve"> São Pedro” e “</w:t>
      </w:r>
      <w:proofErr w:type="spellStart"/>
      <w:r w:rsidR="007E6B03" w:rsidRPr="00541ED9">
        <w:rPr>
          <w:rFonts w:ascii="Ebrima" w:hAnsi="Ebrima" w:cs="Tahoma"/>
          <w:sz w:val="22"/>
          <w:szCs w:val="22"/>
        </w:rPr>
        <w:t>Thermas</w:t>
      </w:r>
      <w:proofErr w:type="spellEnd"/>
      <w:r w:rsidR="007E6B03" w:rsidRPr="00541ED9">
        <w:rPr>
          <w:rFonts w:ascii="Ebrima" w:hAnsi="Ebrima" w:cs="Tahoma"/>
          <w:sz w:val="22"/>
          <w:szCs w:val="22"/>
        </w:rPr>
        <w:t xml:space="preserve"> São Pedro 2 (São Pedro)”</w:t>
      </w:r>
      <w:r w:rsidR="00DC4B0E" w:rsidRPr="00541ED9">
        <w:rPr>
          <w:rFonts w:ascii="Ebrima" w:hAnsi="Ebrima" w:cs="Tahoma"/>
          <w:sz w:val="22"/>
          <w:szCs w:val="22"/>
        </w:rPr>
        <w:t>, localizado</w:t>
      </w:r>
      <w:r w:rsidR="00CB4DC1" w:rsidRPr="00541ED9">
        <w:rPr>
          <w:rFonts w:ascii="Ebrima" w:hAnsi="Ebrima" w:cs="Tahoma"/>
          <w:sz w:val="22"/>
          <w:szCs w:val="22"/>
        </w:rPr>
        <w:t>s</w:t>
      </w:r>
      <w:r w:rsidR="00DC4B0E" w:rsidRPr="00541ED9">
        <w:rPr>
          <w:rFonts w:ascii="Ebrima" w:hAnsi="Ebrima" w:cs="Tahoma"/>
          <w:sz w:val="22"/>
          <w:szCs w:val="22"/>
        </w:rPr>
        <w:t xml:space="preserve"> no imóvel objeto da matrícula nº 33.805 do Cartório de Registro de Imóveis da Comarca de São Pedro/SP</w:t>
      </w:r>
      <w:r w:rsidR="007E6B03" w:rsidRPr="00541ED9">
        <w:rPr>
          <w:rFonts w:ascii="Ebrima" w:hAnsi="Ebrima" w:cs="Tahoma"/>
          <w:sz w:val="22"/>
          <w:szCs w:val="22"/>
        </w:rPr>
        <w:t>, da “Relação dos Empreendimentos Alvo (Destinação Futura)”</w:t>
      </w:r>
      <w:r w:rsidR="00682188" w:rsidRPr="00541ED9">
        <w:rPr>
          <w:rFonts w:ascii="Ebrima" w:hAnsi="Ebrima" w:cs="Tahoma"/>
          <w:sz w:val="22"/>
          <w:szCs w:val="22"/>
        </w:rPr>
        <w:t>,</w:t>
      </w:r>
      <w:r w:rsidR="007E6B03" w:rsidRPr="00541ED9">
        <w:rPr>
          <w:rFonts w:ascii="Ebrima" w:hAnsi="Ebrima" w:cs="Tahoma"/>
          <w:sz w:val="22"/>
          <w:szCs w:val="22"/>
        </w:rPr>
        <w:t xml:space="preserve"> constante dos Documentos da Operação</w:t>
      </w:r>
      <w:r w:rsidR="00E40CDD" w:rsidRPr="00541ED9">
        <w:rPr>
          <w:rFonts w:ascii="Ebrima" w:hAnsi="Ebrima" w:cs="Tahoma"/>
          <w:sz w:val="22"/>
          <w:szCs w:val="22"/>
        </w:rPr>
        <w:t>;</w:t>
      </w:r>
      <w:r w:rsidR="005B615F" w:rsidRPr="00541ED9">
        <w:rPr>
          <w:rFonts w:ascii="Ebrima" w:hAnsi="Ebrima" w:cs="Tahoma"/>
          <w:sz w:val="22"/>
          <w:szCs w:val="22"/>
        </w:rPr>
        <w:t xml:space="preserve"> </w:t>
      </w:r>
    </w:p>
    <w:p w14:paraId="20450845" w14:textId="77777777" w:rsidR="00081AB6" w:rsidRPr="00A94FE0" w:rsidRDefault="00081AB6" w:rsidP="00495624">
      <w:pPr>
        <w:rPr>
          <w:rStyle w:val="normaltextrun"/>
          <w:rFonts w:ascii="Ebrima" w:hAnsi="Ebrima" w:cs="Segoe UI"/>
          <w:sz w:val="22"/>
          <w:szCs w:val="22"/>
        </w:rPr>
      </w:pPr>
    </w:p>
    <w:p w14:paraId="5B580322" w14:textId="6DBC38BC" w:rsidR="00736976" w:rsidRPr="00A94FE0" w:rsidRDefault="00736976" w:rsidP="00495624">
      <w:pPr>
        <w:pStyle w:val="paragraph"/>
        <w:numPr>
          <w:ilvl w:val="0"/>
          <w:numId w:val="24"/>
        </w:numPr>
        <w:spacing w:before="0" w:beforeAutospacing="0" w:after="0" w:afterAutospacing="0"/>
        <w:ind w:left="0" w:hanging="11"/>
        <w:jc w:val="both"/>
        <w:textAlignment w:val="baseline"/>
        <w:rPr>
          <w:rFonts w:ascii="Ebrima" w:hAnsi="Ebrima" w:cs="Tahoma"/>
          <w:sz w:val="22"/>
          <w:szCs w:val="22"/>
        </w:rPr>
      </w:pPr>
      <w:r w:rsidRPr="00A94FE0">
        <w:rPr>
          <w:rFonts w:ascii="Ebrima" w:hAnsi="Ebrima" w:cs="Tahoma"/>
          <w:sz w:val="22"/>
          <w:szCs w:val="22"/>
        </w:rPr>
        <w:t xml:space="preserve">As Partes desejam alterar a Escritura para refletir as Aprovações </w:t>
      </w:r>
      <w:r w:rsidR="00AA45DE">
        <w:rPr>
          <w:rFonts w:ascii="Ebrima" w:hAnsi="Ebrima" w:cs="Tahoma"/>
          <w:sz w:val="22"/>
          <w:szCs w:val="22"/>
        </w:rPr>
        <w:t xml:space="preserve">das </w:t>
      </w:r>
      <w:r w:rsidRPr="00A94FE0">
        <w:rPr>
          <w:rFonts w:ascii="Ebrima" w:hAnsi="Ebrima" w:cs="Tahoma"/>
          <w:sz w:val="22"/>
          <w:szCs w:val="22"/>
        </w:rPr>
        <w:t>AGT CRI, conforme aplicáveis; e</w:t>
      </w:r>
    </w:p>
    <w:p w14:paraId="5A7D2523" w14:textId="77777777" w:rsidR="00736976" w:rsidRPr="00A94FE0" w:rsidRDefault="00736976" w:rsidP="00495624">
      <w:pPr>
        <w:pStyle w:val="paragraph"/>
        <w:spacing w:before="0" w:beforeAutospacing="0" w:after="0" w:afterAutospacing="0"/>
        <w:jc w:val="both"/>
        <w:textAlignment w:val="baseline"/>
        <w:rPr>
          <w:rFonts w:ascii="Ebrima" w:hAnsi="Ebrima" w:cs="Tahoma"/>
          <w:sz w:val="22"/>
          <w:szCs w:val="22"/>
        </w:rPr>
      </w:pPr>
    </w:p>
    <w:p w14:paraId="0E069E3D" w14:textId="3EEB7088" w:rsidR="00736976" w:rsidRPr="00A94FE0" w:rsidRDefault="00736976" w:rsidP="00495624">
      <w:pPr>
        <w:pStyle w:val="paragraph"/>
        <w:numPr>
          <w:ilvl w:val="0"/>
          <w:numId w:val="24"/>
        </w:numPr>
        <w:spacing w:before="0" w:beforeAutospacing="0" w:after="0" w:afterAutospacing="0"/>
        <w:ind w:left="0" w:hanging="11"/>
        <w:jc w:val="both"/>
        <w:textAlignment w:val="baseline"/>
        <w:rPr>
          <w:rFonts w:ascii="Ebrima" w:hAnsi="Ebrima" w:cs="Tahoma"/>
          <w:sz w:val="22"/>
          <w:szCs w:val="22"/>
        </w:rPr>
      </w:pPr>
      <w:r w:rsidRPr="00A94FE0">
        <w:rPr>
          <w:rFonts w:ascii="Ebrima" w:hAnsi="Ebrima" w:cs="Tahoma"/>
          <w:sz w:val="22"/>
          <w:szCs w:val="22"/>
        </w:rPr>
        <w:t>Os termos definidos aqui utilizados (entendidos como aqueles iniciados em letra maiúscula e com contexto próprio) que não estejam expressamente definidos neste instrumento, terão o significado a eles atribuído na Escritura ora aditada e, quando não definidos neste, no Termo de Securitização.</w:t>
      </w:r>
    </w:p>
    <w:p w14:paraId="0A056DAE" w14:textId="482BCC52" w:rsidR="009124BC" w:rsidRPr="00A94FE0" w:rsidRDefault="009124BC" w:rsidP="009124BC">
      <w:pPr>
        <w:pStyle w:val="paragraph"/>
        <w:spacing w:before="0" w:beforeAutospacing="0" w:after="0" w:afterAutospacing="0"/>
        <w:jc w:val="both"/>
        <w:textAlignment w:val="baseline"/>
        <w:rPr>
          <w:rFonts w:ascii="Ebrima" w:hAnsi="Ebrima" w:cs="Segoe UI"/>
          <w:sz w:val="22"/>
          <w:szCs w:val="22"/>
        </w:rPr>
      </w:pPr>
    </w:p>
    <w:p w14:paraId="0D4D6682" w14:textId="622A38A6" w:rsidR="009124BC" w:rsidRPr="00A94FE0" w:rsidRDefault="009124BC" w:rsidP="009124BC">
      <w:pPr>
        <w:pStyle w:val="paragraph"/>
        <w:spacing w:before="0" w:beforeAutospacing="0" w:after="0" w:afterAutospacing="0"/>
        <w:jc w:val="both"/>
        <w:textAlignment w:val="baseline"/>
        <w:rPr>
          <w:rFonts w:ascii="Ebrima" w:hAnsi="Ebrima" w:cs="Segoe UI"/>
          <w:sz w:val="22"/>
          <w:szCs w:val="22"/>
        </w:rPr>
      </w:pPr>
      <w:r w:rsidRPr="00A94FE0">
        <w:rPr>
          <w:rStyle w:val="normaltextrun"/>
          <w:rFonts w:ascii="Ebrima" w:hAnsi="Ebrima" w:cs="Segoe UI"/>
          <w:b/>
          <w:bCs/>
          <w:sz w:val="22"/>
          <w:szCs w:val="22"/>
        </w:rPr>
        <w:t>RESOLVEM </w:t>
      </w:r>
      <w:r w:rsidRPr="00A94FE0">
        <w:rPr>
          <w:rStyle w:val="normaltextrun"/>
          <w:rFonts w:ascii="Ebrima" w:hAnsi="Ebrima" w:cs="Segoe UI"/>
          <w:sz w:val="22"/>
          <w:szCs w:val="22"/>
        </w:rPr>
        <w:t>firmar o presente “</w:t>
      </w:r>
      <w:r w:rsidR="00DC7418" w:rsidRPr="00A94FE0">
        <w:rPr>
          <w:rFonts w:ascii="Ebrima" w:hAnsi="Ebrima" w:cs="Arial"/>
          <w:i/>
          <w:iCs/>
          <w:color w:val="000000"/>
          <w:sz w:val="22"/>
          <w:szCs w:val="22"/>
        </w:rPr>
        <w:t xml:space="preserve">Instrumento Particular de </w:t>
      </w:r>
      <w:r w:rsidR="00081AB6" w:rsidRPr="00A94FE0">
        <w:rPr>
          <w:rFonts w:ascii="Ebrima" w:hAnsi="Ebrima" w:cs="Arial"/>
          <w:i/>
          <w:iCs/>
          <w:color w:val="000000"/>
          <w:sz w:val="22"/>
          <w:szCs w:val="22"/>
        </w:rPr>
        <w:t xml:space="preserve">Terceiro </w:t>
      </w:r>
      <w:r w:rsidR="00DC7418" w:rsidRPr="00A94FE0">
        <w:rPr>
          <w:rFonts w:ascii="Ebrima" w:hAnsi="Ebrima" w:cs="Arial"/>
          <w:i/>
          <w:iCs/>
          <w:color w:val="000000"/>
          <w:sz w:val="22"/>
          <w:szCs w:val="22"/>
        </w:rPr>
        <w:t xml:space="preserve">Aditamento à Escritura da Primeira Emissão de Debêntures Não Conversíveis em Ações, em 8 (oito) Séries, da Espécie Quirografária, com Garantia Fidejussória Adicional, a ser Convolada em Espécie com Garantia Real e com Garantia Fidejussória Adicional, para Colocação Privada, da </w:t>
      </w:r>
      <w:r w:rsidR="00DC7418" w:rsidRPr="00A94FE0">
        <w:rPr>
          <w:rFonts w:ascii="Ebrima" w:hAnsi="Ebrima" w:cs="Arial"/>
          <w:bCs/>
          <w:i/>
          <w:iCs/>
          <w:color w:val="000000"/>
          <w:sz w:val="22"/>
          <w:szCs w:val="22"/>
        </w:rPr>
        <w:t>WAM Multipropriedade Participações S.A.</w:t>
      </w:r>
      <w:r w:rsidRPr="00A94FE0">
        <w:rPr>
          <w:rStyle w:val="normaltextrun"/>
          <w:rFonts w:ascii="Ebrima" w:hAnsi="Ebrima" w:cs="Segoe UI"/>
          <w:sz w:val="22"/>
          <w:szCs w:val="22"/>
        </w:rPr>
        <w:t>” (“</w:t>
      </w:r>
      <w:r w:rsidR="00081AB6" w:rsidRPr="00A94FE0">
        <w:rPr>
          <w:rStyle w:val="normaltextrun"/>
          <w:rFonts w:ascii="Ebrima" w:hAnsi="Ebrima" w:cs="Segoe UI"/>
          <w:sz w:val="22"/>
          <w:szCs w:val="22"/>
          <w:u w:val="single"/>
        </w:rPr>
        <w:t xml:space="preserve">Terceiro </w:t>
      </w:r>
      <w:r w:rsidRPr="00A94FE0">
        <w:rPr>
          <w:rStyle w:val="normaltextrun"/>
          <w:rFonts w:ascii="Ebrima" w:hAnsi="Ebrima" w:cs="Segoe UI"/>
          <w:sz w:val="22"/>
          <w:szCs w:val="22"/>
          <w:u w:val="single"/>
        </w:rPr>
        <w:t>Aditamento</w:t>
      </w:r>
      <w:r w:rsidRPr="00A94FE0">
        <w:rPr>
          <w:rStyle w:val="normaltextrun"/>
          <w:rFonts w:ascii="Ebrima" w:hAnsi="Ebrima" w:cs="Segoe UI"/>
          <w:sz w:val="22"/>
          <w:szCs w:val="22"/>
        </w:rPr>
        <w:t>”), nos seguintes termos:</w:t>
      </w:r>
      <w:r w:rsidRPr="00A94FE0">
        <w:rPr>
          <w:rStyle w:val="eop"/>
          <w:rFonts w:ascii="Ebrima" w:hAnsi="Ebrima" w:cs="Segoe UI"/>
          <w:sz w:val="22"/>
          <w:szCs w:val="22"/>
        </w:rPr>
        <w:t> </w:t>
      </w:r>
    </w:p>
    <w:p w14:paraId="6D6248D7" w14:textId="08CC343D" w:rsidR="009124BC" w:rsidRPr="00A94FE0" w:rsidRDefault="009124BC" w:rsidP="00495624">
      <w:pPr>
        <w:pStyle w:val="paragraph"/>
        <w:tabs>
          <w:tab w:val="left" w:pos="426"/>
        </w:tabs>
        <w:spacing w:before="0" w:beforeAutospacing="0" w:after="0" w:afterAutospacing="0"/>
        <w:jc w:val="both"/>
        <w:textAlignment w:val="baseline"/>
        <w:rPr>
          <w:rFonts w:ascii="Ebrima" w:hAnsi="Ebrima" w:cs="Segoe UI"/>
          <w:sz w:val="22"/>
          <w:szCs w:val="22"/>
        </w:rPr>
      </w:pPr>
    </w:p>
    <w:p w14:paraId="60665C86" w14:textId="476266E5" w:rsidR="00B72C1C" w:rsidRPr="00A94FE0" w:rsidRDefault="00B72C1C" w:rsidP="00736976">
      <w:pPr>
        <w:pStyle w:val="paragraph"/>
        <w:spacing w:before="0" w:beforeAutospacing="0" w:after="0" w:afterAutospacing="0"/>
        <w:jc w:val="both"/>
        <w:textAlignment w:val="baseline"/>
        <w:rPr>
          <w:rStyle w:val="eop"/>
          <w:rFonts w:ascii="Ebrima" w:hAnsi="Ebrima" w:cs="Segoe UI"/>
          <w:b/>
          <w:bCs/>
          <w:sz w:val="22"/>
          <w:szCs w:val="22"/>
        </w:rPr>
      </w:pPr>
    </w:p>
    <w:p w14:paraId="5EBE4517" w14:textId="5006B2AF" w:rsidR="00736976" w:rsidRPr="00A94FE0" w:rsidRDefault="00736976" w:rsidP="00736976">
      <w:pPr>
        <w:spacing w:line="340" w:lineRule="exact"/>
        <w:rPr>
          <w:rFonts w:ascii="Ebrima" w:hAnsi="Ebrima" w:cs="Arial"/>
          <w:b/>
          <w:sz w:val="22"/>
          <w:szCs w:val="22"/>
        </w:rPr>
      </w:pPr>
      <w:r w:rsidRPr="00A94FE0">
        <w:rPr>
          <w:rFonts w:ascii="Ebrima" w:hAnsi="Ebrima" w:cs="Arial"/>
          <w:b/>
          <w:sz w:val="22"/>
          <w:szCs w:val="22"/>
        </w:rPr>
        <w:t>CLÁUSULA PRIMEIRA – OBJETO</w:t>
      </w:r>
    </w:p>
    <w:p w14:paraId="446D7F5D" w14:textId="77777777" w:rsidR="00736976" w:rsidRPr="00A94FE0" w:rsidRDefault="00736976" w:rsidP="00736976">
      <w:pPr>
        <w:spacing w:line="340" w:lineRule="exact"/>
        <w:rPr>
          <w:rFonts w:ascii="Ebrima" w:hAnsi="Ebrima" w:cs="Arial"/>
          <w:color w:val="000000"/>
          <w:sz w:val="22"/>
          <w:szCs w:val="22"/>
        </w:rPr>
      </w:pPr>
    </w:p>
    <w:p w14:paraId="37BBDDDD" w14:textId="7A459255" w:rsidR="00736976" w:rsidRPr="00A94FE0" w:rsidRDefault="00736976" w:rsidP="00736976">
      <w:pPr>
        <w:spacing w:line="340" w:lineRule="exact"/>
        <w:jc w:val="both"/>
        <w:rPr>
          <w:rFonts w:ascii="Ebrima" w:hAnsi="Ebrima" w:cs="Arial"/>
          <w:color w:val="000000"/>
          <w:sz w:val="22"/>
          <w:szCs w:val="22"/>
        </w:rPr>
      </w:pPr>
      <w:r w:rsidRPr="00A94FE0">
        <w:rPr>
          <w:rFonts w:ascii="Ebrima" w:hAnsi="Ebrima" w:cs="Arial"/>
          <w:color w:val="000000"/>
          <w:sz w:val="22"/>
          <w:szCs w:val="22"/>
        </w:rPr>
        <w:t>1.1.</w:t>
      </w:r>
      <w:r w:rsidRPr="00A94FE0">
        <w:rPr>
          <w:rFonts w:ascii="Ebrima" w:hAnsi="Ebrima" w:cs="Arial"/>
          <w:color w:val="000000"/>
          <w:sz w:val="22"/>
          <w:szCs w:val="22"/>
        </w:rPr>
        <w:tab/>
      </w:r>
      <w:r w:rsidRPr="00A94FE0">
        <w:rPr>
          <w:rFonts w:ascii="Ebrima" w:hAnsi="Ebrima" w:cs="Arial"/>
          <w:color w:val="000000"/>
          <w:sz w:val="22"/>
          <w:szCs w:val="22"/>
          <w:u w:val="single"/>
        </w:rPr>
        <w:t>Objeto</w:t>
      </w:r>
      <w:r w:rsidRPr="00A94FE0">
        <w:rPr>
          <w:rFonts w:ascii="Ebrima" w:hAnsi="Ebrima" w:cs="Arial"/>
          <w:color w:val="000000"/>
          <w:sz w:val="22"/>
          <w:szCs w:val="22"/>
        </w:rPr>
        <w:t xml:space="preserve">. As Partes resolvem, neste ato, substituir o Anexo </w:t>
      </w:r>
      <w:r w:rsidR="00A1055A" w:rsidRPr="00A94FE0">
        <w:rPr>
          <w:rFonts w:ascii="Ebrima" w:hAnsi="Ebrima" w:cs="Arial"/>
          <w:color w:val="000000"/>
          <w:sz w:val="22"/>
          <w:szCs w:val="22"/>
        </w:rPr>
        <w:t xml:space="preserve">I-B à Escritura pelo </w:t>
      </w:r>
      <w:r w:rsidR="00A1055A" w:rsidRPr="00A94FE0">
        <w:rPr>
          <w:rFonts w:ascii="Ebrima" w:hAnsi="Ebrima" w:cs="Arial"/>
          <w:color w:val="000000"/>
          <w:sz w:val="22"/>
          <w:szCs w:val="22"/>
          <w:u w:val="single"/>
        </w:rPr>
        <w:t xml:space="preserve">Anexo </w:t>
      </w:r>
      <w:r w:rsidR="00806C5E" w:rsidRPr="00A94FE0">
        <w:rPr>
          <w:rFonts w:ascii="Ebrima" w:hAnsi="Ebrima" w:cs="Arial"/>
          <w:color w:val="000000"/>
          <w:sz w:val="22"/>
          <w:szCs w:val="22"/>
          <w:u w:val="single"/>
        </w:rPr>
        <w:t>A</w:t>
      </w:r>
      <w:r w:rsidR="00A1055A" w:rsidRPr="00A94FE0">
        <w:rPr>
          <w:rFonts w:ascii="Ebrima" w:hAnsi="Ebrima" w:cs="Arial"/>
          <w:color w:val="000000"/>
          <w:sz w:val="22"/>
          <w:szCs w:val="22"/>
        </w:rPr>
        <w:t xml:space="preserve"> ao </w:t>
      </w:r>
      <w:r w:rsidRPr="00A94FE0">
        <w:rPr>
          <w:rFonts w:ascii="Ebrima" w:hAnsi="Ebrima" w:cs="Arial"/>
          <w:color w:val="000000"/>
          <w:sz w:val="22"/>
          <w:szCs w:val="22"/>
        </w:rPr>
        <w:t xml:space="preserve">presente </w:t>
      </w:r>
      <w:r w:rsidR="00A1055A" w:rsidRPr="00A94FE0">
        <w:rPr>
          <w:rFonts w:ascii="Ebrima" w:hAnsi="Ebrima" w:cs="Arial"/>
          <w:color w:val="000000"/>
          <w:sz w:val="22"/>
          <w:szCs w:val="22"/>
        </w:rPr>
        <w:t>Terceiro Aditamento</w:t>
      </w:r>
      <w:r w:rsidRPr="00A94FE0">
        <w:rPr>
          <w:rFonts w:ascii="Ebrima" w:hAnsi="Ebrima" w:cs="Arial"/>
          <w:color w:val="000000"/>
          <w:sz w:val="22"/>
          <w:szCs w:val="22"/>
        </w:rPr>
        <w:t>.</w:t>
      </w:r>
    </w:p>
    <w:p w14:paraId="3D3B4146" w14:textId="02B62193" w:rsidR="00FD2CD4" w:rsidRDefault="00FD2CD4">
      <w:pPr>
        <w:suppressAutoHyphens w:val="0"/>
        <w:autoSpaceDE/>
        <w:autoSpaceDN/>
        <w:adjustRightInd/>
        <w:rPr>
          <w:rFonts w:ascii="Ebrima" w:hAnsi="Ebrima" w:cs="Arial"/>
          <w:color w:val="000000"/>
          <w:sz w:val="22"/>
          <w:szCs w:val="22"/>
        </w:rPr>
      </w:pPr>
      <w:r>
        <w:rPr>
          <w:rFonts w:ascii="Ebrima" w:hAnsi="Ebrima" w:cs="Arial"/>
          <w:color w:val="000000"/>
          <w:sz w:val="22"/>
          <w:szCs w:val="22"/>
        </w:rPr>
        <w:br w:type="page"/>
      </w:r>
    </w:p>
    <w:p w14:paraId="2543FA0A" w14:textId="2C1CF4BF" w:rsidR="00736976" w:rsidRPr="00A94FE0" w:rsidRDefault="00736976" w:rsidP="00736976">
      <w:pPr>
        <w:spacing w:line="340" w:lineRule="exact"/>
        <w:jc w:val="both"/>
        <w:rPr>
          <w:rFonts w:ascii="Ebrima" w:hAnsi="Ebrima" w:cs="Arial"/>
          <w:b/>
          <w:sz w:val="22"/>
          <w:szCs w:val="22"/>
        </w:rPr>
      </w:pPr>
      <w:r w:rsidRPr="00A94FE0">
        <w:rPr>
          <w:rFonts w:ascii="Ebrima" w:hAnsi="Ebrima" w:cs="Arial"/>
          <w:b/>
          <w:sz w:val="22"/>
          <w:szCs w:val="22"/>
        </w:rPr>
        <w:lastRenderedPageBreak/>
        <w:t xml:space="preserve">CLÁUSULA SEGUNDA – </w:t>
      </w:r>
      <w:r w:rsidR="00A1055A" w:rsidRPr="00A94FE0">
        <w:rPr>
          <w:rFonts w:ascii="Ebrima" w:hAnsi="Ebrima" w:cs="Arial"/>
          <w:b/>
          <w:sz w:val="22"/>
          <w:szCs w:val="22"/>
        </w:rPr>
        <w:t>DISPOSIÇÕES GERAIS</w:t>
      </w:r>
    </w:p>
    <w:p w14:paraId="3BDC22C8" w14:textId="77777777" w:rsidR="00736976" w:rsidRPr="00A94FE0" w:rsidRDefault="00736976" w:rsidP="00736976">
      <w:pPr>
        <w:spacing w:line="340" w:lineRule="exact"/>
        <w:rPr>
          <w:rFonts w:ascii="Ebrima" w:hAnsi="Ebrima" w:cs="Arial"/>
          <w:color w:val="000000"/>
          <w:sz w:val="22"/>
          <w:szCs w:val="22"/>
        </w:rPr>
      </w:pPr>
    </w:p>
    <w:p w14:paraId="42C12C73" w14:textId="4303B3D6" w:rsidR="00A1055A" w:rsidRDefault="00A1055A" w:rsidP="00495624">
      <w:pPr>
        <w:spacing w:line="340" w:lineRule="exact"/>
        <w:jc w:val="both"/>
        <w:rPr>
          <w:rFonts w:ascii="Ebrima" w:hAnsi="Ebrima" w:cs="Arial"/>
          <w:color w:val="000000"/>
          <w:sz w:val="22"/>
          <w:szCs w:val="22"/>
        </w:rPr>
      </w:pPr>
      <w:r w:rsidRPr="00A94FE0">
        <w:rPr>
          <w:rFonts w:ascii="Ebrima" w:hAnsi="Ebrima" w:cs="Arial"/>
          <w:color w:val="000000"/>
          <w:sz w:val="22"/>
          <w:szCs w:val="22"/>
        </w:rPr>
        <w:t>2.1.</w:t>
      </w:r>
      <w:r w:rsidRPr="00A94FE0">
        <w:rPr>
          <w:rFonts w:ascii="Ebrima" w:hAnsi="Ebrima" w:cs="Arial"/>
          <w:color w:val="000000"/>
          <w:sz w:val="22"/>
          <w:szCs w:val="22"/>
        </w:rPr>
        <w:tab/>
        <w:t>Ficam ratificadas todas as demais disposições constantes d</w:t>
      </w:r>
      <w:r w:rsidR="00DD7478" w:rsidRPr="00A94FE0">
        <w:rPr>
          <w:rFonts w:ascii="Ebrima" w:hAnsi="Ebrima" w:cs="Arial"/>
          <w:color w:val="000000"/>
          <w:sz w:val="22"/>
          <w:szCs w:val="22"/>
        </w:rPr>
        <w:t>a</w:t>
      </w:r>
      <w:r w:rsidRPr="00A94FE0">
        <w:rPr>
          <w:rFonts w:ascii="Ebrima" w:hAnsi="Ebrima" w:cs="Arial"/>
          <w:color w:val="000000"/>
          <w:sz w:val="22"/>
          <w:szCs w:val="22"/>
        </w:rPr>
        <w:t xml:space="preserve"> </w:t>
      </w:r>
      <w:r w:rsidR="00DD7478" w:rsidRPr="00A94FE0">
        <w:rPr>
          <w:rFonts w:ascii="Ebrima" w:hAnsi="Ebrima" w:cs="Arial"/>
          <w:color w:val="000000"/>
          <w:sz w:val="22"/>
          <w:szCs w:val="22"/>
        </w:rPr>
        <w:t>Escritura</w:t>
      </w:r>
      <w:r w:rsidRPr="00A94FE0">
        <w:rPr>
          <w:rFonts w:ascii="Ebrima" w:hAnsi="Ebrima" w:cs="Arial"/>
          <w:color w:val="000000"/>
          <w:sz w:val="22"/>
          <w:szCs w:val="22"/>
        </w:rPr>
        <w:t xml:space="preserve"> que não foram expressamente alteradas pelo presente </w:t>
      </w:r>
      <w:r w:rsidR="00DD7478" w:rsidRPr="00A94FE0">
        <w:rPr>
          <w:rFonts w:ascii="Ebrima" w:hAnsi="Ebrima" w:cs="Arial"/>
          <w:color w:val="000000"/>
          <w:sz w:val="22"/>
          <w:szCs w:val="22"/>
        </w:rPr>
        <w:t>Terceiro</w:t>
      </w:r>
      <w:r w:rsidRPr="00A94FE0">
        <w:rPr>
          <w:rFonts w:ascii="Ebrima" w:hAnsi="Ebrima" w:cs="Arial"/>
          <w:color w:val="000000"/>
          <w:sz w:val="22"/>
          <w:szCs w:val="22"/>
        </w:rPr>
        <w:t xml:space="preserve"> Aditamento, aplicando-se, ainda, no que for cabível, ao presente </w:t>
      </w:r>
      <w:r w:rsidR="00DD7478" w:rsidRPr="00A94FE0">
        <w:rPr>
          <w:rFonts w:ascii="Ebrima" w:hAnsi="Ebrima" w:cs="Arial"/>
          <w:color w:val="000000"/>
          <w:sz w:val="22"/>
          <w:szCs w:val="22"/>
        </w:rPr>
        <w:t>Terceiro</w:t>
      </w:r>
      <w:r w:rsidRPr="00A94FE0">
        <w:rPr>
          <w:rFonts w:ascii="Ebrima" w:hAnsi="Ebrima" w:cs="Arial"/>
          <w:color w:val="000000"/>
          <w:sz w:val="22"/>
          <w:szCs w:val="22"/>
        </w:rPr>
        <w:t xml:space="preserve"> Aditamento, como se aqui estivessem transcritas, inclusive, mas sem limitação, aquelas previstas nas Cláusulas </w:t>
      </w:r>
      <w:r w:rsidR="00DD7478" w:rsidRPr="00A94FE0">
        <w:rPr>
          <w:rFonts w:ascii="Ebrima" w:hAnsi="Ebrima" w:cs="Arial"/>
          <w:color w:val="000000"/>
          <w:sz w:val="22"/>
          <w:szCs w:val="22"/>
        </w:rPr>
        <w:t>Onze, Doze e Treze</w:t>
      </w:r>
      <w:r w:rsidRPr="00A94FE0">
        <w:rPr>
          <w:rFonts w:ascii="Ebrima" w:hAnsi="Ebrima" w:cs="Arial"/>
          <w:color w:val="000000"/>
          <w:sz w:val="22"/>
          <w:szCs w:val="22"/>
        </w:rPr>
        <w:t xml:space="preserve"> d</w:t>
      </w:r>
      <w:r w:rsidR="00DD7478" w:rsidRPr="00A94FE0">
        <w:rPr>
          <w:rFonts w:ascii="Ebrima" w:hAnsi="Ebrima" w:cs="Arial"/>
          <w:color w:val="000000"/>
          <w:sz w:val="22"/>
          <w:szCs w:val="22"/>
        </w:rPr>
        <w:t>a</w:t>
      </w:r>
      <w:r w:rsidRPr="00A94FE0">
        <w:rPr>
          <w:rFonts w:ascii="Ebrima" w:hAnsi="Ebrima" w:cs="Arial"/>
          <w:color w:val="000000"/>
          <w:sz w:val="22"/>
          <w:szCs w:val="22"/>
        </w:rPr>
        <w:t xml:space="preserve"> </w:t>
      </w:r>
      <w:r w:rsidR="00DD7478" w:rsidRPr="00A94FE0">
        <w:rPr>
          <w:rFonts w:ascii="Ebrima" w:hAnsi="Ebrima" w:cs="Arial"/>
          <w:color w:val="000000"/>
          <w:sz w:val="22"/>
          <w:szCs w:val="22"/>
        </w:rPr>
        <w:t>Escritura</w:t>
      </w:r>
      <w:r w:rsidRPr="00A94FE0">
        <w:rPr>
          <w:rFonts w:ascii="Ebrima" w:hAnsi="Ebrima" w:cs="Arial"/>
          <w:color w:val="000000"/>
          <w:sz w:val="22"/>
          <w:szCs w:val="22"/>
        </w:rPr>
        <w:t xml:space="preserve">, desde que não conflitantes com os termos do presente </w:t>
      </w:r>
      <w:r w:rsidR="00DD7478" w:rsidRPr="00A94FE0">
        <w:rPr>
          <w:rFonts w:ascii="Ebrima" w:hAnsi="Ebrima" w:cs="Arial"/>
          <w:color w:val="000000"/>
          <w:sz w:val="22"/>
          <w:szCs w:val="22"/>
        </w:rPr>
        <w:t>Terceiro</w:t>
      </w:r>
      <w:r w:rsidRPr="00A94FE0" w:rsidDel="006A7873">
        <w:rPr>
          <w:rFonts w:ascii="Ebrima" w:hAnsi="Ebrima" w:cs="Arial"/>
          <w:color w:val="000000"/>
          <w:sz w:val="22"/>
          <w:szCs w:val="22"/>
        </w:rPr>
        <w:t xml:space="preserve"> </w:t>
      </w:r>
      <w:r w:rsidRPr="00A94FE0">
        <w:rPr>
          <w:rFonts w:ascii="Ebrima" w:hAnsi="Ebrima" w:cs="Arial"/>
          <w:color w:val="000000"/>
          <w:sz w:val="22"/>
          <w:szCs w:val="22"/>
        </w:rPr>
        <w:t>Aditamento.</w:t>
      </w:r>
    </w:p>
    <w:p w14:paraId="0017040B" w14:textId="77777777" w:rsidR="00FD2CD4" w:rsidRPr="00A94FE0" w:rsidRDefault="00FD2CD4" w:rsidP="00495624">
      <w:pPr>
        <w:spacing w:line="340" w:lineRule="exact"/>
        <w:jc w:val="both"/>
        <w:rPr>
          <w:rFonts w:ascii="Ebrima" w:hAnsi="Ebrima" w:cs="Arial"/>
          <w:color w:val="000000"/>
          <w:sz w:val="22"/>
          <w:szCs w:val="22"/>
        </w:rPr>
      </w:pPr>
    </w:p>
    <w:p w14:paraId="49C77002" w14:textId="5DF58442" w:rsidR="00A1055A" w:rsidRPr="00A94FE0" w:rsidRDefault="00A1055A" w:rsidP="00495624">
      <w:pPr>
        <w:spacing w:line="340" w:lineRule="exact"/>
        <w:jc w:val="both"/>
        <w:rPr>
          <w:rFonts w:ascii="Ebrima" w:hAnsi="Ebrima" w:cs="Arial"/>
          <w:color w:val="000000"/>
          <w:sz w:val="22"/>
          <w:szCs w:val="22"/>
        </w:rPr>
      </w:pPr>
      <w:r w:rsidRPr="00A94FE0">
        <w:rPr>
          <w:rFonts w:ascii="Ebrima" w:hAnsi="Ebrima" w:cs="Arial"/>
          <w:color w:val="000000"/>
          <w:sz w:val="22"/>
          <w:szCs w:val="22"/>
        </w:rPr>
        <w:t>2.2.</w:t>
      </w:r>
      <w:r w:rsidRPr="00A94FE0">
        <w:rPr>
          <w:rFonts w:ascii="Ebrima" w:hAnsi="Ebrima" w:cs="Arial"/>
          <w:color w:val="000000"/>
          <w:sz w:val="22"/>
          <w:szCs w:val="22"/>
        </w:rPr>
        <w:tab/>
        <w:t xml:space="preserve">Caso qualquer disposição deste </w:t>
      </w:r>
      <w:r w:rsidR="00DD7478" w:rsidRPr="00A94FE0">
        <w:rPr>
          <w:rFonts w:ascii="Ebrima" w:hAnsi="Ebrima" w:cs="Arial"/>
          <w:color w:val="000000"/>
          <w:sz w:val="22"/>
          <w:szCs w:val="22"/>
        </w:rPr>
        <w:t>Terceiro</w:t>
      </w:r>
      <w:r w:rsidRPr="00A94FE0" w:rsidDel="006A7873">
        <w:rPr>
          <w:rFonts w:ascii="Ebrima" w:hAnsi="Ebrima" w:cs="Arial"/>
          <w:color w:val="000000"/>
          <w:sz w:val="22"/>
          <w:szCs w:val="22"/>
        </w:rPr>
        <w:t xml:space="preserve"> </w:t>
      </w:r>
      <w:r w:rsidRPr="00A94FE0">
        <w:rPr>
          <w:rFonts w:ascii="Ebrima" w:hAnsi="Ebrima" w:cs="Arial"/>
          <w:color w:val="000000"/>
          <w:sz w:val="22"/>
          <w:szCs w:val="22"/>
        </w:rPr>
        <w:t>Aditamento venha a ser eventualmente considerada inválida ou nula, tal nulidade ou invalidade não afetará a validade das demais, que permanecerão íntegras e válidas para todos os efeitos legais.</w:t>
      </w:r>
    </w:p>
    <w:p w14:paraId="0320CA35" w14:textId="77777777" w:rsidR="00A1055A" w:rsidRPr="00A94FE0" w:rsidRDefault="00A1055A" w:rsidP="00495624">
      <w:pPr>
        <w:spacing w:line="340" w:lineRule="exact"/>
        <w:jc w:val="both"/>
        <w:rPr>
          <w:rFonts w:ascii="Ebrima" w:hAnsi="Ebrima" w:cs="Arial"/>
          <w:color w:val="000000"/>
          <w:sz w:val="22"/>
          <w:szCs w:val="22"/>
        </w:rPr>
      </w:pPr>
    </w:p>
    <w:p w14:paraId="753A65F3" w14:textId="72690620" w:rsidR="00DD7478" w:rsidRPr="00A94FE0" w:rsidRDefault="00A1055A" w:rsidP="00A1055A">
      <w:pPr>
        <w:spacing w:line="340" w:lineRule="exact"/>
        <w:jc w:val="both"/>
        <w:rPr>
          <w:rFonts w:ascii="Ebrima" w:hAnsi="Ebrima" w:cs="Arial"/>
          <w:color w:val="000000"/>
          <w:sz w:val="22"/>
          <w:szCs w:val="22"/>
        </w:rPr>
      </w:pPr>
      <w:r w:rsidRPr="00A94FE0">
        <w:rPr>
          <w:rFonts w:ascii="Ebrima" w:hAnsi="Ebrima" w:cs="Arial"/>
          <w:color w:val="000000"/>
          <w:sz w:val="22"/>
          <w:szCs w:val="22"/>
        </w:rPr>
        <w:t>2.3.</w:t>
      </w:r>
      <w:r w:rsidRPr="00A94FE0">
        <w:rPr>
          <w:rFonts w:ascii="Ebrima" w:hAnsi="Ebrima" w:cs="Arial"/>
          <w:color w:val="000000"/>
          <w:sz w:val="22"/>
          <w:szCs w:val="22"/>
        </w:rPr>
        <w:tab/>
      </w:r>
      <w:r w:rsidR="00DD7478" w:rsidRPr="00A94FE0">
        <w:rPr>
          <w:rStyle w:val="normaltextrun"/>
          <w:rFonts w:ascii="Ebrima" w:hAnsi="Ebrima" w:cs="Segoe UI"/>
          <w:sz w:val="22"/>
          <w:szCs w:val="22"/>
        </w:rPr>
        <w:t>Este Terceiro Aditamento deverá ser protocolado para registro na JUCEG, bem como para averbação nos Cartórios de Registro de Títulos e Documentos das comarcas de domicílio de todas as Partes signatárias, no prazo de até 15 (quinze) dias contados da data de sua assinatura.</w:t>
      </w:r>
    </w:p>
    <w:p w14:paraId="52A6A189" w14:textId="77777777" w:rsidR="00DD7478" w:rsidRPr="00A94FE0" w:rsidRDefault="00DD7478" w:rsidP="00A1055A">
      <w:pPr>
        <w:spacing w:line="340" w:lineRule="exact"/>
        <w:jc w:val="both"/>
        <w:rPr>
          <w:rFonts w:ascii="Ebrima" w:hAnsi="Ebrima" w:cs="Arial"/>
          <w:color w:val="000000"/>
          <w:sz w:val="22"/>
          <w:szCs w:val="22"/>
        </w:rPr>
      </w:pPr>
    </w:p>
    <w:p w14:paraId="1BF9FFB0" w14:textId="26371158" w:rsidR="00A1055A" w:rsidRPr="00A94FE0" w:rsidRDefault="00DD7478" w:rsidP="00495624">
      <w:pPr>
        <w:spacing w:line="340" w:lineRule="exact"/>
        <w:jc w:val="both"/>
        <w:rPr>
          <w:rFonts w:ascii="Ebrima" w:hAnsi="Ebrima" w:cs="Arial"/>
          <w:color w:val="000000"/>
          <w:sz w:val="22"/>
          <w:szCs w:val="22"/>
        </w:rPr>
      </w:pPr>
      <w:r w:rsidRPr="00A94FE0">
        <w:rPr>
          <w:rFonts w:ascii="Ebrima" w:hAnsi="Ebrima" w:cs="Arial"/>
          <w:color w:val="000000"/>
          <w:sz w:val="22"/>
          <w:szCs w:val="22"/>
        </w:rPr>
        <w:t>2.4.</w:t>
      </w:r>
      <w:r w:rsidRPr="00A94FE0">
        <w:rPr>
          <w:rFonts w:ascii="Ebrima" w:hAnsi="Ebrima" w:cs="Arial"/>
          <w:color w:val="000000"/>
          <w:sz w:val="22"/>
          <w:szCs w:val="22"/>
        </w:rPr>
        <w:tab/>
        <w:t xml:space="preserve">As </w:t>
      </w:r>
      <w:r w:rsidR="00A1055A" w:rsidRPr="00A94FE0">
        <w:rPr>
          <w:rFonts w:ascii="Ebrima" w:hAnsi="Ebrima" w:cs="Arial"/>
          <w:color w:val="000000"/>
          <w:sz w:val="22"/>
          <w:szCs w:val="22"/>
        </w:rPr>
        <w:t>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60D2D1C3" w14:textId="5301555D" w:rsidR="00FD2CD4" w:rsidRDefault="00FD2CD4">
      <w:pPr>
        <w:suppressAutoHyphens w:val="0"/>
        <w:autoSpaceDE/>
        <w:autoSpaceDN/>
        <w:adjustRightInd/>
        <w:rPr>
          <w:rFonts w:ascii="Ebrima" w:hAnsi="Ebrima" w:cs="Arial"/>
          <w:color w:val="000000"/>
          <w:sz w:val="22"/>
          <w:szCs w:val="22"/>
        </w:rPr>
      </w:pPr>
      <w:r>
        <w:rPr>
          <w:rFonts w:ascii="Ebrima" w:hAnsi="Ebrima" w:cs="Arial"/>
          <w:color w:val="000000"/>
          <w:sz w:val="22"/>
          <w:szCs w:val="22"/>
        </w:rPr>
        <w:br w:type="page"/>
      </w:r>
    </w:p>
    <w:p w14:paraId="12C619FB" w14:textId="323562EB" w:rsidR="00A1055A" w:rsidRPr="00A94FE0" w:rsidRDefault="00A1055A" w:rsidP="00495624">
      <w:pPr>
        <w:spacing w:line="340" w:lineRule="exact"/>
        <w:jc w:val="both"/>
        <w:rPr>
          <w:rFonts w:ascii="Ebrima" w:hAnsi="Ebrima" w:cs="Arial"/>
          <w:color w:val="000000"/>
          <w:sz w:val="22"/>
          <w:szCs w:val="22"/>
        </w:rPr>
      </w:pPr>
      <w:r w:rsidRPr="00A94FE0">
        <w:rPr>
          <w:rFonts w:ascii="Ebrima" w:hAnsi="Ebrima" w:cs="Arial"/>
          <w:color w:val="000000"/>
          <w:sz w:val="22"/>
          <w:szCs w:val="22"/>
        </w:rPr>
        <w:lastRenderedPageBreak/>
        <w:t xml:space="preserve">E, por estarem justas e contratadas, firmam o presente </w:t>
      </w:r>
      <w:r w:rsidR="00DD7478" w:rsidRPr="00A94FE0">
        <w:rPr>
          <w:rFonts w:ascii="Ebrima" w:hAnsi="Ebrima" w:cs="Arial"/>
          <w:color w:val="000000"/>
          <w:sz w:val="22"/>
          <w:szCs w:val="22"/>
        </w:rPr>
        <w:t>Terceiro</w:t>
      </w:r>
      <w:r w:rsidRPr="00A94FE0">
        <w:rPr>
          <w:rFonts w:ascii="Ebrima" w:hAnsi="Ebrima" w:cs="Arial"/>
          <w:color w:val="000000"/>
          <w:sz w:val="22"/>
          <w:szCs w:val="22"/>
        </w:rPr>
        <w:t xml:space="preserve"> Aditamento eletronicamente, obrigando-se por si, por seus sucessores ou cessionários a qualquer título, na presença das 02 (duas) testemunhas abaixo assinadas, e reconhecem e concordam que, independentemente da data de conclusão das assinaturas digitais, os efeitos do presente instrumento retroagem à data abaixo descrita.</w:t>
      </w:r>
    </w:p>
    <w:p w14:paraId="54DF7A7D" w14:textId="77777777" w:rsidR="00A1055A" w:rsidRPr="00A94FE0" w:rsidRDefault="00A1055A" w:rsidP="00495624">
      <w:pPr>
        <w:spacing w:line="340" w:lineRule="exact"/>
        <w:jc w:val="both"/>
        <w:rPr>
          <w:rFonts w:ascii="Ebrima" w:hAnsi="Ebrima" w:cs="Arial"/>
          <w:color w:val="000000"/>
          <w:sz w:val="22"/>
          <w:szCs w:val="22"/>
        </w:rPr>
      </w:pPr>
      <w:bookmarkStart w:id="0" w:name="_DV_M304"/>
      <w:bookmarkStart w:id="1" w:name="_DV_M305"/>
      <w:bookmarkStart w:id="2" w:name="_DV_M306"/>
      <w:bookmarkEnd w:id="0"/>
      <w:bookmarkEnd w:id="1"/>
      <w:bookmarkEnd w:id="2"/>
    </w:p>
    <w:p w14:paraId="1C6AF21E" w14:textId="14AEE736" w:rsidR="00A1055A" w:rsidRPr="00A94FE0" w:rsidRDefault="00D0643C" w:rsidP="00495624">
      <w:pPr>
        <w:spacing w:line="340" w:lineRule="exact"/>
        <w:jc w:val="center"/>
        <w:rPr>
          <w:rFonts w:ascii="Ebrima" w:hAnsi="Ebrima" w:cs="Arial"/>
          <w:color w:val="000000"/>
          <w:sz w:val="22"/>
          <w:szCs w:val="22"/>
        </w:rPr>
      </w:pPr>
      <w:r w:rsidRPr="00A94FE0">
        <w:rPr>
          <w:rFonts w:ascii="Ebrima" w:hAnsi="Ebrima" w:cs="Arial"/>
          <w:color w:val="000000"/>
          <w:sz w:val="22"/>
          <w:szCs w:val="22"/>
        </w:rPr>
        <w:t>Goiânia</w:t>
      </w:r>
      <w:r w:rsidR="00A1055A" w:rsidRPr="00A94FE0">
        <w:rPr>
          <w:rFonts w:ascii="Ebrima" w:hAnsi="Ebrima" w:cs="Arial"/>
          <w:color w:val="000000"/>
          <w:sz w:val="22"/>
          <w:szCs w:val="22"/>
        </w:rPr>
        <w:t>/</w:t>
      </w:r>
      <w:r w:rsidRPr="00A94FE0">
        <w:rPr>
          <w:rFonts w:ascii="Ebrima" w:hAnsi="Ebrima" w:cs="Arial"/>
          <w:color w:val="000000"/>
          <w:sz w:val="22"/>
          <w:szCs w:val="22"/>
        </w:rPr>
        <w:t>GO</w:t>
      </w:r>
      <w:r w:rsidR="00A1055A" w:rsidRPr="00A94FE0">
        <w:rPr>
          <w:rFonts w:ascii="Ebrima" w:hAnsi="Ebrima" w:cs="Arial"/>
          <w:color w:val="000000"/>
          <w:sz w:val="22"/>
          <w:szCs w:val="22"/>
        </w:rPr>
        <w:t xml:space="preserve">, </w:t>
      </w:r>
      <w:r w:rsidR="00B534A4">
        <w:rPr>
          <w:rFonts w:ascii="Ebrima" w:hAnsi="Ebrima" w:cs="Arial"/>
          <w:color w:val="000000"/>
          <w:sz w:val="22"/>
          <w:szCs w:val="22"/>
        </w:rPr>
        <w:t>2</w:t>
      </w:r>
      <w:r w:rsidR="00541ED9">
        <w:rPr>
          <w:rFonts w:ascii="Ebrima" w:hAnsi="Ebrima" w:cs="Arial"/>
          <w:color w:val="000000"/>
          <w:sz w:val="22"/>
          <w:szCs w:val="22"/>
        </w:rPr>
        <w:t>9</w:t>
      </w:r>
      <w:r w:rsidR="00B534A4" w:rsidRPr="00A94FE0">
        <w:rPr>
          <w:rFonts w:ascii="Ebrima" w:hAnsi="Ebrima" w:cs="Arial"/>
          <w:color w:val="000000"/>
          <w:sz w:val="22"/>
          <w:szCs w:val="22"/>
        </w:rPr>
        <w:t xml:space="preserve"> </w:t>
      </w:r>
      <w:r w:rsidR="00A1055A" w:rsidRPr="00A94FE0">
        <w:rPr>
          <w:rFonts w:ascii="Ebrima" w:hAnsi="Ebrima" w:cs="Arial"/>
          <w:color w:val="000000"/>
          <w:sz w:val="22"/>
          <w:szCs w:val="22"/>
        </w:rPr>
        <w:t xml:space="preserve">de </w:t>
      </w:r>
      <w:r w:rsidR="00541ED9">
        <w:rPr>
          <w:rFonts w:ascii="Ebrima" w:hAnsi="Ebrima" w:cs="Arial"/>
          <w:color w:val="000000"/>
          <w:sz w:val="22"/>
          <w:szCs w:val="22"/>
        </w:rPr>
        <w:t>novem</w:t>
      </w:r>
      <w:r w:rsidR="00B534A4">
        <w:rPr>
          <w:rFonts w:ascii="Ebrima" w:hAnsi="Ebrima" w:cs="Arial"/>
          <w:color w:val="000000"/>
          <w:sz w:val="22"/>
          <w:szCs w:val="22"/>
        </w:rPr>
        <w:t>bro</w:t>
      </w:r>
      <w:r w:rsidR="00B534A4" w:rsidRPr="00A94FE0">
        <w:rPr>
          <w:rFonts w:ascii="Ebrima" w:hAnsi="Ebrima" w:cs="Arial"/>
          <w:color w:val="000000"/>
          <w:sz w:val="22"/>
          <w:szCs w:val="22"/>
        </w:rPr>
        <w:t xml:space="preserve"> </w:t>
      </w:r>
      <w:r w:rsidR="00A1055A" w:rsidRPr="00A94FE0">
        <w:rPr>
          <w:rFonts w:ascii="Ebrima" w:hAnsi="Ebrima" w:cs="Arial"/>
          <w:color w:val="000000"/>
          <w:sz w:val="22"/>
          <w:szCs w:val="22"/>
        </w:rPr>
        <w:t>de 2021.</w:t>
      </w:r>
    </w:p>
    <w:p w14:paraId="4DD7212B" w14:textId="77777777" w:rsidR="00A1055A" w:rsidRPr="00A94FE0" w:rsidRDefault="00A1055A" w:rsidP="00495624">
      <w:pPr>
        <w:spacing w:line="340" w:lineRule="exact"/>
        <w:jc w:val="both"/>
        <w:rPr>
          <w:rFonts w:ascii="Ebrima" w:hAnsi="Ebrima" w:cs="Arial"/>
          <w:color w:val="000000"/>
          <w:sz w:val="22"/>
          <w:szCs w:val="22"/>
        </w:rPr>
      </w:pPr>
    </w:p>
    <w:p w14:paraId="51205845" w14:textId="77777777" w:rsidR="00A1055A" w:rsidRPr="00A94FE0" w:rsidRDefault="00A1055A" w:rsidP="00495624">
      <w:pPr>
        <w:spacing w:line="340" w:lineRule="exact"/>
        <w:jc w:val="center"/>
        <w:rPr>
          <w:rFonts w:ascii="Ebrima" w:hAnsi="Ebrima" w:cs="Arial"/>
          <w:color w:val="000000"/>
          <w:sz w:val="22"/>
          <w:szCs w:val="22"/>
        </w:rPr>
      </w:pPr>
      <w:r w:rsidRPr="00A94FE0">
        <w:rPr>
          <w:rFonts w:ascii="Ebrima" w:hAnsi="Ebrima" w:cs="Arial"/>
          <w:color w:val="000000"/>
          <w:sz w:val="22"/>
          <w:szCs w:val="22"/>
        </w:rPr>
        <w:t>(</w:t>
      </w:r>
      <w:r w:rsidRPr="00A94FE0">
        <w:rPr>
          <w:rFonts w:ascii="Ebrima" w:hAnsi="Ebrima" w:cs="Arial"/>
          <w:i/>
          <w:iCs/>
          <w:color w:val="000000"/>
          <w:sz w:val="22"/>
          <w:szCs w:val="22"/>
        </w:rPr>
        <w:t>assinaturas seguem na página seguinte</w:t>
      </w:r>
      <w:r w:rsidRPr="00A94FE0">
        <w:rPr>
          <w:rFonts w:ascii="Ebrima" w:hAnsi="Ebrima" w:cs="Arial"/>
          <w:color w:val="000000"/>
          <w:sz w:val="22"/>
          <w:szCs w:val="22"/>
        </w:rPr>
        <w:t>)</w:t>
      </w:r>
    </w:p>
    <w:p w14:paraId="60E72D40" w14:textId="77777777" w:rsidR="00A1055A" w:rsidRPr="00A94FE0" w:rsidRDefault="00A1055A" w:rsidP="00495624">
      <w:pPr>
        <w:spacing w:line="340" w:lineRule="exact"/>
        <w:jc w:val="both"/>
        <w:rPr>
          <w:rFonts w:ascii="Ebrima" w:hAnsi="Ebrima" w:cs="Arial"/>
          <w:color w:val="000000"/>
          <w:sz w:val="22"/>
          <w:szCs w:val="22"/>
        </w:rPr>
      </w:pPr>
    </w:p>
    <w:p w14:paraId="201E3D1E" w14:textId="77777777" w:rsidR="00B534A4" w:rsidRDefault="00A1055A" w:rsidP="00495624">
      <w:pPr>
        <w:spacing w:line="340" w:lineRule="exact"/>
        <w:jc w:val="center"/>
        <w:rPr>
          <w:rFonts w:ascii="Ebrima" w:hAnsi="Ebrima" w:cs="Arial"/>
          <w:color w:val="000000"/>
          <w:sz w:val="22"/>
          <w:szCs w:val="22"/>
        </w:rPr>
      </w:pPr>
      <w:r w:rsidRPr="00A94FE0">
        <w:rPr>
          <w:rFonts w:ascii="Ebrima" w:hAnsi="Ebrima" w:cs="Arial"/>
          <w:color w:val="000000"/>
          <w:sz w:val="22"/>
          <w:szCs w:val="22"/>
        </w:rPr>
        <w:t>(</w:t>
      </w:r>
      <w:r w:rsidRPr="00A94FE0">
        <w:rPr>
          <w:rFonts w:ascii="Ebrima" w:hAnsi="Ebrima" w:cs="Arial"/>
          <w:i/>
          <w:iCs/>
          <w:color w:val="000000"/>
          <w:sz w:val="22"/>
          <w:szCs w:val="22"/>
        </w:rPr>
        <w:t>o restante desta página foi deixado intencionalmente em branco</w:t>
      </w:r>
      <w:r w:rsidRPr="00A94FE0">
        <w:rPr>
          <w:rFonts w:ascii="Ebrima" w:hAnsi="Ebrima" w:cs="Arial"/>
          <w:color w:val="000000"/>
          <w:sz w:val="22"/>
          <w:szCs w:val="22"/>
        </w:rPr>
        <w:t>)</w:t>
      </w:r>
    </w:p>
    <w:p w14:paraId="66AAB7D8" w14:textId="7CDF5DCB" w:rsidR="00DD7478" w:rsidRPr="00A94FE0" w:rsidRDefault="00DD7478" w:rsidP="00A94FE0">
      <w:pPr>
        <w:spacing w:line="340" w:lineRule="exact"/>
        <w:rPr>
          <w:rFonts w:ascii="Ebrima" w:hAnsi="Ebrima" w:cs="Arial"/>
          <w:color w:val="000000"/>
          <w:sz w:val="22"/>
          <w:szCs w:val="22"/>
        </w:rPr>
      </w:pPr>
      <w:r w:rsidRPr="00A94FE0">
        <w:rPr>
          <w:rFonts w:ascii="Ebrima" w:hAnsi="Ebrima" w:cs="Arial"/>
          <w:color w:val="000000"/>
          <w:sz w:val="22"/>
          <w:szCs w:val="22"/>
        </w:rPr>
        <w:br w:type="page"/>
      </w:r>
    </w:p>
    <w:p w14:paraId="69D971E4" w14:textId="5946A111" w:rsidR="006117F3" w:rsidRPr="00A94FE0" w:rsidRDefault="006117F3" w:rsidP="00DD7478">
      <w:pPr>
        <w:spacing w:line="340" w:lineRule="exact"/>
        <w:jc w:val="both"/>
        <w:rPr>
          <w:rFonts w:ascii="Ebrima" w:hAnsi="Ebrima" w:cs="Arial"/>
          <w:color w:val="000000"/>
          <w:sz w:val="22"/>
          <w:szCs w:val="22"/>
        </w:rPr>
      </w:pPr>
      <w:r w:rsidRPr="00A94FE0">
        <w:rPr>
          <w:rFonts w:ascii="Ebrima" w:hAnsi="Ebrima" w:cs="Arial"/>
          <w:color w:val="000000"/>
          <w:sz w:val="22"/>
          <w:szCs w:val="22"/>
        </w:rPr>
        <w:lastRenderedPageBreak/>
        <w:t xml:space="preserve">(Página </w:t>
      </w:r>
      <w:r w:rsidR="00CF031E" w:rsidRPr="00A94FE0">
        <w:rPr>
          <w:rFonts w:ascii="Ebrima" w:hAnsi="Ebrima" w:cs="Arial"/>
          <w:color w:val="000000"/>
          <w:sz w:val="22"/>
          <w:szCs w:val="22"/>
        </w:rPr>
        <w:t xml:space="preserve">de </w:t>
      </w:r>
      <w:r w:rsidRPr="00A94FE0">
        <w:rPr>
          <w:rFonts w:ascii="Ebrima" w:hAnsi="Ebrima" w:cs="Arial"/>
          <w:color w:val="000000"/>
          <w:sz w:val="22"/>
          <w:szCs w:val="22"/>
        </w:rPr>
        <w:t xml:space="preserve">assinaturas </w:t>
      </w:r>
      <w:r w:rsidR="00CF031E" w:rsidRPr="00A94FE0">
        <w:rPr>
          <w:rFonts w:ascii="Ebrima" w:hAnsi="Ebrima" w:cs="Arial"/>
          <w:color w:val="000000"/>
          <w:sz w:val="22"/>
          <w:szCs w:val="22"/>
        </w:rPr>
        <w:t xml:space="preserve">de 1 de 6 </w:t>
      </w:r>
      <w:r w:rsidRPr="00A94FE0">
        <w:rPr>
          <w:rFonts w:ascii="Ebrima" w:hAnsi="Ebrima" w:cs="Arial"/>
          <w:color w:val="000000"/>
          <w:sz w:val="22"/>
          <w:szCs w:val="22"/>
        </w:rPr>
        <w:t xml:space="preserve">do </w:t>
      </w:r>
      <w:r w:rsidRPr="00A94FE0">
        <w:rPr>
          <w:rStyle w:val="normaltextrun"/>
          <w:rFonts w:ascii="Ebrima" w:hAnsi="Ebrima" w:cs="Segoe UI"/>
          <w:color w:val="000000"/>
          <w:sz w:val="22"/>
          <w:szCs w:val="22"/>
        </w:rPr>
        <w:t>“</w:t>
      </w:r>
      <w:r w:rsidRPr="00A94FE0">
        <w:rPr>
          <w:rFonts w:ascii="Ebrima" w:hAnsi="Ebrima" w:cs="Arial"/>
          <w:i/>
          <w:iCs/>
          <w:color w:val="000000"/>
          <w:sz w:val="22"/>
          <w:szCs w:val="22"/>
        </w:rPr>
        <w:t xml:space="preserve">Instrumento Particular de Terceiro Aditamento à Escritura da Primeira Emissão de Debêntures Não Conversíveis em Ações, em 8 (oito) Séries, da Espécie Quirografária, com Garantia Fidejussória Adicional, a ser Convolada em Espécie com Garantia Real e com Garantia Fidejussória Adicional, para Colocação Privada, da </w:t>
      </w:r>
      <w:r w:rsidRPr="00A94FE0">
        <w:rPr>
          <w:rFonts w:ascii="Ebrima" w:hAnsi="Ebrima" w:cs="Arial"/>
          <w:bCs/>
          <w:i/>
          <w:iCs/>
          <w:color w:val="000000"/>
          <w:sz w:val="22"/>
          <w:szCs w:val="22"/>
        </w:rPr>
        <w:t>WAM Multipropriedade Participações S.A.</w:t>
      </w:r>
      <w:r w:rsidRPr="00A94FE0">
        <w:rPr>
          <w:rStyle w:val="normaltextrun"/>
          <w:rFonts w:ascii="Ebrima" w:hAnsi="Ebrima" w:cs="Segoe UI"/>
          <w:color w:val="000000"/>
          <w:sz w:val="22"/>
          <w:szCs w:val="22"/>
        </w:rPr>
        <w:t>”</w:t>
      </w:r>
      <w:r w:rsidRPr="00A94FE0">
        <w:rPr>
          <w:rFonts w:ascii="Ebrima" w:hAnsi="Ebrima" w:cs="Arial"/>
          <w:color w:val="000000"/>
          <w:sz w:val="22"/>
          <w:szCs w:val="22"/>
        </w:rPr>
        <w:t xml:space="preserve">, datado de </w:t>
      </w:r>
      <w:r w:rsidR="00B534A4">
        <w:rPr>
          <w:rFonts w:ascii="Ebrima" w:hAnsi="Ebrima" w:cs="Arial"/>
          <w:color w:val="000000"/>
          <w:sz w:val="22"/>
          <w:szCs w:val="22"/>
        </w:rPr>
        <w:t>2</w:t>
      </w:r>
      <w:r w:rsidR="003309BB">
        <w:rPr>
          <w:rFonts w:ascii="Ebrima" w:hAnsi="Ebrima" w:cs="Arial"/>
          <w:color w:val="000000"/>
          <w:sz w:val="22"/>
          <w:szCs w:val="22"/>
        </w:rPr>
        <w:t>9</w:t>
      </w:r>
      <w:r w:rsidR="00B534A4" w:rsidRPr="00A94FE0">
        <w:rPr>
          <w:rFonts w:ascii="Ebrima" w:hAnsi="Ebrima" w:cs="Arial"/>
          <w:color w:val="000000"/>
          <w:sz w:val="22"/>
          <w:szCs w:val="22"/>
        </w:rPr>
        <w:t xml:space="preserve"> </w:t>
      </w:r>
      <w:r w:rsidRPr="00A94FE0">
        <w:rPr>
          <w:rFonts w:ascii="Ebrima" w:hAnsi="Ebrima" w:cs="Arial"/>
          <w:color w:val="000000"/>
          <w:sz w:val="22"/>
          <w:szCs w:val="22"/>
        </w:rPr>
        <w:t xml:space="preserve">de </w:t>
      </w:r>
      <w:r w:rsidR="003309BB">
        <w:rPr>
          <w:rFonts w:ascii="Ebrima" w:hAnsi="Ebrima" w:cs="Arial"/>
          <w:color w:val="000000"/>
          <w:sz w:val="22"/>
          <w:szCs w:val="22"/>
        </w:rPr>
        <w:t>novem</w:t>
      </w:r>
      <w:r w:rsidR="004E4EA4">
        <w:rPr>
          <w:rFonts w:ascii="Ebrima" w:hAnsi="Ebrima" w:cs="Arial"/>
          <w:color w:val="000000"/>
          <w:sz w:val="22"/>
          <w:szCs w:val="22"/>
        </w:rPr>
        <w:t>bro</w:t>
      </w:r>
      <w:r w:rsidR="004E4EA4" w:rsidRPr="00A94FE0">
        <w:rPr>
          <w:rFonts w:ascii="Ebrima" w:hAnsi="Ebrima" w:cs="Arial"/>
          <w:color w:val="000000"/>
          <w:sz w:val="22"/>
          <w:szCs w:val="22"/>
        </w:rPr>
        <w:t xml:space="preserve"> </w:t>
      </w:r>
      <w:r w:rsidRPr="00A94FE0">
        <w:rPr>
          <w:rFonts w:ascii="Ebrima" w:hAnsi="Ebrima" w:cs="Arial"/>
          <w:color w:val="000000"/>
          <w:sz w:val="22"/>
          <w:szCs w:val="22"/>
        </w:rPr>
        <w:t>de 2021, firmado entre a WAM Multipropriedade Participações S.A., a Forte Securitizadora S.A., a WPX S.A. Investimentos e Participações, a WP Empreendimentos Imobiliários S.A., a Seasons Turismo S.A., a HMS Negócios S.A., a Lufthy Empreendimentos e Participações Ltda., Waldo Palmerston Xavier, Alexandre Rezende Palmerston Xavier, Frederico Rezende Palmerston Xavier, Amilcar Francisco Ladeira, André Luiz Garcia Ladeira, Marcos Freitas Pereira, Danilo Issao Samezima, Marco Thulio Alvez Pereira Bastos, Simplific Pavarini Distribuidora de Títulos e Valores Mobiliários Ltda.)</w:t>
      </w:r>
    </w:p>
    <w:p w14:paraId="644FB32D" w14:textId="77777777" w:rsidR="006117F3" w:rsidRPr="00A94FE0" w:rsidRDefault="006117F3" w:rsidP="00DD7478">
      <w:pPr>
        <w:spacing w:line="340" w:lineRule="exact"/>
        <w:jc w:val="both"/>
        <w:rPr>
          <w:rFonts w:ascii="Ebrima" w:hAnsi="Ebrima" w:cs="Arial"/>
          <w:color w:val="000000"/>
          <w:sz w:val="22"/>
          <w:szCs w:val="22"/>
        </w:rPr>
      </w:pPr>
    </w:p>
    <w:p w14:paraId="06CF5BFB" w14:textId="77777777" w:rsidR="009124BC" w:rsidRPr="00A94FE0" w:rsidRDefault="009124BC" w:rsidP="009124BC">
      <w:pPr>
        <w:pStyle w:val="BodyText"/>
        <w:tabs>
          <w:tab w:val="left" w:pos="8647"/>
        </w:tabs>
        <w:spacing w:line="340" w:lineRule="exact"/>
        <w:jc w:val="center"/>
        <w:rPr>
          <w:rFonts w:ascii="Ebrima" w:hAnsi="Ebrima" w:cs="Arial"/>
          <w:sz w:val="22"/>
          <w:szCs w:val="22"/>
        </w:rPr>
      </w:pPr>
      <w:r w:rsidRPr="00A94FE0">
        <w:rPr>
          <w:rFonts w:ascii="Ebrima" w:hAnsi="Ebrima" w:cstheme="minorHAnsi"/>
          <w:b/>
          <w:sz w:val="22"/>
          <w:szCs w:val="22"/>
        </w:rPr>
        <w:t xml:space="preserve">WAM MULTIPROPRIEDADE PARTICIPAÇÕES </w:t>
      </w:r>
      <w:r w:rsidRPr="00A94FE0">
        <w:rPr>
          <w:rFonts w:ascii="Ebrima" w:hAnsi="Ebrima" w:cs="Arial"/>
          <w:b/>
          <w:sz w:val="22"/>
          <w:szCs w:val="22"/>
        </w:rPr>
        <w:t>S.A.</w:t>
      </w:r>
    </w:p>
    <w:p w14:paraId="5C085D2F" w14:textId="77777777" w:rsidR="009124BC" w:rsidRPr="00A94FE0" w:rsidRDefault="009124BC" w:rsidP="009124BC">
      <w:pPr>
        <w:pStyle w:val="BodyText"/>
        <w:tabs>
          <w:tab w:val="left" w:pos="8647"/>
        </w:tabs>
        <w:spacing w:line="340" w:lineRule="exact"/>
        <w:jc w:val="center"/>
        <w:rPr>
          <w:rFonts w:ascii="Ebrima" w:hAnsi="Ebrima"/>
          <w:b/>
          <w:sz w:val="22"/>
          <w:szCs w:val="22"/>
        </w:rPr>
      </w:pPr>
      <w:r w:rsidRPr="00A94FE0">
        <w:rPr>
          <w:rFonts w:ascii="Ebrima" w:hAnsi="Ebrima"/>
          <w:sz w:val="22"/>
          <w:szCs w:val="22"/>
        </w:rPr>
        <w:t>Devedora</w:t>
      </w:r>
    </w:p>
    <w:p w14:paraId="71C2DB54" w14:textId="77777777" w:rsidR="006117F3" w:rsidRPr="00A94FE0" w:rsidRDefault="006117F3" w:rsidP="009124BC">
      <w:pPr>
        <w:pStyle w:val="BodyText"/>
        <w:tabs>
          <w:tab w:val="left" w:pos="8647"/>
        </w:tabs>
        <w:spacing w:line="340" w:lineRule="exact"/>
        <w:jc w:val="center"/>
        <w:rPr>
          <w:rFonts w:ascii="Ebrima" w:hAnsi="Ebrima"/>
          <w:b/>
          <w:iCs/>
          <w:sz w:val="22"/>
          <w:szCs w:val="22"/>
        </w:rPr>
      </w:pPr>
    </w:p>
    <w:tbl>
      <w:tblPr>
        <w:tblW w:w="0" w:type="auto"/>
        <w:jc w:val="center"/>
        <w:tblLook w:val="01E0" w:firstRow="1" w:lastRow="1" w:firstColumn="1" w:lastColumn="1" w:noHBand="0" w:noVBand="0"/>
      </w:tblPr>
      <w:tblGrid>
        <w:gridCol w:w="3897"/>
        <w:gridCol w:w="830"/>
        <w:gridCol w:w="3778"/>
      </w:tblGrid>
      <w:tr w:rsidR="009124BC" w:rsidRPr="00A94FE0" w14:paraId="349FE2CF" w14:textId="77777777" w:rsidTr="00424CAD">
        <w:trPr>
          <w:jc w:val="center"/>
        </w:trPr>
        <w:tc>
          <w:tcPr>
            <w:tcW w:w="3897" w:type="dxa"/>
            <w:tcBorders>
              <w:top w:val="single" w:sz="4" w:space="0" w:color="auto"/>
            </w:tcBorders>
          </w:tcPr>
          <w:p w14:paraId="3C0AC72D"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0487CB37"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c>
          <w:tcPr>
            <w:tcW w:w="830" w:type="dxa"/>
          </w:tcPr>
          <w:p w14:paraId="688BA37E" w14:textId="77777777" w:rsidR="009124BC" w:rsidRPr="00A94FE0" w:rsidRDefault="009124BC" w:rsidP="00424CAD">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500C008C"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777DEAA6"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r>
    </w:tbl>
    <w:p w14:paraId="74CCE674" w14:textId="53B72F3A" w:rsidR="009124BC" w:rsidRPr="00A94FE0" w:rsidRDefault="009124BC" w:rsidP="009124BC">
      <w:pPr>
        <w:pStyle w:val="BodyText"/>
        <w:tabs>
          <w:tab w:val="left" w:pos="8647"/>
        </w:tabs>
        <w:spacing w:line="340" w:lineRule="exact"/>
        <w:jc w:val="center"/>
        <w:rPr>
          <w:rFonts w:ascii="Ebrima" w:hAnsi="Ebrima"/>
          <w:b/>
          <w:iCs/>
          <w:sz w:val="22"/>
          <w:szCs w:val="22"/>
        </w:rPr>
      </w:pPr>
    </w:p>
    <w:p w14:paraId="73B1E660" w14:textId="77777777" w:rsidR="009124BC" w:rsidRPr="00A94FE0" w:rsidRDefault="009124BC" w:rsidP="009124BC">
      <w:pPr>
        <w:pStyle w:val="BodyText"/>
        <w:tabs>
          <w:tab w:val="left" w:pos="8647"/>
        </w:tabs>
        <w:spacing w:line="340" w:lineRule="exact"/>
        <w:jc w:val="center"/>
        <w:rPr>
          <w:rFonts w:ascii="Ebrima" w:hAnsi="Ebrima"/>
          <w:b/>
          <w:bCs/>
          <w:i/>
          <w:sz w:val="22"/>
          <w:szCs w:val="22"/>
        </w:rPr>
      </w:pPr>
      <w:r w:rsidRPr="00A94FE0">
        <w:rPr>
          <w:rFonts w:ascii="Ebrima" w:hAnsi="Ebrima"/>
          <w:b/>
          <w:bCs/>
          <w:sz w:val="22"/>
          <w:szCs w:val="22"/>
        </w:rPr>
        <w:t>FORTE SECURITIZADORA S.A.</w:t>
      </w:r>
    </w:p>
    <w:p w14:paraId="0ADFE2FF" w14:textId="6014D445" w:rsidR="009124BC" w:rsidRPr="00A94FE0" w:rsidRDefault="009124BC" w:rsidP="009124BC">
      <w:pPr>
        <w:pStyle w:val="BodyText"/>
        <w:tabs>
          <w:tab w:val="left" w:pos="8647"/>
        </w:tabs>
        <w:spacing w:line="340" w:lineRule="exact"/>
        <w:jc w:val="center"/>
        <w:rPr>
          <w:rFonts w:ascii="Ebrima" w:hAnsi="Ebrima"/>
          <w:sz w:val="22"/>
          <w:szCs w:val="22"/>
        </w:rPr>
      </w:pPr>
      <w:r w:rsidRPr="00A94FE0">
        <w:rPr>
          <w:rFonts w:ascii="Ebrima" w:hAnsi="Ebrima"/>
          <w:sz w:val="22"/>
          <w:szCs w:val="22"/>
        </w:rPr>
        <w:t>Debenturista</w:t>
      </w:r>
    </w:p>
    <w:p w14:paraId="4A13F653" w14:textId="550490BD" w:rsidR="009124BC" w:rsidRPr="00A94FE0" w:rsidRDefault="009124BC" w:rsidP="00495624">
      <w:pPr>
        <w:pStyle w:val="BodyText"/>
        <w:tabs>
          <w:tab w:val="left" w:pos="5265"/>
          <w:tab w:val="left" w:pos="8647"/>
        </w:tabs>
        <w:spacing w:line="340" w:lineRule="exact"/>
        <w:jc w:val="center"/>
        <w:rPr>
          <w:rFonts w:ascii="Ebrima" w:hAnsi="Ebrima"/>
          <w:b/>
          <w:iCs/>
          <w:sz w:val="22"/>
          <w:szCs w:val="22"/>
        </w:rPr>
      </w:pPr>
    </w:p>
    <w:tbl>
      <w:tblPr>
        <w:tblW w:w="0" w:type="auto"/>
        <w:jc w:val="center"/>
        <w:tblLook w:val="01E0" w:firstRow="1" w:lastRow="1" w:firstColumn="1" w:lastColumn="1" w:noHBand="0" w:noVBand="0"/>
      </w:tblPr>
      <w:tblGrid>
        <w:gridCol w:w="3896"/>
        <w:gridCol w:w="830"/>
        <w:gridCol w:w="3777"/>
      </w:tblGrid>
      <w:tr w:rsidR="009124BC" w:rsidRPr="00A94FE0" w14:paraId="769232DB" w14:textId="77777777" w:rsidTr="00424CAD">
        <w:trPr>
          <w:jc w:val="center"/>
        </w:trPr>
        <w:tc>
          <w:tcPr>
            <w:tcW w:w="3896" w:type="dxa"/>
            <w:tcBorders>
              <w:top w:val="single" w:sz="4" w:space="0" w:color="auto"/>
            </w:tcBorders>
          </w:tcPr>
          <w:p w14:paraId="7ADDB600"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269C14C3"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c>
          <w:tcPr>
            <w:tcW w:w="830" w:type="dxa"/>
          </w:tcPr>
          <w:p w14:paraId="4CD552EF" w14:textId="77777777" w:rsidR="009124BC" w:rsidRPr="00A94FE0" w:rsidRDefault="009124BC" w:rsidP="00424CAD">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2EDB695A"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326562F6"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r>
    </w:tbl>
    <w:p w14:paraId="61B6044D" w14:textId="77777777" w:rsidR="009124BC" w:rsidRPr="00A94FE0" w:rsidRDefault="009124BC" w:rsidP="009124BC">
      <w:pPr>
        <w:pStyle w:val="BodyText"/>
        <w:tabs>
          <w:tab w:val="left" w:pos="8647"/>
        </w:tabs>
        <w:spacing w:line="340" w:lineRule="exact"/>
        <w:jc w:val="center"/>
        <w:rPr>
          <w:rFonts w:ascii="Ebrima" w:hAnsi="Ebrima"/>
          <w:b/>
          <w:bCs/>
          <w:sz w:val="22"/>
          <w:szCs w:val="22"/>
        </w:rPr>
      </w:pPr>
    </w:p>
    <w:p w14:paraId="1ECFEAD9" w14:textId="77777777" w:rsidR="009124BC" w:rsidRPr="00A94FE0" w:rsidRDefault="009124BC" w:rsidP="009124BC">
      <w:pPr>
        <w:pStyle w:val="BodyText"/>
        <w:tabs>
          <w:tab w:val="left" w:pos="8647"/>
        </w:tabs>
        <w:spacing w:line="340" w:lineRule="exact"/>
        <w:jc w:val="center"/>
        <w:rPr>
          <w:rFonts w:ascii="Ebrima" w:hAnsi="Ebrima"/>
          <w:sz w:val="22"/>
          <w:szCs w:val="22"/>
        </w:rPr>
      </w:pPr>
      <w:r w:rsidRPr="00A94FE0">
        <w:rPr>
          <w:rFonts w:ascii="Ebrima" w:hAnsi="Ebrima" w:cstheme="minorHAnsi"/>
          <w:b/>
          <w:sz w:val="22"/>
          <w:szCs w:val="22"/>
        </w:rPr>
        <w:t>WPX S.A. INVESTIMENTOS E PARTICIPAÇÕES</w:t>
      </w:r>
      <w:r w:rsidRPr="00A94FE0">
        <w:rPr>
          <w:rFonts w:ascii="Ebrima" w:hAnsi="Ebrima"/>
          <w:sz w:val="22"/>
          <w:szCs w:val="22"/>
        </w:rPr>
        <w:t xml:space="preserve"> </w:t>
      </w:r>
    </w:p>
    <w:p w14:paraId="29713763" w14:textId="0CE26BEA" w:rsidR="009124BC" w:rsidRPr="00A94FE0" w:rsidRDefault="009124BC" w:rsidP="009124BC">
      <w:pPr>
        <w:pStyle w:val="BodyText"/>
        <w:tabs>
          <w:tab w:val="left" w:pos="8647"/>
        </w:tabs>
        <w:spacing w:line="340" w:lineRule="exact"/>
        <w:jc w:val="center"/>
        <w:rPr>
          <w:rFonts w:ascii="Ebrima" w:hAnsi="Ebrima"/>
          <w:sz w:val="22"/>
          <w:szCs w:val="22"/>
        </w:rPr>
      </w:pPr>
      <w:r w:rsidRPr="00A94FE0">
        <w:rPr>
          <w:rFonts w:ascii="Ebrima" w:hAnsi="Ebrima"/>
          <w:sz w:val="22"/>
          <w:szCs w:val="22"/>
        </w:rPr>
        <w:t>Garantidora</w:t>
      </w:r>
    </w:p>
    <w:p w14:paraId="77669F69" w14:textId="2B3185B8" w:rsidR="009124BC" w:rsidRPr="00A94FE0" w:rsidRDefault="009124BC" w:rsidP="00495624">
      <w:pPr>
        <w:pStyle w:val="BodyText"/>
        <w:tabs>
          <w:tab w:val="left" w:pos="5265"/>
          <w:tab w:val="left" w:pos="8647"/>
        </w:tabs>
        <w:spacing w:line="340" w:lineRule="exact"/>
        <w:jc w:val="center"/>
        <w:rPr>
          <w:rFonts w:ascii="Ebrima" w:hAnsi="Ebrima"/>
          <w:b/>
          <w:iCs/>
          <w:sz w:val="22"/>
          <w:szCs w:val="22"/>
        </w:rPr>
      </w:pPr>
    </w:p>
    <w:tbl>
      <w:tblPr>
        <w:tblW w:w="0" w:type="auto"/>
        <w:jc w:val="center"/>
        <w:tblLook w:val="01E0" w:firstRow="1" w:lastRow="1" w:firstColumn="1" w:lastColumn="1" w:noHBand="0" w:noVBand="0"/>
      </w:tblPr>
      <w:tblGrid>
        <w:gridCol w:w="4158"/>
        <w:gridCol w:w="882"/>
        <w:gridCol w:w="4029"/>
      </w:tblGrid>
      <w:tr w:rsidR="009124BC" w:rsidRPr="00A94FE0" w14:paraId="1D96ADA0" w14:textId="77777777" w:rsidTr="00424CAD">
        <w:trPr>
          <w:jc w:val="center"/>
        </w:trPr>
        <w:tc>
          <w:tcPr>
            <w:tcW w:w="4248" w:type="dxa"/>
            <w:tcBorders>
              <w:top w:val="single" w:sz="4" w:space="0" w:color="auto"/>
            </w:tcBorders>
          </w:tcPr>
          <w:p w14:paraId="36FE862B"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5D6DDF62"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c>
          <w:tcPr>
            <w:tcW w:w="900" w:type="dxa"/>
          </w:tcPr>
          <w:p w14:paraId="5B1FA28B" w14:textId="77777777" w:rsidR="009124BC" w:rsidRPr="00A94FE0"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7AB9692"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3CBC4458"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r>
    </w:tbl>
    <w:p w14:paraId="388F9BCE" w14:textId="795F1DF2" w:rsidR="006117F3" w:rsidRPr="00A94FE0" w:rsidRDefault="006117F3" w:rsidP="009124BC">
      <w:pPr>
        <w:pStyle w:val="BodyText"/>
        <w:tabs>
          <w:tab w:val="left" w:pos="8647"/>
        </w:tabs>
        <w:spacing w:line="340" w:lineRule="exact"/>
        <w:jc w:val="center"/>
        <w:rPr>
          <w:rFonts w:ascii="Ebrima" w:hAnsi="Ebrima"/>
          <w:b/>
          <w:bCs/>
          <w:sz w:val="22"/>
          <w:szCs w:val="22"/>
        </w:rPr>
      </w:pPr>
    </w:p>
    <w:p w14:paraId="413069FE" w14:textId="49042F79" w:rsidR="00CF031E" w:rsidRPr="00A94FE0" w:rsidRDefault="00CF031E">
      <w:pPr>
        <w:suppressAutoHyphens w:val="0"/>
        <w:autoSpaceDE/>
        <w:autoSpaceDN/>
        <w:adjustRightInd/>
        <w:rPr>
          <w:rFonts w:ascii="Ebrima" w:hAnsi="Ebrima"/>
          <w:b/>
          <w:bCs/>
          <w:color w:val="000000"/>
          <w:sz w:val="22"/>
          <w:szCs w:val="22"/>
        </w:rPr>
      </w:pPr>
      <w:r w:rsidRPr="00A94FE0">
        <w:rPr>
          <w:rFonts w:ascii="Ebrima" w:hAnsi="Ebrima"/>
          <w:b/>
          <w:bCs/>
          <w:sz w:val="22"/>
          <w:szCs w:val="22"/>
        </w:rPr>
        <w:br w:type="page"/>
      </w:r>
    </w:p>
    <w:p w14:paraId="4F5ED50B" w14:textId="77CD3C9A" w:rsidR="00CF031E" w:rsidRPr="00A94FE0" w:rsidRDefault="00CF031E" w:rsidP="00495624">
      <w:pPr>
        <w:pStyle w:val="BodyText"/>
        <w:tabs>
          <w:tab w:val="left" w:pos="8647"/>
        </w:tabs>
        <w:spacing w:line="340" w:lineRule="exact"/>
        <w:rPr>
          <w:rFonts w:ascii="Ebrima" w:hAnsi="Ebrima"/>
          <w:b/>
          <w:bCs/>
          <w:sz w:val="22"/>
          <w:szCs w:val="22"/>
        </w:rPr>
      </w:pPr>
      <w:r w:rsidRPr="00A94FE0">
        <w:rPr>
          <w:rFonts w:ascii="Ebrima" w:hAnsi="Ebrima" w:cs="Arial"/>
          <w:sz w:val="22"/>
          <w:szCs w:val="22"/>
        </w:rPr>
        <w:lastRenderedPageBreak/>
        <w:t xml:space="preserve">(Página de assinaturas 2 de 6 do </w:t>
      </w:r>
      <w:r w:rsidRPr="00A94FE0">
        <w:rPr>
          <w:rStyle w:val="normaltextrun"/>
          <w:rFonts w:ascii="Ebrima" w:hAnsi="Ebrima" w:cs="Segoe UI"/>
          <w:sz w:val="22"/>
          <w:szCs w:val="22"/>
        </w:rPr>
        <w:t>“</w:t>
      </w:r>
      <w:r w:rsidRPr="00A94FE0">
        <w:rPr>
          <w:rFonts w:ascii="Ebrima" w:hAnsi="Ebrima" w:cs="Arial"/>
          <w:i/>
          <w:iCs/>
          <w:sz w:val="22"/>
          <w:szCs w:val="22"/>
        </w:rPr>
        <w:t xml:space="preserve">Instrumento Particular de Terceiro Aditamento à Escritura da Primeira Emissão de Debêntures Não Conversíveis em Ações, em 8 (oito) Séries, da Espécie Quirografária, com Garantia Fidejussória Adicional, a ser Convolada em Espécie com Garantia Real e com Garantia Fidejussória Adicional, para Colocação Privada, da </w:t>
      </w:r>
      <w:r w:rsidRPr="00A94FE0">
        <w:rPr>
          <w:rFonts w:ascii="Ebrima" w:hAnsi="Ebrima" w:cs="Arial"/>
          <w:bCs/>
          <w:i/>
          <w:iCs/>
          <w:sz w:val="22"/>
          <w:szCs w:val="22"/>
        </w:rPr>
        <w:t>WAM Multipropriedade Participações S.A.</w:t>
      </w:r>
      <w:r w:rsidRPr="00A94FE0">
        <w:rPr>
          <w:rStyle w:val="normaltextrun"/>
          <w:rFonts w:ascii="Ebrima" w:hAnsi="Ebrima" w:cs="Segoe UI"/>
          <w:sz w:val="22"/>
          <w:szCs w:val="22"/>
        </w:rPr>
        <w:t>”</w:t>
      </w:r>
      <w:r w:rsidRPr="00A94FE0">
        <w:rPr>
          <w:rFonts w:ascii="Ebrima" w:hAnsi="Ebrima" w:cs="Arial"/>
          <w:sz w:val="22"/>
          <w:szCs w:val="22"/>
        </w:rPr>
        <w:t xml:space="preserve">, datado de </w:t>
      </w:r>
      <w:r w:rsidR="004E4EA4">
        <w:rPr>
          <w:rFonts w:ascii="Ebrima" w:hAnsi="Ebrima" w:cs="Arial"/>
          <w:sz w:val="22"/>
          <w:szCs w:val="22"/>
        </w:rPr>
        <w:t>2</w:t>
      </w:r>
      <w:r w:rsidR="003309BB">
        <w:rPr>
          <w:rFonts w:ascii="Ebrima" w:hAnsi="Ebrima" w:cs="Arial"/>
          <w:sz w:val="22"/>
          <w:szCs w:val="22"/>
        </w:rPr>
        <w:t>9</w:t>
      </w:r>
      <w:r w:rsidR="004E4EA4" w:rsidRPr="00A94FE0">
        <w:rPr>
          <w:rFonts w:ascii="Ebrima" w:hAnsi="Ebrima" w:cs="Arial"/>
          <w:sz w:val="22"/>
          <w:szCs w:val="22"/>
        </w:rPr>
        <w:t xml:space="preserve"> </w:t>
      </w:r>
      <w:r w:rsidRPr="00A94FE0">
        <w:rPr>
          <w:rFonts w:ascii="Ebrima" w:hAnsi="Ebrima" w:cs="Arial"/>
          <w:sz w:val="22"/>
          <w:szCs w:val="22"/>
        </w:rPr>
        <w:t xml:space="preserve">de </w:t>
      </w:r>
      <w:r w:rsidR="003309BB">
        <w:rPr>
          <w:rFonts w:ascii="Ebrima" w:hAnsi="Ebrima" w:cs="Arial"/>
          <w:sz w:val="22"/>
          <w:szCs w:val="22"/>
        </w:rPr>
        <w:t>novembro</w:t>
      </w:r>
      <w:r w:rsidR="004E4EA4" w:rsidRPr="00A94FE0">
        <w:rPr>
          <w:rFonts w:ascii="Ebrima" w:hAnsi="Ebrima" w:cs="Arial"/>
          <w:sz w:val="22"/>
          <w:szCs w:val="22"/>
        </w:rPr>
        <w:t xml:space="preserve"> </w:t>
      </w:r>
      <w:r w:rsidRPr="00A94FE0">
        <w:rPr>
          <w:rFonts w:ascii="Ebrima" w:hAnsi="Ebrima" w:cs="Arial"/>
          <w:sz w:val="22"/>
          <w:szCs w:val="22"/>
        </w:rPr>
        <w:t>de 2021, firmado entre a WAM Multipropriedade Participações S.A., a Forte Securitizadora S.A., a WPX S.A. Investimentos e Participações, a WP Empreendimentos Imobiliários S.A., a Seasons Turismo S.A., a HMS Negócios S.A., a Lufthy Empreendimentos e Participações Ltda., Waldo Palmerston Xavier, Alexandre Rezende Palmerston Xavier, Frederico Rezende Palmerston Xavier, Amilcar Francisco Ladeira, André Luiz Garcia Ladeira, Marcos Freitas Pereira, Danilo Issao Samezima, Marco Thulio Alvez Pereira Bastos, Simplific Pavarini Distribuidora de Títulos e Valores Mobiliários Ltda.)</w:t>
      </w:r>
    </w:p>
    <w:p w14:paraId="55FE638B" w14:textId="77777777" w:rsidR="00CF031E" w:rsidRPr="00A94FE0" w:rsidRDefault="00CF031E" w:rsidP="009124BC">
      <w:pPr>
        <w:pStyle w:val="BodyText"/>
        <w:tabs>
          <w:tab w:val="left" w:pos="8647"/>
        </w:tabs>
        <w:spacing w:line="340" w:lineRule="exact"/>
        <w:jc w:val="center"/>
        <w:rPr>
          <w:rFonts w:ascii="Ebrima" w:hAnsi="Ebrima"/>
          <w:b/>
          <w:bCs/>
          <w:sz w:val="22"/>
          <w:szCs w:val="22"/>
        </w:rPr>
      </w:pPr>
    </w:p>
    <w:p w14:paraId="78590F04" w14:textId="77777777" w:rsidR="009124BC" w:rsidRPr="00A94FE0" w:rsidRDefault="009124BC" w:rsidP="009124BC">
      <w:pPr>
        <w:pStyle w:val="BodyText"/>
        <w:tabs>
          <w:tab w:val="left" w:pos="8647"/>
        </w:tabs>
        <w:spacing w:line="340" w:lineRule="exact"/>
        <w:jc w:val="center"/>
        <w:rPr>
          <w:rFonts w:ascii="Ebrima" w:hAnsi="Ebrima"/>
          <w:sz w:val="22"/>
          <w:szCs w:val="22"/>
        </w:rPr>
      </w:pPr>
      <w:r w:rsidRPr="00A94FE0">
        <w:rPr>
          <w:rFonts w:ascii="Ebrima" w:hAnsi="Ebrima" w:cstheme="minorHAnsi"/>
          <w:b/>
          <w:sz w:val="22"/>
          <w:szCs w:val="22"/>
        </w:rPr>
        <w:t xml:space="preserve">WP EMPREENDIMENTOS IMOBILIÁRIOS S.A. </w:t>
      </w:r>
    </w:p>
    <w:p w14:paraId="0BA1FCD9" w14:textId="77777777" w:rsidR="009124BC" w:rsidRPr="00A94FE0" w:rsidRDefault="009124BC" w:rsidP="009124BC">
      <w:pPr>
        <w:pStyle w:val="BodyText"/>
        <w:tabs>
          <w:tab w:val="left" w:pos="8647"/>
        </w:tabs>
        <w:spacing w:line="340" w:lineRule="exact"/>
        <w:jc w:val="center"/>
        <w:rPr>
          <w:rFonts w:ascii="Ebrima" w:hAnsi="Ebrima"/>
          <w:b/>
          <w:sz w:val="22"/>
          <w:szCs w:val="22"/>
        </w:rPr>
      </w:pPr>
      <w:r w:rsidRPr="00A94FE0">
        <w:rPr>
          <w:rFonts w:ascii="Ebrima" w:hAnsi="Ebrima"/>
          <w:sz w:val="22"/>
          <w:szCs w:val="22"/>
        </w:rPr>
        <w:t>Garantidora</w:t>
      </w:r>
    </w:p>
    <w:p w14:paraId="606DD5FD" w14:textId="77777777" w:rsidR="009124BC" w:rsidRPr="00A94FE0" w:rsidRDefault="009124BC" w:rsidP="009124BC">
      <w:pPr>
        <w:pStyle w:val="BodyText"/>
        <w:tabs>
          <w:tab w:val="left" w:pos="5265"/>
          <w:tab w:val="left" w:pos="8647"/>
        </w:tabs>
        <w:spacing w:line="340" w:lineRule="exact"/>
        <w:jc w:val="left"/>
        <w:rPr>
          <w:rFonts w:ascii="Ebrima" w:hAnsi="Ebrima"/>
          <w:b/>
          <w:i/>
          <w:sz w:val="22"/>
          <w:szCs w:val="22"/>
        </w:rPr>
      </w:pPr>
      <w:r w:rsidRPr="00A94FE0">
        <w:rPr>
          <w:rFonts w:ascii="Ebrima" w:hAnsi="Ebrima"/>
          <w:sz w:val="22"/>
          <w:szCs w:val="22"/>
        </w:rPr>
        <w:tab/>
      </w:r>
    </w:p>
    <w:tbl>
      <w:tblPr>
        <w:tblW w:w="0" w:type="auto"/>
        <w:jc w:val="center"/>
        <w:tblLook w:val="01E0" w:firstRow="1" w:lastRow="1" w:firstColumn="1" w:lastColumn="1" w:noHBand="0" w:noVBand="0"/>
      </w:tblPr>
      <w:tblGrid>
        <w:gridCol w:w="4158"/>
        <w:gridCol w:w="882"/>
        <w:gridCol w:w="4029"/>
      </w:tblGrid>
      <w:tr w:rsidR="009124BC" w:rsidRPr="00A94FE0" w14:paraId="3183D89E" w14:textId="77777777" w:rsidTr="00424CAD">
        <w:trPr>
          <w:jc w:val="center"/>
        </w:trPr>
        <w:tc>
          <w:tcPr>
            <w:tcW w:w="4248" w:type="dxa"/>
            <w:tcBorders>
              <w:top w:val="single" w:sz="4" w:space="0" w:color="auto"/>
            </w:tcBorders>
          </w:tcPr>
          <w:p w14:paraId="70B73DD9"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40CCA019"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c>
          <w:tcPr>
            <w:tcW w:w="900" w:type="dxa"/>
          </w:tcPr>
          <w:p w14:paraId="0526B913" w14:textId="77777777" w:rsidR="009124BC" w:rsidRPr="00A94FE0"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996C726"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6862CDF3"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r>
    </w:tbl>
    <w:p w14:paraId="2A19EA1C" w14:textId="77777777" w:rsidR="009124BC" w:rsidRPr="00A94FE0" w:rsidRDefault="009124BC" w:rsidP="009124BC">
      <w:pPr>
        <w:suppressAutoHyphens w:val="0"/>
        <w:autoSpaceDE/>
        <w:autoSpaceDN/>
        <w:adjustRightInd/>
        <w:rPr>
          <w:rFonts w:ascii="Ebrima" w:hAnsi="Ebrima"/>
          <w:i/>
          <w:sz w:val="22"/>
          <w:szCs w:val="22"/>
        </w:rPr>
      </w:pPr>
    </w:p>
    <w:p w14:paraId="3F36FD4D" w14:textId="77777777" w:rsidR="009124BC" w:rsidRPr="00A94FE0" w:rsidRDefault="009124BC" w:rsidP="009124BC">
      <w:pPr>
        <w:pStyle w:val="BodyText"/>
        <w:tabs>
          <w:tab w:val="left" w:pos="8647"/>
        </w:tabs>
        <w:spacing w:line="340" w:lineRule="exact"/>
        <w:jc w:val="center"/>
        <w:rPr>
          <w:rFonts w:ascii="Ebrima" w:hAnsi="Ebrima"/>
          <w:sz w:val="22"/>
          <w:szCs w:val="22"/>
        </w:rPr>
      </w:pPr>
      <w:r w:rsidRPr="00A94FE0">
        <w:rPr>
          <w:rFonts w:ascii="Ebrima" w:hAnsi="Ebrima" w:cs="Arial"/>
          <w:b/>
          <w:bCs/>
          <w:sz w:val="22"/>
          <w:szCs w:val="22"/>
        </w:rPr>
        <w:t xml:space="preserve">SEASONS TURISMO </w:t>
      </w:r>
      <w:r w:rsidRPr="00A94FE0">
        <w:rPr>
          <w:rFonts w:ascii="Ebrima" w:hAnsi="Ebrima" w:cstheme="minorHAnsi"/>
          <w:b/>
          <w:sz w:val="22"/>
          <w:szCs w:val="22"/>
        </w:rPr>
        <w:t xml:space="preserve">S.A. </w:t>
      </w:r>
    </w:p>
    <w:p w14:paraId="3BA0579A" w14:textId="77777777" w:rsidR="009124BC" w:rsidRPr="00A94FE0" w:rsidRDefault="009124BC" w:rsidP="009124BC">
      <w:pPr>
        <w:pStyle w:val="BodyText"/>
        <w:tabs>
          <w:tab w:val="left" w:pos="8647"/>
        </w:tabs>
        <w:spacing w:line="340" w:lineRule="exact"/>
        <w:jc w:val="center"/>
        <w:rPr>
          <w:rFonts w:ascii="Ebrima" w:hAnsi="Ebrima"/>
          <w:b/>
          <w:sz w:val="22"/>
          <w:szCs w:val="22"/>
        </w:rPr>
      </w:pPr>
      <w:r w:rsidRPr="00A94FE0">
        <w:rPr>
          <w:rFonts w:ascii="Ebrima" w:hAnsi="Ebrima"/>
          <w:sz w:val="22"/>
          <w:szCs w:val="22"/>
        </w:rPr>
        <w:t>Garantidora</w:t>
      </w:r>
    </w:p>
    <w:p w14:paraId="114D869D" w14:textId="77777777" w:rsidR="009124BC" w:rsidRPr="00A94FE0" w:rsidRDefault="009124BC" w:rsidP="009124BC">
      <w:pPr>
        <w:pStyle w:val="BodyText"/>
        <w:tabs>
          <w:tab w:val="left" w:pos="5265"/>
          <w:tab w:val="left" w:pos="8647"/>
        </w:tabs>
        <w:spacing w:line="340" w:lineRule="exact"/>
        <w:jc w:val="left"/>
        <w:rPr>
          <w:rFonts w:ascii="Ebrima" w:hAnsi="Ebrima"/>
          <w:b/>
          <w:i/>
          <w:sz w:val="22"/>
          <w:szCs w:val="22"/>
        </w:rPr>
      </w:pPr>
      <w:r w:rsidRPr="00A94FE0">
        <w:rPr>
          <w:rFonts w:ascii="Ebrima" w:hAnsi="Ebrima"/>
          <w:sz w:val="22"/>
          <w:szCs w:val="22"/>
        </w:rPr>
        <w:tab/>
      </w:r>
    </w:p>
    <w:tbl>
      <w:tblPr>
        <w:tblW w:w="0" w:type="auto"/>
        <w:jc w:val="center"/>
        <w:tblLook w:val="01E0" w:firstRow="1" w:lastRow="1" w:firstColumn="1" w:lastColumn="1" w:noHBand="0" w:noVBand="0"/>
      </w:tblPr>
      <w:tblGrid>
        <w:gridCol w:w="4158"/>
        <w:gridCol w:w="882"/>
        <w:gridCol w:w="4029"/>
      </w:tblGrid>
      <w:tr w:rsidR="009124BC" w:rsidRPr="00A94FE0" w14:paraId="269BEF66" w14:textId="77777777" w:rsidTr="00424CAD">
        <w:trPr>
          <w:jc w:val="center"/>
        </w:trPr>
        <w:tc>
          <w:tcPr>
            <w:tcW w:w="4248" w:type="dxa"/>
            <w:tcBorders>
              <w:top w:val="single" w:sz="4" w:space="0" w:color="auto"/>
            </w:tcBorders>
          </w:tcPr>
          <w:p w14:paraId="6631FC71"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26AE58DD"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c>
          <w:tcPr>
            <w:tcW w:w="900" w:type="dxa"/>
          </w:tcPr>
          <w:p w14:paraId="0993D9A6" w14:textId="77777777" w:rsidR="009124BC" w:rsidRPr="00A94FE0"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117419"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209F9ECD"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r>
    </w:tbl>
    <w:p w14:paraId="5D925AB2" w14:textId="77777777" w:rsidR="009124BC" w:rsidRPr="00A94FE0" w:rsidRDefault="009124BC" w:rsidP="009124BC">
      <w:pPr>
        <w:pStyle w:val="BodyText"/>
        <w:tabs>
          <w:tab w:val="left" w:pos="8647"/>
        </w:tabs>
        <w:spacing w:line="340" w:lineRule="exact"/>
        <w:jc w:val="center"/>
        <w:rPr>
          <w:rFonts w:ascii="Ebrima" w:hAnsi="Ebrima" w:cstheme="minorHAnsi"/>
          <w:b/>
          <w:sz w:val="22"/>
          <w:szCs w:val="22"/>
        </w:rPr>
      </w:pPr>
    </w:p>
    <w:p w14:paraId="52AE4D08" w14:textId="77777777" w:rsidR="009124BC" w:rsidRPr="00A94FE0" w:rsidRDefault="009124BC" w:rsidP="009124BC">
      <w:pPr>
        <w:pStyle w:val="BodyText"/>
        <w:tabs>
          <w:tab w:val="left" w:pos="8647"/>
        </w:tabs>
        <w:spacing w:line="340" w:lineRule="exact"/>
        <w:jc w:val="center"/>
        <w:rPr>
          <w:rFonts w:ascii="Ebrima" w:hAnsi="Ebrima"/>
          <w:sz w:val="22"/>
          <w:szCs w:val="22"/>
        </w:rPr>
      </w:pPr>
      <w:r w:rsidRPr="00A94FE0">
        <w:rPr>
          <w:rFonts w:ascii="Ebrima" w:hAnsi="Ebrima" w:cstheme="minorHAnsi"/>
          <w:b/>
          <w:sz w:val="22"/>
          <w:szCs w:val="22"/>
        </w:rPr>
        <w:t xml:space="preserve">HMS NEGÓCIOS S.A. </w:t>
      </w:r>
    </w:p>
    <w:p w14:paraId="03CE1B1B" w14:textId="77777777" w:rsidR="009124BC" w:rsidRPr="00A94FE0" w:rsidRDefault="009124BC" w:rsidP="009124BC">
      <w:pPr>
        <w:pStyle w:val="BodyText"/>
        <w:tabs>
          <w:tab w:val="left" w:pos="8647"/>
        </w:tabs>
        <w:spacing w:line="340" w:lineRule="exact"/>
        <w:jc w:val="center"/>
        <w:rPr>
          <w:rFonts w:ascii="Ebrima" w:hAnsi="Ebrima"/>
          <w:b/>
          <w:sz w:val="22"/>
          <w:szCs w:val="22"/>
        </w:rPr>
      </w:pPr>
      <w:r w:rsidRPr="00A94FE0">
        <w:rPr>
          <w:rFonts w:ascii="Ebrima" w:hAnsi="Ebrima"/>
          <w:sz w:val="22"/>
          <w:szCs w:val="22"/>
        </w:rPr>
        <w:t>Garantidora</w:t>
      </w:r>
    </w:p>
    <w:p w14:paraId="14F27D34" w14:textId="77777777" w:rsidR="009124BC" w:rsidRPr="00A94FE0" w:rsidRDefault="009124BC" w:rsidP="009124BC">
      <w:pPr>
        <w:pStyle w:val="BodyText"/>
        <w:tabs>
          <w:tab w:val="left" w:pos="5265"/>
          <w:tab w:val="left" w:pos="8647"/>
        </w:tabs>
        <w:spacing w:line="340" w:lineRule="exact"/>
        <w:jc w:val="left"/>
        <w:rPr>
          <w:rFonts w:ascii="Ebrima" w:hAnsi="Ebrima"/>
          <w:b/>
          <w:i/>
          <w:sz w:val="22"/>
          <w:szCs w:val="22"/>
        </w:rPr>
      </w:pPr>
      <w:r w:rsidRPr="00A94FE0">
        <w:rPr>
          <w:rFonts w:ascii="Ebrima" w:hAnsi="Ebrima"/>
          <w:sz w:val="22"/>
          <w:szCs w:val="22"/>
        </w:rPr>
        <w:tab/>
      </w:r>
    </w:p>
    <w:tbl>
      <w:tblPr>
        <w:tblW w:w="0" w:type="auto"/>
        <w:jc w:val="center"/>
        <w:tblLook w:val="01E0" w:firstRow="1" w:lastRow="1" w:firstColumn="1" w:lastColumn="1" w:noHBand="0" w:noVBand="0"/>
      </w:tblPr>
      <w:tblGrid>
        <w:gridCol w:w="4158"/>
        <w:gridCol w:w="882"/>
        <w:gridCol w:w="4029"/>
      </w:tblGrid>
      <w:tr w:rsidR="009124BC" w:rsidRPr="00A94FE0" w14:paraId="4490288B" w14:textId="77777777" w:rsidTr="00424CAD">
        <w:trPr>
          <w:jc w:val="center"/>
        </w:trPr>
        <w:tc>
          <w:tcPr>
            <w:tcW w:w="4248" w:type="dxa"/>
            <w:tcBorders>
              <w:top w:val="single" w:sz="4" w:space="0" w:color="auto"/>
            </w:tcBorders>
          </w:tcPr>
          <w:p w14:paraId="35B9F5AE"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3A12DA1F"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c>
          <w:tcPr>
            <w:tcW w:w="900" w:type="dxa"/>
          </w:tcPr>
          <w:p w14:paraId="00469CCD" w14:textId="77777777" w:rsidR="009124BC" w:rsidRPr="00A94FE0"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2FFA072A"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25F1B3EC"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r>
    </w:tbl>
    <w:p w14:paraId="0EB2500D" w14:textId="4D752F67" w:rsidR="00CF031E" w:rsidRPr="00A94FE0" w:rsidRDefault="00CF031E" w:rsidP="009124BC">
      <w:pPr>
        <w:pStyle w:val="BodyText"/>
        <w:tabs>
          <w:tab w:val="left" w:pos="8647"/>
        </w:tabs>
        <w:spacing w:line="340" w:lineRule="exact"/>
        <w:jc w:val="center"/>
        <w:rPr>
          <w:rFonts w:ascii="Ebrima" w:hAnsi="Ebrima" w:cstheme="minorHAnsi"/>
          <w:b/>
          <w:sz w:val="22"/>
          <w:szCs w:val="22"/>
        </w:rPr>
      </w:pPr>
    </w:p>
    <w:p w14:paraId="23A852F8" w14:textId="77777777" w:rsidR="00CF031E" w:rsidRPr="00A94FE0" w:rsidRDefault="00CF031E">
      <w:pPr>
        <w:suppressAutoHyphens w:val="0"/>
        <w:autoSpaceDE/>
        <w:autoSpaceDN/>
        <w:adjustRightInd/>
        <w:rPr>
          <w:rFonts w:ascii="Ebrima" w:hAnsi="Ebrima" w:cstheme="minorHAnsi"/>
          <w:b/>
          <w:color w:val="000000"/>
          <w:sz w:val="22"/>
          <w:szCs w:val="22"/>
        </w:rPr>
      </w:pPr>
      <w:r w:rsidRPr="00A94FE0">
        <w:rPr>
          <w:rFonts w:ascii="Ebrima" w:hAnsi="Ebrima" w:cstheme="minorHAnsi"/>
          <w:b/>
          <w:sz w:val="22"/>
          <w:szCs w:val="22"/>
        </w:rPr>
        <w:br w:type="page"/>
      </w:r>
    </w:p>
    <w:p w14:paraId="2CB72B01" w14:textId="24BBF894" w:rsidR="00CF031E" w:rsidRPr="00A94FE0" w:rsidRDefault="00CF031E" w:rsidP="00CF031E">
      <w:pPr>
        <w:pStyle w:val="BodyText"/>
        <w:tabs>
          <w:tab w:val="left" w:pos="8647"/>
        </w:tabs>
        <w:spacing w:line="340" w:lineRule="exact"/>
        <w:rPr>
          <w:rFonts w:ascii="Ebrima" w:hAnsi="Ebrima" w:cstheme="minorHAnsi"/>
          <w:b/>
          <w:sz w:val="22"/>
          <w:szCs w:val="22"/>
        </w:rPr>
      </w:pPr>
      <w:r w:rsidRPr="00A94FE0">
        <w:rPr>
          <w:rFonts w:ascii="Ebrima" w:hAnsi="Ebrima" w:cs="Arial"/>
          <w:sz w:val="22"/>
          <w:szCs w:val="22"/>
        </w:rPr>
        <w:lastRenderedPageBreak/>
        <w:t xml:space="preserve">(Página de assinaturas 3 de 6 do </w:t>
      </w:r>
      <w:r w:rsidRPr="00A94FE0">
        <w:rPr>
          <w:rStyle w:val="normaltextrun"/>
          <w:rFonts w:ascii="Ebrima" w:hAnsi="Ebrima" w:cs="Segoe UI"/>
          <w:sz w:val="22"/>
          <w:szCs w:val="22"/>
        </w:rPr>
        <w:t>“</w:t>
      </w:r>
      <w:r w:rsidRPr="00A94FE0">
        <w:rPr>
          <w:rFonts w:ascii="Ebrima" w:hAnsi="Ebrima" w:cs="Arial"/>
          <w:i/>
          <w:iCs/>
          <w:sz w:val="22"/>
          <w:szCs w:val="22"/>
        </w:rPr>
        <w:t xml:space="preserve">Instrumento Particular de Terceiro Aditamento à Escritura da Primeira Emissão de Debêntures Não Conversíveis em Ações, em 8 (oito) Séries, da Espécie Quirografária, com Garantia Fidejussória Adicional, a ser Convolada em Espécie com Garantia Real e com Garantia Fidejussória Adicional, para Colocação Privada, da </w:t>
      </w:r>
      <w:r w:rsidRPr="00A94FE0">
        <w:rPr>
          <w:rFonts w:ascii="Ebrima" w:hAnsi="Ebrima" w:cs="Arial"/>
          <w:bCs/>
          <w:i/>
          <w:iCs/>
          <w:sz w:val="22"/>
          <w:szCs w:val="22"/>
        </w:rPr>
        <w:t>WAM Multipropriedade Participações S.A.</w:t>
      </w:r>
      <w:r w:rsidRPr="00A94FE0">
        <w:rPr>
          <w:rStyle w:val="normaltextrun"/>
          <w:rFonts w:ascii="Ebrima" w:hAnsi="Ebrima" w:cs="Segoe UI"/>
          <w:sz w:val="22"/>
          <w:szCs w:val="22"/>
        </w:rPr>
        <w:t>”</w:t>
      </w:r>
      <w:r w:rsidRPr="00A94FE0">
        <w:rPr>
          <w:rFonts w:ascii="Ebrima" w:hAnsi="Ebrima" w:cs="Arial"/>
          <w:sz w:val="22"/>
          <w:szCs w:val="22"/>
        </w:rPr>
        <w:t xml:space="preserve">, datado de </w:t>
      </w:r>
      <w:r w:rsidR="004E4EA4">
        <w:rPr>
          <w:rFonts w:ascii="Ebrima" w:hAnsi="Ebrima" w:cs="Arial"/>
          <w:sz w:val="22"/>
          <w:szCs w:val="22"/>
        </w:rPr>
        <w:t>2</w:t>
      </w:r>
      <w:r w:rsidR="003309BB">
        <w:rPr>
          <w:rFonts w:ascii="Ebrima" w:hAnsi="Ebrima" w:cs="Arial"/>
          <w:sz w:val="22"/>
          <w:szCs w:val="22"/>
        </w:rPr>
        <w:t>9</w:t>
      </w:r>
      <w:r w:rsidR="004E4EA4" w:rsidRPr="00A94FE0">
        <w:rPr>
          <w:rFonts w:ascii="Ebrima" w:hAnsi="Ebrima" w:cs="Arial"/>
          <w:sz w:val="22"/>
          <w:szCs w:val="22"/>
        </w:rPr>
        <w:t xml:space="preserve"> </w:t>
      </w:r>
      <w:r w:rsidRPr="00A94FE0">
        <w:rPr>
          <w:rFonts w:ascii="Ebrima" w:hAnsi="Ebrima" w:cs="Arial"/>
          <w:sz w:val="22"/>
          <w:szCs w:val="22"/>
        </w:rPr>
        <w:t xml:space="preserve">de </w:t>
      </w:r>
      <w:r w:rsidR="003309BB">
        <w:rPr>
          <w:rFonts w:ascii="Ebrima" w:hAnsi="Ebrima" w:cs="Arial"/>
          <w:sz w:val="22"/>
          <w:szCs w:val="22"/>
        </w:rPr>
        <w:t>novem</w:t>
      </w:r>
      <w:r w:rsidR="004E4EA4">
        <w:rPr>
          <w:rFonts w:ascii="Ebrima" w:hAnsi="Ebrima" w:cs="Arial"/>
          <w:sz w:val="22"/>
          <w:szCs w:val="22"/>
        </w:rPr>
        <w:t>bro</w:t>
      </w:r>
      <w:r w:rsidR="004E4EA4" w:rsidRPr="00A94FE0">
        <w:rPr>
          <w:rFonts w:ascii="Ebrima" w:hAnsi="Ebrima" w:cs="Arial"/>
          <w:sz w:val="22"/>
          <w:szCs w:val="22"/>
        </w:rPr>
        <w:t xml:space="preserve"> </w:t>
      </w:r>
      <w:r w:rsidRPr="00A94FE0">
        <w:rPr>
          <w:rFonts w:ascii="Ebrima" w:hAnsi="Ebrima" w:cs="Arial"/>
          <w:sz w:val="22"/>
          <w:szCs w:val="22"/>
        </w:rPr>
        <w:t>de 2021, firmado entre a WAM Multipropriedade Participações S.A., a Forte Securitizadora S.A., a WPX S.A. Investimentos e Participações, a WP Empreendimentos Imobiliários S.A., a Seasons Turismo S.A., a HMS Negócios S.A., a Lufthy Empreendimentos e Participações Ltda., Waldo Palmerston Xavier, Alexandre Rezende Palmerston Xavier, Frederico Rezende Palmerston Xavier, Amilcar Francisco Ladeira, André Luiz Garcia Ladeira, Marcos Freitas Pereira, Danilo Issao Samezima, Marco Thulio Alvez Pereira Bastos, Simplific Pavarini Distribuidora de Títulos e Valores Mobiliários Ltda.)</w:t>
      </w:r>
    </w:p>
    <w:p w14:paraId="56446C40" w14:textId="77777777" w:rsidR="00CF031E" w:rsidRPr="00A94FE0" w:rsidRDefault="00CF031E" w:rsidP="00495624">
      <w:pPr>
        <w:pStyle w:val="BodyText"/>
        <w:tabs>
          <w:tab w:val="left" w:pos="8647"/>
        </w:tabs>
        <w:spacing w:line="340" w:lineRule="exact"/>
        <w:rPr>
          <w:rFonts w:ascii="Ebrima" w:hAnsi="Ebrima" w:cstheme="minorHAnsi"/>
          <w:b/>
          <w:sz w:val="22"/>
          <w:szCs w:val="22"/>
        </w:rPr>
      </w:pPr>
    </w:p>
    <w:p w14:paraId="13179971" w14:textId="77777777" w:rsidR="009124BC" w:rsidRPr="00A94FE0" w:rsidRDefault="009124BC" w:rsidP="009124BC">
      <w:pPr>
        <w:pStyle w:val="BodyText"/>
        <w:tabs>
          <w:tab w:val="left" w:pos="8647"/>
        </w:tabs>
        <w:spacing w:line="340" w:lineRule="exact"/>
        <w:jc w:val="center"/>
        <w:rPr>
          <w:rFonts w:ascii="Ebrima" w:hAnsi="Ebrima"/>
          <w:sz w:val="22"/>
          <w:szCs w:val="22"/>
        </w:rPr>
      </w:pPr>
      <w:r w:rsidRPr="00A94FE0">
        <w:rPr>
          <w:rFonts w:ascii="Ebrima" w:hAnsi="Ebrima" w:cstheme="minorHAnsi"/>
          <w:b/>
          <w:sz w:val="22"/>
          <w:szCs w:val="22"/>
        </w:rPr>
        <w:t xml:space="preserve">LUFTHY EMPREENDIMENTOS E PARTICIPAÇÕES LTDA. </w:t>
      </w:r>
    </w:p>
    <w:p w14:paraId="0B6630DD" w14:textId="77777777" w:rsidR="009124BC" w:rsidRPr="00A94FE0" w:rsidRDefault="009124BC" w:rsidP="009124BC">
      <w:pPr>
        <w:pStyle w:val="BodyText"/>
        <w:tabs>
          <w:tab w:val="left" w:pos="8647"/>
        </w:tabs>
        <w:spacing w:line="340" w:lineRule="exact"/>
        <w:jc w:val="center"/>
        <w:rPr>
          <w:rFonts w:ascii="Ebrima" w:hAnsi="Ebrima"/>
          <w:b/>
          <w:sz w:val="22"/>
          <w:szCs w:val="22"/>
        </w:rPr>
      </w:pPr>
      <w:r w:rsidRPr="00A94FE0">
        <w:rPr>
          <w:rFonts w:ascii="Ebrima" w:hAnsi="Ebrima"/>
          <w:sz w:val="22"/>
          <w:szCs w:val="22"/>
        </w:rPr>
        <w:t>Garantidora</w:t>
      </w:r>
    </w:p>
    <w:p w14:paraId="6A6D3339" w14:textId="77777777" w:rsidR="009124BC" w:rsidRPr="00A94FE0" w:rsidRDefault="009124BC" w:rsidP="009124BC">
      <w:pPr>
        <w:pStyle w:val="BodyText"/>
        <w:tabs>
          <w:tab w:val="left" w:pos="5265"/>
          <w:tab w:val="left" w:pos="8647"/>
        </w:tabs>
        <w:spacing w:line="340" w:lineRule="exact"/>
        <w:jc w:val="left"/>
        <w:rPr>
          <w:rFonts w:ascii="Ebrima" w:hAnsi="Ebrima"/>
          <w:b/>
          <w:i/>
          <w:sz w:val="22"/>
          <w:szCs w:val="22"/>
        </w:rPr>
      </w:pPr>
      <w:r w:rsidRPr="00A94FE0">
        <w:rPr>
          <w:rFonts w:ascii="Ebrima" w:hAnsi="Ebrima"/>
          <w:sz w:val="22"/>
          <w:szCs w:val="22"/>
        </w:rPr>
        <w:tab/>
      </w:r>
    </w:p>
    <w:tbl>
      <w:tblPr>
        <w:tblW w:w="0" w:type="auto"/>
        <w:jc w:val="center"/>
        <w:tblLook w:val="01E0" w:firstRow="1" w:lastRow="1" w:firstColumn="1" w:lastColumn="1" w:noHBand="0" w:noVBand="0"/>
      </w:tblPr>
      <w:tblGrid>
        <w:gridCol w:w="4158"/>
        <w:gridCol w:w="882"/>
        <w:gridCol w:w="4029"/>
      </w:tblGrid>
      <w:tr w:rsidR="009124BC" w:rsidRPr="00A94FE0" w14:paraId="21CE9687" w14:textId="77777777" w:rsidTr="00424CAD">
        <w:trPr>
          <w:jc w:val="center"/>
        </w:trPr>
        <w:tc>
          <w:tcPr>
            <w:tcW w:w="4248" w:type="dxa"/>
            <w:tcBorders>
              <w:top w:val="single" w:sz="4" w:space="0" w:color="auto"/>
            </w:tcBorders>
          </w:tcPr>
          <w:p w14:paraId="7A530099"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5D4AE730"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c>
          <w:tcPr>
            <w:tcW w:w="900" w:type="dxa"/>
          </w:tcPr>
          <w:p w14:paraId="1D941526" w14:textId="77777777" w:rsidR="009124BC" w:rsidRPr="00A94FE0"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4FC1E2E"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671EC092"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Cargo:</w:t>
            </w:r>
          </w:p>
        </w:tc>
      </w:tr>
    </w:tbl>
    <w:p w14:paraId="0D718BB1" w14:textId="77777777" w:rsidR="009124BC" w:rsidRPr="00A94FE0" w:rsidRDefault="009124BC" w:rsidP="009124BC">
      <w:pPr>
        <w:spacing w:line="340" w:lineRule="exact"/>
        <w:ind w:right="-1"/>
        <w:jc w:val="both"/>
        <w:rPr>
          <w:rFonts w:ascii="Ebrima" w:hAnsi="Ebrima" w:cs="Arial"/>
          <w:sz w:val="22"/>
          <w:szCs w:val="22"/>
        </w:rPr>
      </w:pPr>
    </w:p>
    <w:p w14:paraId="5808C630" w14:textId="77777777" w:rsidR="009124BC" w:rsidRPr="00A94FE0"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124BC" w:rsidRPr="00A94FE0" w14:paraId="4D1563C8" w14:textId="77777777" w:rsidTr="00424CAD">
        <w:trPr>
          <w:jc w:val="center"/>
        </w:trPr>
        <w:tc>
          <w:tcPr>
            <w:tcW w:w="8720" w:type="dxa"/>
          </w:tcPr>
          <w:p w14:paraId="63A804D0" w14:textId="77777777" w:rsidR="009124BC" w:rsidRPr="00A94FE0" w:rsidRDefault="009124BC" w:rsidP="00424CAD">
            <w:pPr>
              <w:spacing w:line="340" w:lineRule="exact"/>
              <w:ind w:right="-1"/>
              <w:jc w:val="center"/>
              <w:rPr>
                <w:rFonts w:ascii="Ebrima" w:hAnsi="Ebrima"/>
                <w:b/>
                <w:sz w:val="22"/>
                <w:szCs w:val="22"/>
              </w:rPr>
            </w:pPr>
            <w:r w:rsidRPr="00A94FE0">
              <w:rPr>
                <w:rFonts w:ascii="Ebrima" w:hAnsi="Ebrima"/>
                <w:b/>
                <w:sz w:val="22"/>
                <w:szCs w:val="22"/>
              </w:rPr>
              <w:t>WALDO PALMERSTON XAVIER</w:t>
            </w:r>
          </w:p>
          <w:p w14:paraId="3FCD968D" w14:textId="77777777" w:rsidR="009124BC" w:rsidRPr="00A94FE0" w:rsidRDefault="009124BC" w:rsidP="00424CAD">
            <w:pPr>
              <w:spacing w:line="340" w:lineRule="exact"/>
              <w:ind w:right="-1"/>
              <w:jc w:val="center"/>
              <w:rPr>
                <w:rFonts w:ascii="Ebrima" w:hAnsi="Ebrima" w:cs="Arial"/>
                <w:i/>
                <w:sz w:val="22"/>
                <w:szCs w:val="22"/>
              </w:rPr>
            </w:pPr>
            <w:r w:rsidRPr="00A94FE0">
              <w:rPr>
                <w:rFonts w:ascii="Ebrima" w:hAnsi="Ebrima" w:cs="Arial"/>
                <w:i/>
                <w:sz w:val="22"/>
                <w:szCs w:val="22"/>
              </w:rPr>
              <w:t>Fiador</w:t>
            </w:r>
          </w:p>
        </w:tc>
      </w:tr>
    </w:tbl>
    <w:p w14:paraId="48A1D136" w14:textId="77777777" w:rsidR="009124BC" w:rsidRPr="00A94FE0" w:rsidRDefault="009124BC" w:rsidP="009124BC">
      <w:pPr>
        <w:suppressAutoHyphens w:val="0"/>
        <w:autoSpaceDE/>
        <w:autoSpaceDN/>
        <w:adjustRightInd/>
        <w:rPr>
          <w:rFonts w:ascii="Ebrima" w:hAnsi="Ebrima"/>
          <w:i/>
          <w:sz w:val="22"/>
          <w:szCs w:val="22"/>
        </w:rPr>
      </w:pPr>
    </w:p>
    <w:p w14:paraId="02E3F17E" w14:textId="77777777" w:rsidR="009124BC" w:rsidRPr="00A94FE0"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124BC" w:rsidRPr="00A94FE0" w14:paraId="0692A665" w14:textId="77777777" w:rsidTr="00424CAD">
        <w:trPr>
          <w:jc w:val="center"/>
        </w:trPr>
        <w:tc>
          <w:tcPr>
            <w:tcW w:w="8720" w:type="dxa"/>
          </w:tcPr>
          <w:p w14:paraId="7DB41F53" w14:textId="77777777" w:rsidR="009124BC" w:rsidRPr="00A94FE0" w:rsidRDefault="009124BC" w:rsidP="00424CAD">
            <w:pPr>
              <w:spacing w:line="340" w:lineRule="exact"/>
              <w:ind w:right="-1"/>
              <w:jc w:val="center"/>
              <w:rPr>
                <w:rFonts w:ascii="Ebrima" w:hAnsi="Ebrima"/>
                <w:b/>
                <w:sz w:val="22"/>
                <w:szCs w:val="22"/>
              </w:rPr>
            </w:pPr>
            <w:r w:rsidRPr="00A94FE0">
              <w:rPr>
                <w:rFonts w:ascii="Ebrima" w:hAnsi="Ebrima"/>
                <w:b/>
                <w:sz w:val="22"/>
                <w:szCs w:val="22"/>
              </w:rPr>
              <w:t>ALEXANDRE REZENDE PALMERSTON XAVIER</w:t>
            </w:r>
          </w:p>
          <w:p w14:paraId="0222A7F9" w14:textId="77777777" w:rsidR="009124BC" w:rsidRPr="00A94FE0" w:rsidRDefault="009124BC" w:rsidP="00424CAD">
            <w:pPr>
              <w:spacing w:line="340" w:lineRule="exact"/>
              <w:ind w:right="-1"/>
              <w:jc w:val="center"/>
              <w:rPr>
                <w:rFonts w:ascii="Ebrima" w:hAnsi="Ebrima" w:cs="Arial"/>
                <w:i/>
                <w:sz w:val="22"/>
                <w:szCs w:val="22"/>
              </w:rPr>
            </w:pPr>
            <w:r w:rsidRPr="00A94FE0">
              <w:rPr>
                <w:rFonts w:ascii="Ebrima" w:hAnsi="Ebrima" w:cs="Arial"/>
                <w:i/>
                <w:sz w:val="22"/>
                <w:szCs w:val="22"/>
              </w:rPr>
              <w:t>Fiador</w:t>
            </w:r>
          </w:p>
        </w:tc>
      </w:tr>
    </w:tbl>
    <w:p w14:paraId="4306273E" w14:textId="77777777" w:rsidR="009124BC" w:rsidRPr="00A94FE0" w:rsidRDefault="009124BC" w:rsidP="009124BC">
      <w:pPr>
        <w:spacing w:line="340" w:lineRule="exact"/>
        <w:ind w:right="-1"/>
        <w:jc w:val="both"/>
        <w:rPr>
          <w:rFonts w:ascii="Ebrima" w:hAnsi="Ebrima" w:cs="Arial"/>
          <w:sz w:val="22"/>
          <w:szCs w:val="22"/>
        </w:rPr>
      </w:pPr>
    </w:p>
    <w:p w14:paraId="5E1C48FC" w14:textId="77777777" w:rsidR="009124BC" w:rsidRPr="00A94FE0"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A94FE0" w14:paraId="7E47DD72" w14:textId="77777777" w:rsidTr="00424CAD">
        <w:trPr>
          <w:jc w:val="center"/>
        </w:trPr>
        <w:tc>
          <w:tcPr>
            <w:tcW w:w="8503" w:type="dxa"/>
          </w:tcPr>
          <w:p w14:paraId="7E28C36F" w14:textId="77777777" w:rsidR="009124BC" w:rsidRPr="00A94FE0" w:rsidRDefault="009124BC" w:rsidP="00424CAD">
            <w:pPr>
              <w:spacing w:line="340" w:lineRule="exact"/>
              <w:ind w:right="-1"/>
              <w:jc w:val="center"/>
              <w:rPr>
                <w:rFonts w:ascii="Ebrima" w:hAnsi="Ebrima"/>
                <w:b/>
                <w:sz w:val="22"/>
                <w:szCs w:val="22"/>
              </w:rPr>
            </w:pPr>
            <w:r w:rsidRPr="00A94FE0">
              <w:rPr>
                <w:rFonts w:ascii="Ebrima" w:hAnsi="Ebrima"/>
                <w:b/>
                <w:sz w:val="22"/>
                <w:szCs w:val="22"/>
              </w:rPr>
              <w:t>FREDERICO REZENDE PALMERSTON XAVIER</w:t>
            </w:r>
          </w:p>
          <w:p w14:paraId="7CDE7BFF" w14:textId="77777777" w:rsidR="009124BC" w:rsidRPr="00A94FE0" w:rsidRDefault="009124BC" w:rsidP="00424CAD">
            <w:pPr>
              <w:spacing w:line="340" w:lineRule="exact"/>
              <w:ind w:right="-1"/>
              <w:jc w:val="center"/>
              <w:rPr>
                <w:rFonts w:ascii="Ebrima" w:hAnsi="Ebrima" w:cs="Arial"/>
                <w:i/>
                <w:sz w:val="22"/>
                <w:szCs w:val="22"/>
              </w:rPr>
            </w:pPr>
            <w:r w:rsidRPr="00A94FE0">
              <w:rPr>
                <w:rFonts w:ascii="Ebrima" w:hAnsi="Ebrima" w:cs="Arial"/>
                <w:i/>
                <w:sz w:val="22"/>
                <w:szCs w:val="22"/>
              </w:rPr>
              <w:t>Fiador</w:t>
            </w:r>
          </w:p>
        </w:tc>
      </w:tr>
    </w:tbl>
    <w:p w14:paraId="26074957" w14:textId="72C53A81" w:rsidR="00CF031E" w:rsidRPr="00A94FE0" w:rsidRDefault="00CF031E" w:rsidP="009124BC">
      <w:pPr>
        <w:widowControl w:val="0"/>
        <w:tabs>
          <w:tab w:val="left" w:pos="8647"/>
        </w:tabs>
        <w:spacing w:line="340" w:lineRule="exact"/>
        <w:ind w:right="-1"/>
        <w:jc w:val="both"/>
        <w:rPr>
          <w:rFonts w:ascii="Ebrima" w:hAnsi="Ebrima" w:cs="Arial"/>
          <w:sz w:val="22"/>
          <w:szCs w:val="22"/>
        </w:rPr>
      </w:pPr>
    </w:p>
    <w:p w14:paraId="13626EDC" w14:textId="77777777" w:rsidR="00CF031E" w:rsidRPr="00A94FE0" w:rsidRDefault="00CF031E">
      <w:pPr>
        <w:suppressAutoHyphens w:val="0"/>
        <w:autoSpaceDE/>
        <w:autoSpaceDN/>
        <w:adjustRightInd/>
        <w:rPr>
          <w:rFonts w:ascii="Ebrima" w:hAnsi="Ebrima" w:cs="Arial"/>
          <w:sz w:val="22"/>
          <w:szCs w:val="22"/>
        </w:rPr>
      </w:pPr>
      <w:r w:rsidRPr="00A94FE0">
        <w:rPr>
          <w:rFonts w:ascii="Ebrima" w:hAnsi="Ebrima" w:cs="Arial"/>
          <w:sz w:val="22"/>
          <w:szCs w:val="22"/>
        </w:rPr>
        <w:br w:type="page"/>
      </w:r>
    </w:p>
    <w:p w14:paraId="61DFE161" w14:textId="655A9C4A" w:rsidR="00CF031E" w:rsidRPr="00A94FE0" w:rsidRDefault="00CF031E" w:rsidP="009124BC">
      <w:pPr>
        <w:spacing w:line="340" w:lineRule="exact"/>
        <w:ind w:right="-1"/>
        <w:jc w:val="both"/>
        <w:rPr>
          <w:rFonts w:ascii="Ebrima" w:hAnsi="Ebrima" w:cs="Arial"/>
          <w:sz w:val="22"/>
          <w:szCs w:val="22"/>
        </w:rPr>
      </w:pPr>
      <w:r w:rsidRPr="00A94FE0">
        <w:rPr>
          <w:rFonts w:ascii="Ebrima" w:hAnsi="Ebrima" w:cs="Arial"/>
          <w:sz w:val="22"/>
          <w:szCs w:val="22"/>
        </w:rPr>
        <w:lastRenderedPageBreak/>
        <w:t xml:space="preserve">(Página de assinaturas 4 de 6 do </w:t>
      </w:r>
      <w:r w:rsidRPr="00A94FE0">
        <w:rPr>
          <w:rStyle w:val="normaltextrun"/>
          <w:rFonts w:ascii="Ebrima" w:hAnsi="Ebrima" w:cs="Segoe UI"/>
          <w:sz w:val="22"/>
          <w:szCs w:val="22"/>
        </w:rPr>
        <w:t>“</w:t>
      </w:r>
      <w:r w:rsidRPr="00A94FE0">
        <w:rPr>
          <w:rFonts w:ascii="Ebrima" w:hAnsi="Ebrima" w:cs="Arial"/>
          <w:i/>
          <w:iCs/>
          <w:color w:val="000000"/>
          <w:sz w:val="22"/>
          <w:szCs w:val="22"/>
        </w:rPr>
        <w:t xml:space="preserve">Instrumento Particular de Terceiro Aditamento à Escritura da Primeira Emissão de Debêntures Não Conversíveis em Ações, em 8 (oito) Séries, da Espécie Quirografária, com Garantia Fidejussória Adicional, a ser Convolada em Espécie com Garantia Real e com Garantia Fidejussória Adicional, para Colocação Privada, da </w:t>
      </w:r>
      <w:r w:rsidRPr="00A94FE0">
        <w:rPr>
          <w:rFonts w:ascii="Ebrima" w:hAnsi="Ebrima" w:cs="Arial"/>
          <w:bCs/>
          <w:i/>
          <w:iCs/>
          <w:color w:val="000000"/>
          <w:sz w:val="22"/>
          <w:szCs w:val="22"/>
        </w:rPr>
        <w:t>WAM Multipropriedade Participações S.A.</w:t>
      </w:r>
      <w:r w:rsidRPr="00A94FE0">
        <w:rPr>
          <w:rStyle w:val="normaltextrun"/>
          <w:rFonts w:ascii="Ebrima" w:hAnsi="Ebrima" w:cs="Segoe UI"/>
          <w:sz w:val="22"/>
          <w:szCs w:val="22"/>
        </w:rPr>
        <w:t>”</w:t>
      </w:r>
      <w:r w:rsidRPr="00A94FE0">
        <w:rPr>
          <w:rFonts w:ascii="Ebrima" w:hAnsi="Ebrima" w:cs="Arial"/>
          <w:sz w:val="22"/>
          <w:szCs w:val="22"/>
        </w:rPr>
        <w:t xml:space="preserve">, datado de </w:t>
      </w:r>
      <w:r w:rsidR="004E4EA4">
        <w:rPr>
          <w:rFonts w:ascii="Ebrima" w:hAnsi="Ebrima" w:cs="Arial"/>
          <w:sz w:val="22"/>
          <w:szCs w:val="22"/>
        </w:rPr>
        <w:t>2</w:t>
      </w:r>
      <w:r w:rsidR="003309BB">
        <w:rPr>
          <w:rFonts w:ascii="Ebrima" w:hAnsi="Ebrima" w:cs="Arial"/>
          <w:sz w:val="22"/>
          <w:szCs w:val="22"/>
        </w:rPr>
        <w:t>9</w:t>
      </w:r>
      <w:r w:rsidR="004E4EA4" w:rsidRPr="00A94FE0">
        <w:rPr>
          <w:rFonts w:ascii="Ebrima" w:hAnsi="Ebrima" w:cs="Arial"/>
          <w:sz w:val="22"/>
          <w:szCs w:val="22"/>
        </w:rPr>
        <w:t xml:space="preserve"> </w:t>
      </w:r>
      <w:r w:rsidRPr="00A94FE0">
        <w:rPr>
          <w:rFonts w:ascii="Ebrima" w:hAnsi="Ebrima" w:cs="Arial"/>
          <w:sz w:val="22"/>
          <w:szCs w:val="22"/>
        </w:rPr>
        <w:t xml:space="preserve">de </w:t>
      </w:r>
      <w:r w:rsidR="003309BB">
        <w:rPr>
          <w:rFonts w:ascii="Ebrima" w:hAnsi="Ebrima" w:cs="Arial"/>
          <w:sz w:val="22"/>
          <w:szCs w:val="22"/>
        </w:rPr>
        <w:t>novem</w:t>
      </w:r>
      <w:r w:rsidR="004E4EA4">
        <w:rPr>
          <w:rFonts w:ascii="Ebrima" w:hAnsi="Ebrima" w:cs="Arial"/>
          <w:sz w:val="22"/>
          <w:szCs w:val="22"/>
        </w:rPr>
        <w:t>bro</w:t>
      </w:r>
      <w:r w:rsidR="004E4EA4" w:rsidRPr="00A94FE0">
        <w:rPr>
          <w:rFonts w:ascii="Ebrima" w:hAnsi="Ebrima" w:cs="Arial"/>
          <w:sz w:val="22"/>
          <w:szCs w:val="22"/>
        </w:rPr>
        <w:t xml:space="preserve"> </w:t>
      </w:r>
      <w:r w:rsidRPr="00A94FE0">
        <w:rPr>
          <w:rFonts w:ascii="Ebrima" w:hAnsi="Ebrima" w:cs="Arial"/>
          <w:sz w:val="22"/>
          <w:szCs w:val="22"/>
        </w:rPr>
        <w:t xml:space="preserve">de 2021, firmado entre a </w:t>
      </w:r>
      <w:r w:rsidRPr="00A94FE0">
        <w:rPr>
          <w:rFonts w:ascii="Ebrima" w:hAnsi="Ebrima" w:cs="Arial"/>
          <w:color w:val="000000"/>
          <w:sz w:val="22"/>
          <w:szCs w:val="22"/>
        </w:rPr>
        <w:t>WAM Multipropriedade Participações S.A., a Forte Securitizadora S.A., a WPX S.A. Investimentos e Participações, a WP Empreendimentos Imobiliários S.A., a Seasons Turismo S.A., a HMS Negócios S.A., a Lufthy Empreendimentos e Participações Ltda., Waldo Palmerston Xavier, Alexandre Rezende Palmerston Xavier, Frederico Rezende Palmerston Xavier, Amilcar Francisco Ladeira, André Luiz Garcia Ladeira, Marcos Freitas Pereira, Danilo Issao Samezima, Marco Thulio Alvez Pereira Bastos, Simplific Pavarini Distribuidora de Títulos e Valores Mobiliários Ltda.)</w:t>
      </w:r>
    </w:p>
    <w:p w14:paraId="09C3E0F6" w14:textId="77777777" w:rsidR="00CF031E" w:rsidRPr="00A94FE0" w:rsidRDefault="00CF031E" w:rsidP="009124BC">
      <w:pPr>
        <w:spacing w:line="340" w:lineRule="exact"/>
        <w:ind w:right="-1"/>
        <w:jc w:val="both"/>
        <w:rPr>
          <w:rFonts w:ascii="Ebrima" w:hAnsi="Ebrima" w:cs="Arial"/>
          <w:sz w:val="22"/>
          <w:szCs w:val="22"/>
        </w:rPr>
      </w:pPr>
    </w:p>
    <w:p w14:paraId="009549E1" w14:textId="77777777" w:rsidR="009124BC" w:rsidRPr="00A94FE0"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124BC" w:rsidRPr="00A94FE0" w14:paraId="3F078EB6" w14:textId="77777777" w:rsidTr="00424CAD">
        <w:trPr>
          <w:jc w:val="center"/>
        </w:trPr>
        <w:tc>
          <w:tcPr>
            <w:tcW w:w="8720" w:type="dxa"/>
          </w:tcPr>
          <w:p w14:paraId="18F4350B" w14:textId="2BE224B0" w:rsidR="00CF031E" w:rsidRPr="00A94FE0" w:rsidRDefault="009124BC" w:rsidP="00CF031E">
            <w:pPr>
              <w:spacing w:line="340" w:lineRule="exact"/>
              <w:ind w:right="-1"/>
              <w:jc w:val="center"/>
              <w:rPr>
                <w:rFonts w:ascii="Ebrima" w:hAnsi="Ebrima" w:cs="Arial"/>
                <w:i/>
                <w:sz w:val="22"/>
                <w:szCs w:val="22"/>
              </w:rPr>
            </w:pPr>
            <w:r w:rsidRPr="00A94FE0">
              <w:rPr>
                <w:rFonts w:ascii="Ebrima" w:hAnsi="Ebrima"/>
                <w:b/>
                <w:sz w:val="22"/>
                <w:szCs w:val="22"/>
              </w:rPr>
              <w:t>AMILCAR FRANCISCO LADEIRA</w:t>
            </w:r>
          </w:p>
          <w:p w14:paraId="0014F4FF" w14:textId="5ED7D431" w:rsidR="009124BC" w:rsidRPr="00A94FE0" w:rsidRDefault="009124BC">
            <w:pPr>
              <w:spacing w:line="340" w:lineRule="exact"/>
              <w:ind w:right="-1"/>
              <w:jc w:val="center"/>
              <w:rPr>
                <w:rFonts w:ascii="Ebrima" w:hAnsi="Ebrima" w:cs="Arial"/>
                <w:i/>
                <w:sz w:val="22"/>
                <w:szCs w:val="22"/>
              </w:rPr>
            </w:pPr>
            <w:r w:rsidRPr="00A94FE0">
              <w:rPr>
                <w:rFonts w:ascii="Ebrima" w:hAnsi="Ebrima" w:cs="Arial"/>
                <w:i/>
                <w:sz w:val="22"/>
                <w:szCs w:val="22"/>
              </w:rPr>
              <w:t>Fiador</w:t>
            </w:r>
          </w:p>
        </w:tc>
      </w:tr>
    </w:tbl>
    <w:p w14:paraId="1FFABF2D" w14:textId="77777777" w:rsidR="009124BC" w:rsidRPr="00A94FE0" w:rsidRDefault="009124BC" w:rsidP="009124BC">
      <w:pPr>
        <w:spacing w:line="340" w:lineRule="exact"/>
        <w:ind w:right="-1"/>
        <w:jc w:val="both"/>
        <w:rPr>
          <w:rFonts w:ascii="Ebrima" w:hAnsi="Ebrima" w:cs="Arial"/>
          <w:sz w:val="22"/>
          <w:szCs w:val="22"/>
        </w:rPr>
      </w:pPr>
    </w:p>
    <w:p w14:paraId="7184E767" w14:textId="77777777" w:rsidR="009124BC" w:rsidRPr="00A94FE0"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A94FE0" w14:paraId="53E6ADBF" w14:textId="77777777" w:rsidTr="00424CAD">
        <w:trPr>
          <w:jc w:val="center"/>
        </w:trPr>
        <w:tc>
          <w:tcPr>
            <w:tcW w:w="8503" w:type="dxa"/>
          </w:tcPr>
          <w:p w14:paraId="12AE5441" w14:textId="77777777" w:rsidR="009124BC" w:rsidRPr="00A94FE0" w:rsidRDefault="009124BC" w:rsidP="00424CAD">
            <w:pPr>
              <w:spacing w:line="340" w:lineRule="exact"/>
              <w:ind w:right="-1"/>
              <w:jc w:val="center"/>
              <w:rPr>
                <w:rFonts w:ascii="Ebrima" w:hAnsi="Ebrima"/>
                <w:b/>
                <w:sz w:val="22"/>
                <w:szCs w:val="22"/>
              </w:rPr>
            </w:pPr>
            <w:r w:rsidRPr="00A94FE0">
              <w:rPr>
                <w:rFonts w:ascii="Ebrima" w:hAnsi="Ebrima"/>
                <w:b/>
                <w:sz w:val="22"/>
                <w:szCs w:val="22"/>
              </w:rPr>
              <w:t>VALSUIR MARIA GARCIA LADEIRA</w:t>
            </w:r>
          </w:p>
          <w:p w14:paraId="44E30293" w14:textId="77777777" w:rsidR="009124BC" w:rsidRPr="00A94FE0" w:rsidRDefault="009124BC" w:rsidP="00424CAD">
            <w:pPr>
              <w:spacing w:line="340" w:lineRule="exact"/>
              <w:ind w:right="-1"/>
              <w:jc w:val="center"/>
              <w:rPr>
                <w:rFonts w:ascii="Ebrima" w:hAnsi="Ebrima" w:cs="Arial"/>
                <w:i/>
                <w:sz w:val="22"/>
                <w:szCs w:val="22"/>
              </w:rPr>
            </w:pPr>
            <w:r w:rsidRPr="00A94FE0">
              <w:rPr>
                <w:rFonts w:ascii="Ebrima" w:hAnsi="Ebrima" w:cs="Arial"/>
                <w:i/>
                <w:sz w:val="22"/>
                <w:szCs w:val="22"/>
              </w:rPr>
              <w:t>Cônjuge</w:t>
            </w:r>
          </w:p>
        </w:tc>
      </w:tr>
    </w:tbl>
    <w:p w14:paraId="65B3618C" w14:textId="77777777" w:rsidR="009124BC" w:rsidRPr="00A94FE0" w:rsidRDefault="009124BC" w:rsidP="009124BC">
      <w:pPr>
        <w:widowControl w:val="0"/>
        <w:tabs>
          <w:tab w:val="left" w:pos="8647"/>
        </w:tabs>
        <w:spacing w:line="340" w:lineRule="exact"/>
        <w:ind w:right="-1"/>
        <w:jc w:val="both"/>
        <w:rPr>
          <w:rFonts w:ascii="Ebrima" w:hAnsi="Ebrima" w:cs="Arial"/>
          <w:sz w:val="22"/>
          <w:szCs w:val="22"/>
          <w:lang w:eastAsia="en-US"/>
        </w:rPr>
      </w:pPr>
    </w:p>
    <w:p w14:paraId="2DB215E5" w14:textId="77777777" w:rsidR="009124BC" w:rsidRPr="00A94FE0"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124BC" w:rsidRPr="00A94FE0" w14:paraId="0BB5F774" w14:textId="77777777" w:rsidTr="00424CAD">
        <w:trPr>
          <w:jc w:val="center"/>
        </w:trPr>
        <w:tc>
          <w:tcPr>
            <w:tcW w:w="8720" w:type="dxa"/>
          </w:tcPr>
          <w:p w14:paraId="23FECA75" w14:textId="77777777" w:rsidR="009124BC" w:rsidRPr="00A94FE0" w:rsidRDefault="009124BC" w:rsidP="00424CAD">
            <w:pPr>
              <w:spacing w:line="340" w:lineRule="exact"/>
              <w:ind w:right="-1"/>
              <w:jc w:val="center"/>
              <w:rPr>
                <w:rFonts w:ascii="Ebrima" w:hAnsi="Ebrima"/>
                <w:b/>
                <w:sz w:val="22"/>
                <w:szCs w:val="22"/>
              </w:rPr>
            </w:pPr>
            <w:r w:rsidRPr="00A94FE0">
              <w:rPr>
                <w:rFonts w:ascii="Ebrima" w:hAnsi="Ebrima"/>
                <w:b/>
                <w:sz w:val="22"/>
                <w:szCs w:val="22"/>
              </w:rPr>
              <w:t>ANDRÉ LUIZ GARCIA LADEIRA</w:t>
            </w:r>
          </w:p>
          <w:p w14:paraId="00A9C34C" w14:textId="77777777" w:rsidR="009124BC" w:rsidRPr="00A94FE0" w:rsidRDefault="009124BC" w:rsidP="00424CAD">
            <w:pPr>
              <w:spacing w:line="340" w:lineRule="exact"/>
              <w:ind w:right="-1"/>
              <w:jc w:val="center"/>
              <w:rPr>
                <w:rFonts w:ascii="Ebrima" w:hAnsi="Ebrima" w:cs="Arial"/>
                <w:i/>
                <w:sz w:val="22"/>
                <w:szCs w:val="22"/>
              </w:rPr>
            </w:pPr>
            <w:r w:rsidRPr="00A94FE0">
              <w:rPr>
                <w:rFonts w:ascii="Ebrima" w:hAnsi="Ebrima" w:cs="Arial"/>
                <w:i/>
                <w:sz w:val="22"/>
                <w:szCs w:val="22"/>
              </w:rPr>
              <w:t>Fiador</w:t>
            </w:r>
          </w:p>
        </w:tc>
      </w:tr>
    </w:tbl>
    <w:p w14:paraId="3A6F3052" w14:textId="77777777" w:rsidR="00072C77" w:rsidRPr="00A94FE0" w:rsidRDefault="00072C77" w:rsidP="009124BC">
      <w:pPr>
        <w:spacing w:line="340" w:lineRule="exact"/>
        <w:ind w:right="-1"/>
        <w:jc w:val="both"/>
        <w:rPr>
          <w:rFonts w:ascii="Ebrima" w:hAnsi="Ebrima" w:cs="Arial"/>
          <w:sz w:val="22"/>
          <w:szCs w:val="22"/>
        </w:rPr>
      </w:pPr>
    </w:p>
    <w:p w14:paraId="413E79FB" w14:textId="77777777" w:rsidR="009124BC" w:rsidRPr="00A94FE0"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124BC" w:rsidRPr="00A94FE0" w14:paraId="15A314DC" w14:textId="77777777" w:rsidTr="00424CAD">
        <w:trPr>
          <w:jc w:val="center"/>
        </w:trPr>
        <w:tc>
          <w:tcPr>
            <w:tcW w:w="8720" w:type="dxa"/>
          </w:tcPr>
          <w:p w14:paraId="14DA777D" w14:textId="77777777" w:rsidR="009124BC" w:rsidRPr="00A94FE0" w:rsidRDefault="009124BC" w:rsidP="00424CAD">
            <w:pPr>
              <w:spacing w:line="340" w:lineRule="exact"/>
              <w:ind w:right="-1"/>
              <w:jc w:val="center"/>
              <w:rPr>
                <w:rFonts w:ascii="Ebrima" w:hAnsi="Ebrima"/>
                <w:b/>
                <w:sz w:val="22"/>
                <w:szCs w:val="22"/>
              </w:rPr>
            </w:pPr>
            <w:r w:rsidRPr="00A94FE0">
              <w:rPr>
                <w:rFonts w:ascii="Ebrima" w:hAnsi="Ebrima"/>
                <w:b/>
                <w:sz w:val="22"/>
                <w:szCs w:val="22"/>
              </w:rPr>
              <w:t>MARCOS FREITAS PEREIRA</w:t>
            </w:r>
          </w:p>
          <w:p w14:paraId="1C26C011" w14:textId="77777777" w:rsidR="009124BC" w:rsidRPr="00A94FE0" w:rsidRDefault="009124BC" w:rsidP="00424CAD">
            <w:pPr>
              <w:spacing w:line="340" w:lineRule="exact"/>
              <w:ind w:right="-1"/>
              <w:jc w:val="center"/>
              <w:rPr>
                <w:rFonts w:ascii="Ebrima" w:hAnsi="Ebrima" w:cs="Arial"/>
                <w:i/>
                <w:sz w:val="22"/>
                <w:szCs w:val="22"/>
              </w:rPr>
            </w:pPr>
            <w:r w:rsidRPr="00A94FE0">
              <w:rPr>
                <w:rFonts w:ascii="Ebrima" w:hAnsi="Ebrima" w:cs="Arial"/>
                <w:i/>
                <w:sz w:val="22"/>
                <w:szCs w:val="22"/>
              </w:rPr>
              <w:t>Fiador</w:t>
            </w:r>
          </w:p>
        </w:tc>
      </w:tr>
    </w:tbl>
    <w:p w14:paraId="2C63F6BE" w14:textId="77777777" w:rsidR="009124BC" w:rsidRPr="00A94FE0" w:rsidRDefault="009124BC" w:rsidP="009124BC">
      <w:pPr>
        <w:spacing w:line="340" w:lineRule="exact"/>
        <w:ind w:right="-1"/>
        <w:jc w:val="both"/>
        <w:rPr>
          <w:rFonts w:ascii="Ebrima" w:hAnsi="Ebrima" w:cs="Arial"/>
          <w:sz w:val="22"/>
          <w:szCs w:val="22"/>
        </w:rPr>
      </w:pPr>
    </w:p>
    <w:p w14:paraId="11FDA10E" w14:textId="77777777" w:rsidR="009124BC" w:rsidRPr="00A94FE0"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A94FE0" w14:paraId="4C8F3D22" w14:textId="77777777" w:rsidTr="00424CAD">
        <w:trPr>
          <w:jc w:val="center"/>
        </w:trPr>
        <w:tc>
          <w:tcPr>
            <w:tcW w:w="8503" w:type="dxa"/>
          </w:tcPr>
          <w:p w14:paraId="4A185B3F" w14:textId="77777777" w:rsidR="009124BC" w:rsidRPr="00A94FE0" w:rsidRDefault="009124BC" w:rsidP="00424CAD">
            <w:pPr>
              <w:spacing w:line="340" w:lineRule="exact"/>
              <w:ind w:right="-1"/>
              <w:jc w:val="center"/>
              <w:rPr>
                <w:rFonts w:ascii="Ebrima" w:hAnsi="Ebrima"/>
                <w:b/>
                <w:sz w:val="22"/>
                <w:szCs w:val="22"/>
              </w:rPr>
            </w:pPr>
            <w:r w:rsidRPr="00A94FE0">
              <w:rPr>
                <w:rFonts w:ascii="Ebrima" w:hAnsi="Ebrima"/>
                <w:b/>
                <w:sz w:val="22"/>
                <w:szCs w:val="22"/>
              </w:rPr>
              <w:t>KÁTIA FAVERO MARCOS PEREIRA</w:t>
            </w:r>
          </w:p>
          <w:p w14:paraId="23714C77" w14:textId="77777777" w:rsidR="009124BC" w:rsidRPr="00A94FE0" w:rsidRDefault="009124BC" w:rsidP="00424CAD">
            <w:pPr>
              <w:spacing w:line="340" w:lineRule="exact"/>
              <w:ind w:right="-1"/>
              <w:jc w:val="center"/>
              <w:rPr>
                <w:rFonts w:ascii="Ebrima" w:hAnsi="Ebrima" w:cs="Arial"/>
                <w:i/>
                <w:sz w:val="22"/>
                <w:szCs w:val="22"/>
              </w:rPr>
            </w:pPr>
            <w:r w:rsidRPr="00A94FE0">
              <w:rPr>
                <w:rFonts w:ascii="Ebrima" w:hAnsi="Ebrima" w:cs="Arial"/>
                <w:i/>
                <w:sz w:val="22"/>
                <w:szCs w:val="22"/>
              </w:rPr>
              <w:t>Cônjuge</w:t>
            </w:r>
          </w:p>
        </w:tc>
      </w:tr>
    </w:tbl>
    <w:p w14:paraId="391E9585" w14:textId="77777777" w:rsidR="00CF031E" w:rsidRPr="00A94FE0" w:rsidRDefault="00CF031E">
      <w:pPr>
        <w:suppressAutoHyphens w:val="0"/>
        <w:autoSpaceDE/>
        <w:autoSpaceDN/>
        <w:adjustRightInd/>
        <w:rPr>
          <w:rFonts w:ascii="Ebrima" w:hAnsi="Ebrima" w:cs="Arial"/>
          <w:sz w:val="22"/>
          <w:szCs w:val="22"/>
        </w:rPr>
      </w:pPr>
      <w:r w:rsidRPr="00A94FE0">
        <w:rPr>
          <w:rFonts w:ascii="Ebrima" w:hAnsi="Ebrima" w:cs="Arial"/>
          <w:sz w:val="22"/>
          <w:szCs w:val="22"/>
        </w:rPr>
        <w:br w:type="page"/>
      </w:r>
    </w:p>
    <w:p w14:paraId="1BDB9872" w14:textId="24B5649A" w:rsidR="00CF031E" w:rsidRPr="00A94FE0" w:rsidRDefault="00CF031E" w:rsidP="0055212F">
      <w:pPr>
        <w:spacing w:line="340" w:lineRule="exact"/>
        <w:ind w:right="-1"/>
        <w:jc w:val="both"/>
        <w:rPr>
          <w:rFonts w:ascii="Ebrima" w:hAnsi="Ebrima" w:cs="Arial"/>
          <w:sz w:val="22"/>
          <w:szCs w:val="22"/>
        </w:rPr>
      </w:pPr>
      <w:r w:rsidRPr="00A94FE0">
        <w:rPr>
          <w:rFonts w:ascii="Ebrima" w:hAnsi="Ebrima" w:cs="Arial"/>
          <w:sz w:val="22"/>
          <w:szCs w:val="22"/>
        </w:rPr>
        <w:lastRenderedPageBreak/>
        <w:t xml:space="preserve">(Página de assinaturas 5 de 6 do </w:t>
      </w:r>
      <w:r w:rsidRPr="00A94FE0">
        <w:rPr>
          <w:rStyle w:val="normaltextrun"/>
          <w:rFonts w:ascii="Ebrima" w:hAnsi="Ebrima" w:cs="Segoe UI"/>
          <w:sz w:val="22"/>
          <w:szCs w:val="22"/>
        </w:rPr>
        <w:t>“</w:t>
      </w:r>
      <w:r w:rsidRPr="00A94FE0">
        <w:rPr>
          <w:rFonts w:ascii="Ebrima" w:hAnsi="Ebrima" w:cs="Arial"/>
          <w:i/>
          <w:iCs/>
          <w:color w:val="000000"/>
          <w:sz w:val="22"/>
          <w:szCs w:val="22"/>
        </w:rPr>
        <w:t xml:space="preserve">Instrumento Particular de Terceiro Aditamento à Escritura da Primeira Emissão de Debêntures Não Conversíveis em Ações, em 8 (oito) Séries, da Espécie Quirografária, com Garantia Fidejussória Adicional, a ser Convolada em Espécie com Garantia Real e com Garantia Fidejussória Adicional, para Colocação Privada, da </w:t>
      </w:r>
      <w:r w:rsidRPr="00A94FE0">
        <w:rPr>
          <w:rFonts w:ascii="Ebrima" w:hAnsi="Ebrima" w:cs="Arial"/>
          <w:bCs/>
          <w:i/>
          <w:iCs/>
          <w:color w:val="000000"/>
          <w:sz w:val="22"/>
          <w:szCs w:val="22"/>
        </w:rPr>
        <w:t>WAM Multipropriedade Participações S.A.</w:t>
      </w:r>
      <w:r w:rsidRPr="00A94FE0">
        <w:rPr>
          <w:rStyle w:val="normaltextrun"/>
          <w:rFonts w:ascii="Ebrima" w:hAnsi="Ebrima" w:cs="Segoe UI"/>
          <w:sz w:val="22"/>
          <w:szCs w:val="22"/>
        </w:rPr>
        <w:t>”</w:t>
      </w:r>
      <w:r w:rsidRPr="00A94FE0">
        <w:rPr>
          <w:rFonts w:ascii="Ebrima" w:hAnsi="Ebrima" w:cs="Arial"/>
          <w:sz w:val="22"/>
          <w:szCs w:val="22"/>
        </w:rPr>
        <w:t xml:space="preserve">, datado de </w:t>
      </w:r>
      <w:r w:rsidR="004E4EA4">
        <w:rPr>
          <w:rFonts w:ascii="Ebrima" w:hAnsi="Ebrima" w:cs="Arial"/>
          <w:sz w:val="22"/>
          <w:szCs w:val="22"/>
        </w:rPr>
        <w:t>2</w:t>
      </w:r>
      <w:r w:rsidR="003309BB">
        <w:rPr>
          <w:rFonts w:ascii="Ebrima" w:hAnsi="Ebrima" w:cs="Arial"/>
          <w:sz w:val="22"/>
          <w:szCs w:val="22"/>
        </w:rPr>
        <w:t>9</w:t>
      </w:r>
      <w:r w:rsidR="004E4EA4" w:rsidRPr="00A94FE0">
        <w:rPr>
          <w:rFonts w:ascii="Ebrima" w:hAnsi="Ebrima" w:cs="Arial"/>
          <w:sz w:val="22"/>
          <w:szCs w:val="22"/>
        </w:rPr>
        <w:t xml:space="preserve"> </w:t>
      </w:r>
      <w:r w:rsidRPr="00A94FE0">
        <w:rPr>
          <w:rFonts w:ascii="Ebrima" w:hAnsi="Ebrima" w:cs="Arial"/>
          <w:sz w:val="22"/>
          <w:szCs w:val="22"/>
        </w:rPr>
        <w:t xml:space="preserve">de </w:t>
      </w:r>
      <w:r w:rsidR="003309BB">
        <w:rPr>
          <w:rFonts w:ascii="Ebrima" w:hAnsi="Ebrima" w:cs="Arial"/>
          <w:sz w:val="22"/>
          <w:szCs w:val="22"/>
        </w:rPr>
        <w:t>novem</w:t>
      </w:r>
      <w:r w:rsidR="004E4EA4">
        <w:rPr>
          <w:rFonts w:ascii="Ebrima" w:hAnsi="Ebrima" w:cs="Arial"/>
          <w:sz w:val="22"/>
          <w:szCs w:val="22"/>
        </w:rPr>
        <w:t>bro</w:t>
      </w:r>
      <w:r w:rsidR="004E4EA4" w:rsidRPr="00A94FE0">
        <w:rPr>
          <w:rFonts w:ascii="Ebrima" w:hAnsi="Ebrima" w:cs="Arial"/>
          <w:sz w:val="22"/>
          <w:szCs w:val="22"/>
        </w:rPr>
        <w:t xml:space="preserve"> </w:t>
      </w:r>
      <w:r w:rsidRPr="00A94FE0">
        <w:rPr>
          <w:rFonts w:ascii="Ebrima" w:hAnsi="Ebrima" w:cs="Arial"/>
          <w:sz w:val="22"/>
          <w:szCs w:val="22"/>
        </w:rPr>
        <w:t xml:space="preserve">de 2021, firmado entre a </w:t>
      </w:r>
      <w:r w:rsidRPr="00A94FE0">
        <w:rPr>
          <w:rFonts w:ascii="Ebrima" w:hAnsi="Ebrima" w:cs="Arial"/>
          <w:color w:val="000000"/>
          <w:sz w:val="22"/>
          <w:szCs w:val="22"/>
        </w:rPr>
        <w:t>WAM Multipropriedade Participações S.A., a Forte Securitizadora S.A., a WPX S.A. Investimentos e Participações, a WP Empreendimentos Imobiliários S.A., a Seasons Turismo S.A., a HMS Negócios S.A., a Lufthy Empreendimentos e Participações Ltda., Waldo Palmerston Xavier, Alexandre Rezende Palmerston Xavier, Frederico Rezende Palmerston Xavier, Amilcar Francisco Ladeira, André Luiz Garcia Ladeira, Marcos Freitas Pereira, Danilo Issao Samezima, Marco Thulio Alvez Pereira Bastos, Simplific Pavarini Distribuidora de Títulos e Valores Mobiliários Ltda.)</w:t>
      </w:r>
    </w:p>
    <w:p w14:paraId="48A90D1C" w14:textId="77777777" w:rsidR="00CF031E" w:rsidRPr="00A94FE0" w:rsidRDefault="00CF031E" w:rsidP="0055212F">
      <w:pPr>
        <w:spacing w:line="340" w:lineRule="exact"/>
        <w:ind w:right="-1"/>
        <w:jc w:val="both"/>
        <w:rPr>
          <w:rFonts w:ascii="Ebrima" w:hAnsi="Ebrima" w:cs="Arial"/>
          <w:sz w:val="22"/>
          <w:szCs w:val="22"/>
        </w:rPr>
      </w:pPr>
    </w:p>
    <w:p w14:paraId="2EC829FC" w14:textId="77777777" w:rsidR="0055212F" w:rsidRPr="00A94FE0"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A94FE0" w14:paraId="01F55C1A" w14:textId="77777777" w:rsidTr="00857BF6">
        <w:trPr>
          <w:jc w:val="center"/>
        </w:trPr>
        <w:tc>
          <w:tcPr>
            <w:tcW w:w="8503" w:type="dxa"/>
          </w:tcPr>
          <w:p w14:paraId="4FFF719A" w14:textId="0598BAFE" w:rsidR="0055212F" w:rsidRPr="00A94FE0" w:rsidRDefault="0055212F" w:rsidP="00864A08">
            <w:pPr>
              <w:spacing w:line="340" w:lineRule="exact"/>
              <w:ind w:right="-1"/>
              <w:jc w:val="center"/>
              <w:rPr>
                <w:rFonts w:ascii="Ebrima" w:hAnsi="Ebrima"/>
                <w:b/>
                <w:sz w:val="22"/>
                <w:szCs w:val="22"/>
              </w:rPr>
            </w:pPr>
            <w:r w:rsidRPr="00A94FE0">
              <w:rPr>
                <w:rFonts w:ascii="Ebrima" w:hAnsi="Ebrima"/>
                <w:b/>
                <w:sz w:val="22"/>
                <w:szCs w:val="22"/>
              </w:rPr>
              <w:t>DANILO ISSAO SAMEZIMA</w:t>
            </w:r>
          </w:p>
          <w:p w14:paraId="15B5FE9C" w14:textId="77777777" w:rsidR="0055212F" w:rsidRPr="00A94FE0" w:rsidRDefault="0055212F" w:rsidP="00864A08">
            <w:pPr>
              <w:spacing w:line="340" w:lineRule="exact"/>
              <w:ind w:right="-1"/>
              <w:jc w:val="center"/>
              <w:rPr>
                <w:rFonts w:ascii="Ebrima" w:hAnsi="Ebrima" w:cs="Arial"/>
                <w:i/>
                <w:sz w:val="22"/>
                <w:szCs w:val="22"/>
              </w:rPr>
            </w:pPr>
            <w:r w:rsidRPr="00A94FE0">
              <w:rPr>
                <w:rFonts w:ascii="Ebrima" w:hAnsi="Ebrima" w:cs="Arial"/>
                <w:i/>
                <w:sz w:val="22"/>
                <w:szCs w:val="22"/>
              </w:rPr>
              <w:t>Fiador</w:t>
            </w:r>
          </w:p>
        </w:tc>
      </w:tr>
    </w:tbl>
    <w:p w14:paraId="3EC9AD4F" w14:textId="77777777" w:rsidR="00857BF6" w:rsidRPr="00A94FE0" w:rsidRDefault="00857BF6" w:rsidP="00857BF6">
      <w:pPr>
        <w:spacing w:line="340" w:lineRule="exact"/>
        <w:ind w:right="-1"/>
        <w:jc w:val="both"/>
        <w:rPr>
          <w:rFonts w:ascii="Ebrima" w:hAnsi="Ebrima" w:cs="Arial"/>
          <w:sz w:val="22"/>
          <w:szCs w:val="22"/>
        </w:rPr>
      </w:pPr>
    </w:p>
    <w:p w14:paraId="5A0A75C2" w14:textId="77777777" w:rsidR="00857BF6" w:rsidRPr="00A94FE0" w:rsidRDefault="00857BF6" w:rsidP="00857BF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857BF6" w:rsidRPr="00A94FE0" w14:paraId="41E105C4" w14:textId="77777777" w:rsidTr="00C05458">
        <w:trPr>
          <w:jc w:val="center"/>
        </w:trPr>
        <w:tc>
          <w:tcPr>
            <w:tcW w:w="8720" w:type="dxa"/>
          </w:tcPr>
          <w:p w14:paraId="3D493008" w14:textId="77777777" w:rsidR="00857BF6" w:rsidRPr="00A94FE0" w:rsidRDefault="00857BF6" w:rsidP="00C05458">
            <w:pPr>
              <w:spacing w:line="340" w:lineRule="exact"/>
              <w:ind w:right="-1"/>
              <w:jc w:val="center"/>
              <w:rPr>
                <w:rFonts w:ascii="Ebrima" w:hAnsi="Ebrima"/>
                <w:b/>
                <w:bCs/>
                <w:sz w:val="22"/>
                <w:szCs w:val="22"/>
              </w:rPr>
            </w:pPr>
            <w:r w:rsidRPr="00A94FE0">
              <w:rPr>
                <w:rFonts w:ascii="Ebrima" w:hAnsi="Ebrima"/>
                <w:b/>
                <w:bCs/>
                <w:sz w:val="22"/>
                <w:szCs w:val="22"/>
              </w:rPr>
              <w:t>TAYNARA RIBEIRO DE SOUZA SAMEZIMA</w:t>
            </w:r>
          </w:p>
          <w:p w14:paraId="66FE3917" w14:textId="15F62A47" w:rsidR="00857BF6" w:rsidRPr="00A94FE0" w:rsidRDefault="00857BF6" w:rsidP="00C05458">
            <w:pPr>
              <w:spacing w:line="340" w:lineRule="exact"/>
              <w:ind w:right="-1"/>
              <w:jc w:val="center"/>
              <w:rPr>
                <w:rFonts w:ascii="Ebrima" w:hAnsi="Ebrima" w:cs="Arial"/>
                <w:i/>
                <w:sz w:val="22"/>
                <w:szCs w:val="22"/>
              </w:rPr>
            </w:pPr>
            <w:r w:rsidRPr="00A94FE0">
              <w:rPr>
                <w:rFonts w:ascii="Ebrima" w:hAnsi="Ebrima" w:cs="Arial"/>
                <w:i/>
                <w:sz w:val="22"/>
                <w:szCs w:val="22"/>
              </w:rPr>
              <w:t>Cônjuge</w:t>
            </w:r>
          </w:p>
        </w:tc>
      </w:tr>
    </w:tbl>
    <w:p w14:paraId="4E489FAB" w14:textId="77777777" w:rsidR="0055212F" w:rsidRPr="00A94FE0" w:rsidRDefault="0055212F" w:rsidP="0055212F">
      <w:pPr>
        <w:spacing w:line="340" w:lineRule="exact"/>
        <w:ind w:right="-1"/>
        <w:jc w:val="both"/>
        <w:rPr>
          <w:rFonts w:ascii="Ebrima" w:hAnsi="Ebrima" w:cs="Arial"/>
          <w:sz w:val="22"/>
          <w:szCs w:val="22"/>
        </w:rPr>
      </w:pPr>
    </w:p>
    <w:p w14:paraId="3D098E69" w14:textId="77777777" w:rsidR="0055212F" w:rsidRPr="00A94FE0"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A94FE0" w14:paraId="333F54EC" w14:textId="77777777" w:rsidTr="00864A08">
        <w:trPr>
          <w:jc w:val="center"/>
        </w:trPr>
        <w:tc>
          <w:tcPr>
            <w:tcW w:w="8503" w:type="dxa"/>
          </w:tcPr>
          <w:p w14:paraId="32A92F48" w14:textId="0CC79E42" w:rsidR="0055212F" w:rsidRPr="00A94FE0" w:rsidRDefault="0055212F" w:rsidP="00864A08">
            <w:pPr>
              <w:spacing w:line="340" w:lineRule="exact"/>
              <w:ind w:right="-1"/>
              <w:jc w:val="center"/>
              <w:rPr>
                <w:rFonts w:ascii="Ebrima" w:hAnsi="Ebrima"/>
                <w:b/>
                <w:sz w:val="22"/>
                <w:szCs w:val="22"/>
              </w:rPr>
            </w:pPr>
            <w:r w:rsidRPr="00A94FE0">
              <w:rPr>
                <w:rFonts w:ascii="Ebrima" w:hAnsi="Ebrima"/>
                <w:b/>
                <w:sz w:val="22"/>
                <w:szCs w:val="22"/>
              </w:rPr>
              <w:t>MARCO THULIO ALVEZ PEREIRA BASTOS</w:t>
            </w:r>
          </w:p>
          <w:p w14:paraId="1F87AE88" w14:textId="77777777" w:rsidR="0055212F" w:rsidRPr="00A94FE0" w:rsidRDefault="0055212F" w:rsidP="00864A08">
            <w:pPr>
              <w:spacing w:line="340" w:lineRule="exact"/>
              <w:ind w:right="-1"/>
              <w:jc w:val="center"/>
              <w:rPr>
                <w:rFonts w:ascii="Ebrima" w:hAnsi="Ebrima" w:cs="Arial"/>
                <w:i/>
                <w:sz w:val="22"/>
                <w:szCs w:val="22"/>
              </w:rPr>
            </w:pPr>
            <w:r w:rsidRPr="00A94FE0">
              <w:rPr>
                <w:rFonts w:ascii="Ebrima" w:hAnsi="Ebrima" w:cs="Arial"/>
                <w:i/>
                <w:sz w:val="22"/>
                <w:szCs w:val="22"/>
              </w:rPr>
              <w:t>Fiador</w:t>
            </w:r>
          </w:p>
        </w:tc>
      </w:tr>
    </w:tbl>
    <w:p w14:paraId="7A07D857" w14:textId="074E7416" w:rsidR="00CF031E" w:rsidRPr="00A94FE0" w:rsidRDefault="00CF031E" w:rsidP="009124BC">
      <w:pPr>
        <w:suppressAutoHyphens w:val="0"/>
        <w:autoSpaceDE/>
        <w:autoSpaceDN/>
        <w:adjustRightInd/>
        <w:jc w:val="center"/>
        <w:rPr>
          <w:rFonts w:ascii="Ebrima" w:hAnsi="Ebrima"/>
          <w:b/>
          <w:sz w:val="22"/>
          <w:szCs w:val="22"/>
        </w:rPr>
      </w:pPr>
    </w:p>
    <w:p w14:paraId="67C82D0F" w14:textId="77777777" w:rsidR="00CF031E" w:rsidRPr="00A94FE0" w:rsidRDefault="00CF031E">
      <w:pPr>
        <w:suppressAutoHyphens w:val="0"/>
        <w:autoSpaceDE/>
        <w:autoSpaceDN/>
        <w:adjustRightInd/>
        <w:rPr>
          <w:rFonts w:ascii="Ebrima" w:hAnsi="Ebrima"/>
          <w:b/>
          <w:sz w:val="22"/>
          <w:szCs w:val="22"/>
        </w:rPr>
      </w:pPr>
      <w:r w:rsidRPr="00A94FE0">
        <w:rPr>
          <w:rFonts w:ascii="Ebrima" w:hAnsi="Ebrima"/>
          <w:b/>
          <w:sz w:val="22"/>
          <w:szCs w:val="22"/>
        </w:rPr>
        <w:br w:type="page"/>
      </w:r>
    </w:p>
    <w:p w14:paraId="05E4F01A" w14:textId="47427F9B" w:rsidR="00CF031E" w:rsidRPr="00A94FE0" w:rsidRDefault="00CF031E" w:rsidP="00495624">
      <w:pPr>
        <w:suppressAutoHyphens w:val="0"/>
        <w:autoSpaceDE/>
        <w:autoSpaceDN/>
        <w:adjustRightInd/>
        <w:jc w:val="both"/>
        <w:rPr>
          <w:rFonts w:ascii="Ebrima" w:hAnsi="Ebrima"/>
          <w:bCs/>
          <w:sz w:val="22"/>
          <w:szCs w:val="22"/>
        </w:rPr>
      </w:pPr>
      <w:r w:rsidRPr="00A94FE0">
        <w:rPr>
          <w:rFonts w:ascii="Ebrima" w:hAnsi="Ebrima" w:cs="Arial"/>
          <w:sz w:val="22"/>
          <w:szCs w:val="22"/>
        </w:rPr>
        <w:lastRenderedPageBreak/>
        <w:t xml:space="preserve">(Página de assinaturas 6 de 6 do </w:t>
      </w:r>
      <w:r w:rsidRPr="00A94FE0">
        <w:rPr>
          <w:rStyle w:val="normaltextrun"/>
          <w:rFonts w:ascii="Ebrima" w:hAnsi="Ebrima" w:cs="Segoe UI"/>
          <w:sz w:val="22"/>
          <w:szCs w:val="22"/>
        </w:rPr>
        <w:t>“</w:t>
      </w:r>
      <w:r w:rsidRPr="00A94FE0">
        <w:rPr>
          <w:rFonts w:ascii="Ebrima" w:hAnsi="Ebrima" w:cs="Arial"/>
          <w:i/>
          <w:iCs/>
          <w:color w:val="000000"/>
          <w:sz w:val="22"/>
          <w:szCs w:val="22"/>
        </w:rPr>
        <w:t xml:space="preserve">Instrumento Particular de Terceiro Aditamento à Escritura da Primeira Emissão de Debêntures Não Conversíveis em Ações, em 8 (oito) Séries, da Espécie Quirografária, com Garantia Fidejussória Adicional, a ser Convolada em Espécie com Garantia Real e com Garantia Fidejussória Adicional, para Colocação Privada, da </w:t>
      </w:r>
      <w:r w:rsidRPr="00A94FE0">
        <w:rPr>
          <w:rFonts w:ascii="Ebrima" w:hAnsi="Ebrima" w:cs="Arial"/>
          <w:bCs/>
          <w:i/>
          <w:iCs/>
          <w:color w:val="000000"/>
          <w:sz w:val="22"/>
          <w:szCs w:val="22"/>
        </w:rPr>
        <w:t>WAM Multipropriedade Participações S.A.</w:t>
      </w:r>
      <w:r w:rsidRPr="00A94FE0">
        <w:rPr>
          <w:rStyle w:val="normaltextrun"/>
          <w:rFonts w:ascii="Ebrima" w:hAnsi="Ebrima" w:cs="Segoe UI"/>
          <w:sz w:val="22"/>
          <w:szCs w:val="22"/>
        </w:rPr>
        <w:t>”</w:t>
      </w:r>
      <w:r w:rsidRPr="00A94FE0">
        <w:rPr>
          <w:rFonts w:ascii="Ebrima" w:hAnsi="Ebrima" w:cs="Arial"/>
          <w:sz w:val="22"/>
          <w:szCs w:val="22"/>
        </w:rPr>
        <w:t xml:space="preserve">, datado de </w:t>
      </w:r>
      <w:r w:rsidR="004E4EA4">
        <w:rPr>
          <w:rFonts w:ascii="Ebrima" w:hAnsi="Ebrima" w:cs="Arial"/>
          <w:sz w:val="22"/>
          <w:szCs w:val="22"/>
        </w:rPr>
        <w:t>2</w:t>
      </w:r>
      <w:r w:rsidR="003309BB">
        <w:rPr>
          <w:rFonts w:ascii="Ebrima" w:hAnsi="Ebrima" w:cs="Arial"/>
          <w:sz w:val="22"/>
          <w:szCs w:val="22"/>
        </w:rPr>
        <w:t>9</w:t>
      </w:r>
      <w:r w:rsidR="004E4EA4" w:rsidRPr="00A94FE0">
        <w:rPr>
          <w:rFonts w:ascii="Ebrima" w:hAnsi="Ebrima" w:cs="Arial"/>
          <w:sz w:val="22"/>
          <w:szCs w:val="22"/>
        </w:rPr>
        <w:t xml:space="preserve"> </w:t>
      </w:r>
      <w:r w:rsidRPr="00A94FE0">
        <w:rPr>
          <w:rFonts w:ascii="Ebrima" w:hAnsi="Ebrima" w:cs="Arial"/>
          <w:sz w:val="22"/>
          <w:szCs w:val="22"/>
        </w:rPr>
        <w:t xml:space="preserve">de </w:t>
      </w:r>
      <w:r w:rsidR="003309BB">
        <w:rPr>
          <w:rFonts w:ascii="Ebrima" w:hAnsi="Ebrima" w:cs="Arial"/>
          <w:sz w:val="22"/>
          <w:szCs w:val="22"/>
        </w:rPr>
        <w:t>novem</w:t>
      </w:r>
      <w:r w:rsidR="004E4EA4">
        <w:rPr>
          <w:rFonts w:ascii="Ebrima" w:hAnsi="Ebrima" w:cs="Arial"/>
          <w:sz w:val="22"/>
          <w:szCs w:val="22"/>
        </w:rPr>
        <w:t>bro</w:t>
      </w:r>
      <w:r w:rsidR="004E4EA4" w:rsidRPr="00A94FE0">
        <w:rPr>
          <w:rFonts w:ascii="Ebrima" w:hAnsi="Ebrima" w:cs="Arial"/>
          <w:sz w:val="22"/>
          <w:szCs w:val="22"/>
        </w:rPr>
        <w:t xml:space="preserve"> </w:t>
      </w:r>
      <w:r w:rsidRPr="00A94FE0">
        <w:rPr>
          <w:rFonts w:ascii="Ebrima" w:hAnsi="Ebrima" w:cs="Arial"/>
          <w:sz w:val="22"/>
          <w:szCs w:val="22"/>
        </w:rPr>
        <w:t xml:space="preserve">de 2021, firmado entre a </w:t>
      </w:r>
      <w:r w:rsidRPr="00A94FE0">
        <w:rPr>
          <w:rFonts w:ascii="Ebrima" w:hAnsi="Ebrima" w:cs="Arial"/>
          <w:color w:val="000000"/>
          <w:sz w:val="22"/>
          <w:szCs w:val="22"/>
        </w:rPr>
        <w:t>WAM Multipropriedade Participações S.A., a Forte Securitizadora S.A., a WPX S.A. Investimentos e Participações, a WP Empreendimentos Imobiliários S.A., a Seasons Turismo S.A., a HMS Negócios S.A., a Lufthy Empreendimentos e Participações Ltda., Waldo Palmerston Xavier, Alexandre Rezende Palmerston Xavier, Frederico Rezende Palmerston Xavier, Amilcar Francisco Ladeira, André Luiz Garcia Ladeira, Marcos Freitas Pereira, Danilo Issao Samezima, Marco Thulio Alvez Pereira Bastos, Simplific Pavarini Distribuidora de Títulos e Valores Mobiliários Ltda.)</w:t>
      </w:r>
    </w:p>
    <w:p w14:paraId="1C6A3AE7" w14:textId="32625F20" w:rsidR="00CF031E" w:rsidRPr="00A94FE0" w:rsidRDefault="00CF031E" w:rsidP="00495624">
      <w:pPr>
        <w:suppressAutoHyphens w:val="0"/>
        <w:autoSpaceDE/>
        <w:autoSpaceDN/>
        <w:adjustRightInd/>
        <w:rPr>
          <w:rFonts w:ascii="Ebrima" w:hAnsi="Ebrima"/>
          <w:bCs/>
          <w:sz w:val="22"/>
          <w:szCs w:val="22"/>
        </w:rPr>
      </w:pPr>
    </w:p>
    <w:p w14:paraId="02E812BD" w14:textId="77777777" w:rsidR="00CF031E" w:rsidRPr="00A94FE0" w:rsidRDefault="00CF031E" w:rsidP="00495624">
      <w:pPr>
        <w:suppressAutoHyphens w:val="0"/>
        <w:autoSpaceDE/>
        <w:autoSpaceDN/>
        <w:adjustRightInd/>
        <w:rPr>
          <w:rFonts w:ascii="Ebrima" w:hAnsi="Ebrima"/>
          <w:bCs/>
          <w:sz w:val="22"/>
          <w:szCs w:val="22"/>
        </w:rPr>
      </w:pPr>
    </w:p>
    <w:p w14:paraId="1A037D3D" w14:textId="77777777" w:rsidR="009124BC" w:rsidRPr="00A94FE0" w:rsidRDefault="009124BC" w:rsidP="009124BC">
      <w:pPr>
        <w:suppressAutoHyphens w:val="0"/>
        <w:autoSpaceDE/>
        <w:autoSpaceDN/>
        <w:adjustRightInd/>
        <w:jc w:val="center"/>
        <w:rPr>
          <w:rFonts w:ascii="Ebrima" w:hAnsi="Ebrima"/>
          <w:b/>
          <w:sz w:val="22"/>
          <w:szCs w:val="22"/>
        </w:rPr>
      </w:pPr>
      <w:r w:rsidRPr="00A94FE0">
        <w:rPr>
          <w:rFonts w:ascii="Ebrima" w:hAnsi="Ebrima"/>
          <w:b/>
          <w:sz w:val="22"/>
          <w:szCs w:val="22"/>
        </w:rPr>
        <w:t>SIMPLIFIC PAVARINI DISTRIBUIDORA DE TÍTULOS E VALORES MOBILIÁRIOS LTDA.</w:t>
      </w:r>
    </w:p>
    <w:p w14:paraId="12E85BEA" w14:textId="77777777" w:rsidR="009124BC" w:rsidRPr="00A94FE0" w:rsidRDefault="009124BC" w:rsidP="009124BC">
      <w:pPr>
        <w:suppressAutoHyphens w:val="0"/>
        <w:autoSpaceDE/>
        <w:autoSpaceDN/>
        <w:adjustRightInd/>
        <w:jc w:val="center"/>
        <w:rPr>
          <w:rFonts w:ascii="Ebrima" w:hAnsi="Ebrima"/>
          <w:sz w:val="22"/>
          <w:szCs w:val="22"/>
        </w:rPr>
      </w:pPr>
      <w:r w:rsidRPr="00A94FE0">
        <w:rPr>
          <w:rFonts w:ascii="Ebrima" w:hAnsi="Ebrima"/>
          <w:sz w:val="22"/>
          <w:szCs w:val="22"/>
        </w:rPr>
        <w:t>Agente Fiduciário dos CRI</w:t>
      </w:r>
    </w:p>
    <w:p w14:paraId="771ACFCF" w14:textId="569D8817" w:rsidR="009124BC" w:rsidRPr="00A94FE0" w:rsidRDefault="009124BC" w:rsidP="009124BC">
      <w:pPr>
        <w:suppressAutoHyphens w:val="0"/>
        <w:autoSpaceDE/>
        <w:autoSpaceDN/>
        <w:adjustRightInd/>
        <w:jc w:val="center"/>
        <w:rPr>
          <w:rFonts w:ascii="Ebrima" w:hAnsi="Ebrima"/>
          <w:sz w:val="22"/>
          <w:szCs w:val="22"/>
        </w:rPr>
      </w:pPr>
    </w:p>
    <w:p w14:paraId="747AAD13" w14:textId="77777777" w:rsidR="00072C77" w:rsidRPr="00A94FE0" w:rsidRDefault="00072C77" w:rsidP="009124BC">
      <w:pPr>
        <w:suppressAutoHyphens w:val="0"/>
        <w:autoSpaceDE/>
        <w:autoSpaceDN/>
        <w:adjustRightInd/>
        <w:jc w:val="center"/>
        <w:rPr>
          <w:rFonts w:ascii="Ebrima" w:hAnsi="Ebrima"/>
          <w:sz w:val="22"/>
          <w:szCs w:val="22"/>
        </w:rPr>
      </w:pPr>
    </w:p>
    <w:p w14:paraId="5AA3340E" w14:textId="77777777" w:rsidR="009124BC" w:rsidRPr="00A94FE0" w:rsidRDefault="009124BC" w:rsidP="009124BC">
      <w:pPr>
        <w:suppressAutoHyphens w:val="0"/>
        <w:autoSpaceDE/>
        <w:autoSpaceDN/>
        <w:adjustRightInd/>
        <w:jc w:val="center"/>
        <w:rPr>
          <w:rFonts w:ascii="Ebrima" w:hAnsi="Ebrima"/>
          <w:sz w:val="22"/>
          <w:szCs w:val="22"/>
        </w:rPr>
      </w:pPr>
      <w:r w:rsidRPr="00A94FE0">
        <w:rPr>
          <w:rFonts w:ascii="Ebrima" w:hAnsi="Ebrima"/>
          <w:sz w:val="22"/>
          <w:szCs w:val="22"/>
        </w:rPr>
        <w:t>___________________________________________</w:t>
      </w:r>
    </w:p>
    <w:p w14:paraId="4210E0AA" w14:textId="77777777" w:rsidR="009124BC" w:rsidRPr="00A94FE0" w:rsidRDefault="009124BC" w:rsidP="009124BC">
      <w:pPr>
        <w:suppressAutoHyphens w:val="0"/>
        <w:autoSpaceDE/>
        <w:autoSpaceDN/>
        <w:adjustRightInd/>
        <w:rPr>
          <w:rFonts w:ascii="Ebrima" w:hAnsi="Ebrima"/>
          <w:sz w:val="22"/>
          <w:szCs w:val="22"/>
        </w:rPr>
      </w:pPr>
      <w:r w:rsidRPr="00A94FE0">
        <w:rPr>
          <w:rFonts w:ascii="Ebrima" w:hAnsi="Ebrima"/>
          <w:sz w:val="22"/>
          <w:szCs w:val="22"/>
        </w:rPr>
        <w:t xml:space="preserve"> </w:t>
      </w:r>
      <w:r w:rsidRPr="00A94FE0">
        <w:rPr>
          <w:rFonts w:ascii="Ebrima" w:hAnsi="Ebrima"/>
          <w:sz w:val="22"/>
          <w:szCs w:val="22"/>
        </w:rPr>
        <w:tab/>
      </w:r>
      <w:r w:rsidRPr="00A94FE0">
        <w:rPr>
          <w:rFonts w:ascii="Ebrima" w:hAnsi="Ebrima"/>
          <w:sz w:val="22"/>
          <w:szCs w:val="22"/>
        </w:rPr>
        <w:tab/>
      </w:r>
      <w:r w:rsidRPr="00A94FE0">
        <w:rPr>
          <w:rFonts w:ascii="Ebrima" w:hAnsi="Ebrima"/>
          <w:sz w:val="22"/>
          <w:szCs w:val="22"/>
        </w:rPr>
        <w:tab/>
      </w:r>
      <w:r w:rsidRPr="00A94FE0">
        <w:rPr>
          <w:rFonts w:ascii="Ebrima" w:hAnsi="Ebrima"/>
          <w:sz w:val="22"/>
          <w:szCs w:val="22"/>
        </w:rPr>
        <w:tab/>
        <w:t>Nome:</w:t>
      </w:r>
    </w:p>
    <w:p w14:paraId="1C87C2F6" w14:textId="77777777" w:rsidR="009124BC" w:rsidRPr="00A94FE0" w:rsidRDefault="009124BC" w:rsidP="009124BC">
      <w:pPr>
        <w:suppressAutoHyphens w:val="0"/>
        <w:autoSpaceDE/>
        <w:autoSpaceDN/>
        <w:adjustRightInd/>
        <w:ind w:left="2127" w:firstLine="709"/>
        <w:rPr>
          <w:rFonts w:ascii="Ebrima" w:hAnsi="Ebrima"/>
          <w:i/>
          <w:sz w:val="22"/>
          <w:szCs w:val="22"/>
        </w:rPr>
      </w:pPr>
      <w:r w:rsidRPr="00A94FE0">
        <w:rPr>
          <w:rFonts w:ascii="Ebrima" w:hAnsi="Ebrima"/>
          <w:sz w:val="22"/>
          <w:szCs w:val="22"/>
        </w:rPr>
        <w:t>Cargo:</w:t>
      </w:r>
    </w:p>
    <w:p w14:paraId="5B3DC13B" w14:textId="77777777" w:rsidR="00072C77" w:rsidRPr="00A94FE0" w:rsidRDefault="00072C77" w:rsidP="009124BC">
      <w:pPr>
        <w:suppressAutoHyphens w:val="0"/>
        <w:autoSpaceDE/>
        <w:autoSpaceDN/>
        <w:adjustRightInd/>
        <w:rPr>
          <w:rFonts w:ascii="Ebrima" w:hAnsi="Ebrima"/>
          <w:iCs/>
          <w:sz w:val="22"/>
          <w:szCs w:val="22"/>
        </w:rPr>
      </w:pPr>
    </w:p>
    <w:p w14:paraId="36825097" w14:textId="6B2ACCD9" w:rsidR="009124BC" w:rsidRPr="00A94FE0" w:rsidRDefault="009124BC" w:rsidP="009124BC">
      <w:pPr>
        <w:spacing w:line="340" w:lineRule="exact"/>
        <w:rPr>
          <w:rFonts w:ascii="Ebrima" w:hAnsi="Ebrima"/>
          <w:bCs/>
          <w:sz w:val="22"/>
          <w:szCs w:val="22"/>
        </w:rPr>
      </w:pPr>
      <w:r w:rsidRPr="00A94FE0">
        <w:rPr>
          <w:rFonts w:ascii="Ebrima" w:hAnsi="Ebrima"/>
          <w:bCs/>
          <w:sz w:val="22"/>
          <w:szCs w:val="22"/>
          <w:u w:val="single"/>
        </w:rPr>
        <w:t>Testemunhas</w:t>
      </w:r>
      <w:r w:rsidRPr="00A94FE0">
        <w:rPr>
          <w:rFonts w:ascii="Ebrima" w:hAnsi="Ebrima"/>
          <w:bCs/>
          <w:sz w:val="22"/>
          <w:szCs w:val="22"/>
        </w:rPr>
        <w:t>:</w:t>
      </w:r>
    </w:p>
    <w:p w14:paraId="6401878F" w14:textId="29BA53FD" w:rsidR="00072C77" w:rsidRPr="00A94FE0" w:rsidRDefault="00072C77" w:rsidP="009124BC">
      <w:pPr>
        <w:spacing w:line="340" w:lineRule="exact"/>
        <w:rPr>
          <w:rFonts w:ascii="Ebrima" w:hAnsi="Ebrima"/>
          <w:bCs/>
          <w:sz w:val="22"/>
          <w:szCs w:val="22"/>
        </w:rPr>
      </w:pPr>
    </w:p>
    <w:p w14:paraId="6C34DEFC" w14:textId="77777777" w:rsidR="00072C77" w:rsidRPr="00A94FE0" w:rsidRDefault="00072C77" w:rsidP="009124BC">
      <w:pPr>
        <w:spacing w:line="340" w:lineRule="exact"/>
        <w:rPr>
          <w:rFonts w:ascii="Ebrima" w:hAnsi="Ebrima"/>
          <w:bCs/>
          <w:sz w:val="22"/>
          <w:szCs w:val="22"/>
        </w:rPr>
      </w:pPr>
    </w:p>
    <w:p w14:paraId="405A7F28" w14:textId="77777777" w:rsidR="009124BC" w:rsidRPr="00A94FE0" w:rsidRDefault="009124BC" w:rsidP="009124BC">
      <w:pPr>
        <w:pStyle w:val="BodyText"/>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4158"/>
        <w:gridCol w:w="882"/>
        <w:gridCol w:w="4029"/>
      </w:tblGrid>
      <w:tr w:rsidR="009124BC" w:rsidRPr="00A94FE0" w14:paraId="770A5176" w14:textId="77777777" w:rsidTr="00424CAD">
        <w:trPr>
          <w:jc w:val="center"/>
        </w:trPr>
        <w:tc>
          <w:tcPr>
            <w:tcW w:w="4248" w:type="dxa"/>
            <w:tcBorders>
              <w:top w:val="single" w:sz="4" w:space="0" w:color="auto"/>
            </w:tcBorders>
          </w:tcPr>
          <w:p w14:paraId="6ACCF440"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53C32978"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RG:</w:t>
            </w:r>
          </w:p>
          <w:p w14:paraId="011AC1EE"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CPF:</w:t>
            </w:r>
          </w:p>
        </w:tc>
        <w:tc>
          <w:tcPr>
            <w:tcW w:w="900" w:type="dxa"/>
          </w:tcPr>
          <w:p w14:paraId="7A8E790F" w14:textId="77777777" w:rsidR="009124BC" w:rsidRPr="00A94FE0" w:rsidRDefault="009124BC" w:rsidP="00424CAD">
            <w:pPr>
              <w:spacing w:line="340" w:lineRule="exact"/>
              <w:jc w:val="both"/>
              <w:rPr>
                <w:rFonts w:ascii="Ebrima" w:hAnsi="Ebrima"/>
                <w:sz w:val="22"/>
                <w:szCs w:val="22"/>
              </w:rPr>
            </w:pPr>
          </w:p>
        </w:tc>
        <w:tc>
          <w:tcPr>
            <w:tcW w:w="4115" w:type="dxa"/>
            <w:tcBorders>
              <w:top w:val="single" w:sz="4" w:space="0" w:color="auto"/>
            </w:tcBorders>
          </w:tcPr>
          <w:p w14:paraId="46C73E18"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Nome:</w:t>
            </w:r>
          </w:p>
          <w:p w14:paraId="64A5F7A8"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RG:</w:t>
            </w:r>
          </w:p>
          <w:p w14:paraId="4E1AD92C" w14:textId="77777777" w:rsidR="009124BC" w:rsidRPr="00A94FE0" w:rsidRDefault="009124BC" w:rsidP="00424CAD">
            <w:pPr>
              <w:spacing w:line="340" w:lineRule="exact"/>
              <w:jc w:val="both"/>
              <w:rPr>
                <w:rFonts w:ascii="Ebrima" w:hAnsi="Ebrima"/>
                <w:sz w:val="22"/>
                <w:szCs w:val="22"/>
              </w:rPr>
            </w:pPr>
            <w:r w:rsidRPr="00A94FE0">
              <w:rPr>
                <w:rFonts w:ascii="Ebrima" w:hAnsi="Ebrima"/>
                <w:sz w:val="22"/>
                <w:szCs w:val="22"/>
              </w:rPr>
              <w:t>CPF:</w:t>
            </w:r>
          </w:p>
        </w:tc>
      </w:tr>
    </w:tbl>
    <w:p w14:paraId="125AC7A8" w14:textId="77777777" w:rsidR="009124BC" w:rsidRPr="00A94FE0" w:rsidRDefault="009124BC">
      <w:pPr>
        <w:suppressAutoHyphens w:val="0"/>
        <w:autoSpaceDE/>
        <w:autoSpaceDN/>
        <w:adjustRightInd/>
        <w:rPr>
          <w:rFonts w:ascii="Ebrima" w:hAnsi="Ebrima" w:cs="Arial"/>
          <w:b/>
          <w:sz w:val="22"/>
          <w:szCs w:val="22"/>
        </w:rPr>
      </w:pPr>
      <w:r w:rsidRPr="00A94FE0">
        <w:rPr>
          <w:rFonts w:ascii="Ebrima" w:hAnsi="Ebrima" w:cs="Arial"/>
          <w:b/>
          <w:sz w:val="22"/>
          <w:szCs w:val="22"/>
        </w:rPr>
        <w:br w:type="page"/>
      </w:r>
    </w:p>
    <w:p w14:paraId="1EE8A872" w14:textId="70DA3841" w:rsidR="00A1055A" w:rsidRPr="00A94FE0" w:rsidRDefault="00CF031E" w:rsidP="00495624">
      <w:pPr>
        <w:suppressAutoHyphens w:val="0"/>
        <w:autoSpaceDE/>
        <w:autoSpaceDN/>
        <w:adjustRightInd/>
        <w:jc w:val="both"/>
        <w:rPr>
          <w:rFonts w:ascii="Ebrima" w:hAnsi="Ebrima" w:cs="Arial"/>
          <w:b/>
          <w:sz w:val="22"/>
          <w:szCs w:val="22"/>
        </w:rPr>
      </w:pPr>
      <w:r w:rsidRPr="00A94FE0">
        <w:rPr>
          <w:rFonts w:ascii="Ebrima" w:hAnsi="Ebrima" w:cs="Arial"/>
          <w:sz w:val="22"/>
          <w:szCs w:val="22"/>
        </w:rPr>
        <w:lastRenderedPageBreak/>
        <w:t xml:space="preserve">(Anexo do </w:t>
      </w:r>
      <w:r w:rsidRPr="00A94FE0">
        <w:rPr>
          <w:rStyle w:val="normaltextrun"/>
          <w:rFonts w:ascii="Ebrima" w:hAnsi="Ebrima" w:cs="Segoe UI"/>
          <w:sz w:val="22"/>
          <w:szCs w:val="22"/>
        </w:rPr>
        <w:t>“</w:t>
      </w:r>
      <w:r w:rsidRPr="00A94FE0">
        <w:rPr>
          <w:rFonts w:ascii="Ebrima" w:hAnsi="Ebrima" w:cs="Arial"/>
          <w:i/>
          <w:iCs/>
          <w:color w:val="000000"/>
          <w:sz w:val="22"/>
          <w:szCs w:val="22"/>
        </w:rPr>
        <w:t xml:space="preserve">Instrumento Particular de Terceiro Aditamento à Escritura da Primeira Emissão de Debêntures Não Conversíveis em Ações, em 8 (oito) Séries, da Espécie Quirografária, com Garantia Fidejussória Adicional, a ser Convolada em Espécie com Garantia Real e com Garantia Fidejussória Adicional, para Colocação Privada, da </w:t>
      </w:r>
      <w:r w:rsidRPr="00A94FE0">
        <w:rPr>
          <w:rFonts w:ascii="Ebrima" w:hAnsi="Ebrima" w:cs="Arial"/>
          <w:bCs/>
          <w:i/>
          <w:iCs/>
          <w:color w:val="000000"/>
          <w:sz w:val="22"/>
          <w:szCs w:val="22"/>
        </w:rPr>
        <w:t>WAM Multipropriedade Participações S.A.</w:t>
      </w:r>
      <w:r w:rsidRPr="00A94FE0">
        <w:rPr>
          <w:rStyle w:val="normaltextrun"/>
          <w:rFonts w:ascii="Ebrima" w:hAnsi="Ebrima" w:cs="Segoe UI"/>
          <w:sz w:val="22"/>
          <w:szCs w:val="22"/>
        </w:rPr>
        <w:t>”</w:t>
      </w:r>
      <w:r w:rsidRPr="00A94FE0">
        <w:rPr>
          <w:rFonts w:ascii="Ebrima" w:hAnsi="Ebrima" w:cs="Arial"/>
          <w:sz w:val="22"/>
          <w:szCs w:val="22"/>
        </w:rPr>
        <w:t xml:space="preserve">, datado de </w:t>
      </w:r>
      <w:r w:rsidR="00D638E6">
        <w:rPr>
          <w:rFonts w:ascii="Ebrima" w:hAnsi="Ebrima" w:cs="Arial"/>
          <w:sz w:val="22"/>
          <w:szCs w:val="22"/>
        </w:rPr>
        <w:t>2</w:t>
      </w:r>
      <w:r w:rsidR="003309BB">
        <w:rPr>
          <w:rFonts w:ascii="Ebrima" w:hAnsi="Ebrima" w:cs="Arial"/>
          <w:sz w:val="22"/>
          <w:szCs w:val="22"/>
        </w:rPr>
        <w:t>9</w:t>
      </w:r>
      <w:r w:rsidR="00D638E6" w:rsidRPr="00A94FE0">
        <w:rPr>
          <w:rFonts w:ascii="Ebrima" w:hAnsi="Ebrima" w:cs="Arial"/>
          <w:sz w:val="22"/>
          <w:szCs w:val="22"/>
        </w:rPr>
        <w:t xml:space="preserve"> </w:t>
      </w:r>
      <w:r w:rsidRPr="00A94FE0">
        <w:rPr>
          <w:rFonts w:ascii="Ebrima" w:hAnsi="Ebrima" w:cs="Arial"/>
          <w:sz w:val="22"/>
          <w:szCs w:val="22"/>
        </w:rPr>
        <w:t xml:space="preserve">de </w:t>
      </w:r>
      <w:r w:rsidR="003309BB">
        <w:rPr>
          <w:rFonts w:ascii="Ebrima" w:hAnsi="Ebrima" w:cs="Arial"/>
          <w:sz w:val="22"/>
          <w:szCs w:val="22"/>
        </w:rPr>
        <w:t>novem</w:t>
      </w:r>
      <w:r w:rsidR="00D638E6">
        <w:rPr>
          <w:rFonts w:ascii="Ebrima" w:hAnsi="Ebrima" w:cs="Arial"/>
          <w:sz w:val="22"/>
          <w:szCs w:val="22"/>
        </w:rPr>
        <w:t>bro</w:t>
      </w:r>
      <w:r w:rsidR="00D638E6" w:rsidRPr="00A94FE0">
        <w:rPr>
          <w:rFonts w:ascii="Ebrima" w:hAnsi="Ebrima" w:cs="Arial"/>
          <w:sz w:val="22"/>
          <w:szCs w:val="22"/>
        </w:rPr>
        <w:t xml:space="preserve"> </w:t>
      </w:r>
      <w:r w:rsidRPr="00A94FE0">
        <w:rPr>
          <w:rFonts w:ascii="Ebrima" w:hAnsi="Ebrima" w:cs="Arial"/>
          <w:sz w:val="22"/>
          <w:szCs w:val="22"/>
        </w:rPr>
        <w:t xml:space="preserve">de 2021, firmado entre a </w:t>
      </w:r>
      <w:r w:rsidRPr="00A94FE0">
        <w:rPr>
          <w:rFonts w:ascii="Ebrima" w:hAnsi="Ebrima" w:cs="Arial"/>
          <w:color w:val="000000"/>
          <w:sz w:val="22"/>
          <w:szCs w:val="22"/>
        </w:rPr>
        <w:t>WAM Multipropriedade Participações S.A., a Forte Securitizadora S.A., a WPX S.A. Investimentos e Participações, a WP Empreendimentos Imobiliários S.A., a Seasons Turismo S.A., a HMS Negócios S.A., a Lufthy Empreendimentos e Participações Ltda., Waldo Palmerston Xavier, Alexandre Rezende Palmerston Xavier, Frederico Rezende Palmerston Xavier, Amilcar Francisco Ladeira, André Luiz Garcia Ladeira, Marcos Freitas Pereira, Danilo Issao Samezima, Marco Thulio Alvez Pereira Bastos, Simplific Pavarini Distribuidora de Títulos e Valores Mobiliários Ltda.)</w:t>
      </w:r>
    </w:p>
    <w:p w14:paraId="22F548C3" w14:textId="77777777" w:rsidR="006117F3" w:rsidRPr="00A94FE0" w:rsidRDefault="006117F3">
      <w:pPr>
        <w:suppressAutoHyphens w:val="0"/>
        <w:autoSpaceDE/>
        <w:autoSpaceDN/>
        <w:adjustRightInd/>
        <w:rPr>
          <w:rFonts w:ascii="Ebrima" w:hAnsi="Ebrima" w:cs="Arial"/>
          <w:b/>
          <w:sz w:val="22"/>
          <w:szCs w:val="22"/>
        </w:rPr>
      </w:pPr>
    </w:p>
    <w:p w14:paraId="0674DAA1" w14:textId="2F1437C0" w:rsidR="00A1055A" w:rsidRPr="00A94FE0" w:rsidRDefault="00A1055A" w:rsidP="00A1055A">
      <w:pPr>
        <w:spacing w:line="340" w:lineRule="exact"/>
        <w:jc w:val="center"/>
        <w:rPr>
          <w:rFonts w:ascii="Ebrima" w:hAnsi="Ebrima" w:cs="Arial"/>
          <w:b/>
          <w:color w:val="000000"/>
          <w:sz w:val="22"/>
          <w:szCs w:val="22"/>
        </w:rPr>
      </w:pPr>
      <w:r w:rsidRPr="00A94FE0">
        <w:rPr>
          <w:rFonts w:ascii="Ebrima" w:hAnsi="Ebrima" w:cs="Arial"/>
          <w:b/>
          <w:color w:val="000000"/>
          <w:sz w:val="22"/>
          <w:szCs w:val="22"/>
        </w:rPr>
        <w:t xml:space="preserve">ANEXO </w:t>
      </w:r>
      <w:r w:rsidR="009C7B01">
        <w:rPr>
          <w:rFonts w:ascii="Ebrima" w:hAnsi="Ebrima" w:cs="Arial"/>
          <w:b/>
          <w:color w:val="000000"/>
          <w:sz w:val="22"/>
          <w:szCs w:val="22"/>
        </w:rPr>
        <w:t>A</w:t>
      </w:r>
    </w:p>
    <w:p w14:paraId="3EE5D1DE" w14:textId="77777777" w:rsidR="00CF031E" w:rsidRPr="00A94FE0" w:rsidRDefault="00CF031E" w:rsidP="00A1055A">
      <w:pPr>
        <w:spacing w:line="340" w:lineRule="exact"/>
        <w:jc w:val="center"/>
        <w:rPr>
          <w:rFonts w:ascii="Ebrima" w:hAnsi="Ebrima" w:cs="Arial"/>
          <w:b/>
          <w:color w:val="000000"/>
          <w:sz w:val="22"/>
          <w:szCs w:val="22"/>
        </w:rPr>
      </w:pPr>
    </w:p>
    <w:p w14:paraId="4BF41626" w14:textId="77777777" w:rsidR="00A1055A" w:rsidRPr="00A94FE0" w:rsidRDefault="00A1055A" w:rsidP="00A1055A">
      <w:pPr>
        <w:spacing w:line="340" w:lineRule="exact"/>
        <w:jc w:val="center"/>
        <w:rPr>
          <w:rFonts w:ascii="Ebrima" w:hAnsi="Ebrima" w:cs="Arial"/>
          <w:b/>
          <w:color w:val="000000"/>
          <w:sz w:val="22"/>
          <w:szCs w:val="22"/>
        </w:rPr>
      </w:pPr>
      <w:r w:rsidRPr="00A94FE0">
        <w:rPr>
          <w:rFonts w:ascii="Ebrima" w:hAnsi="Ebrima" w:cs="Arial"/>
          <w:b/>
          <w:color w:val="000000"/>
          <w:sz w:val="22"/>
          <w:szCs w:val="22"/>
        </w:rPr>
        <w:t>RELAÇÃO DOS EMPREENDIMENTOS ALVO (DESTINAÇÃO FUTURA)</w:t>
      </w:r>
    </w:p>
    <w:p w14:paraId="6E028A77" w14:textId="77777777" w:rsidR="00A1055A" w:rsidRPr="00A94FE0" w:rsidRDefault="00A1055A" w:rsidP="00A1055A">
      <w:pPr>
        <w:spacing w:line="340" w:lineRule="exact"/>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61"/>
        <w:gridCol w:w="4133"/>
        <w:gridCol w:w="1246"/>
        <w:gridCol w:w="1219"/>
      </w:tblGrid>
      <w:tr w:rsidR="00A1055A" w:rsidRPr="0099497B" w14:paraId="13E828D3" w14:textId="77777777" w:rsidTr="00A94FE0">
        <w:trPr>
          <w:trHeight w:val="300"/>
          <w:tblHeader/>
        </w:trPr>
        <w:tc>
          <w:tcPr>
            <w:tcW w:w="1357" w:type="pct"/>
            <w:shd w:val="clear" w:color="auto" w:fill="44546A"/>
            <w:noWrap/>
            <w:tcMar>
              <w:top w:w="0" w:type="dxa"/>
              <w:left w:w="70" w:type="dxa"/>
              <w:bottom w:w="0" w:type="dxa"/>
              <w:right w:w="70" w:type="dxa"/>
            </w:tcMar>
            <w:vAlign w:val="center"/>
            <w:hideMark/>
          </w:tcPr>
          <w:p w14:paraId="7286EF30" w14:textId="77777777" w:rsidR="00A1055A" w:rsidRPr="0099497B" w:rsidRDefault="00A1055A" w:rsidP="00C630B0">
            <w:pPr>
              <w:jc w:val="center"/>
              <w:rPr>
                <w:rFonts w:ascii="Ebrima" w:hAnsi="Ebrima"/>
                <w:sz w:val="20"/>
              </w:rPr>
            </w:pPr>
            <w:r w:rsidRPr="0099497B">
              <w:rPr>
                <w:rFonts w:ascii="Ebrima" w:hAnsi="Ebrima"/>
                <w:b/>
                <w:bCs/>
                <w:color w:val="FFFFFF"/>
                <w:sz w:val="20"/>
              </w:rPr>
              <w:t>Empreendimento</w:t>
            </w:r>
          </w:p>
        </w:tc>
        <w:tc>
          <w:tcPr>
            <w:tcW w:w="2280" w:type="pct"/>
            <w:shd w:val="clear" w:color="auto" w:fill="44546A"/>
            <w:noWrap/>
            <w:tcMar>
              <w:top w:w="0" w:type="dxa"/>
              <w:left w:w="70" w:type="dxa"/>
              <w:bottom w:w="0" w:type="dxa"/>
              <w:right w:w="70" w:type="dxa"/>
            </w:tcMar>
            <w:vAlign w:val="center"/>
            <w:hideMark/>
          </w:tcPr>
          <w:p w14:paraId="3D92FD4C" w14:textId="77777777" w:rsidR="00A1055A" w:rsidRPr="0099497B" w:rsidRDefault="00A1055A" w:rsidP="00C630B0">
            <w:pPr>
              <w:jc w:val="center"/>
              <w:rPr>
                <w:rFonts w:ascii="Ebrima" w:hAnsi="Ebrima"/>
                <w:sz w:val="20"/>
              </w:rPr>
            </w:pPr>
            <w:r w:rsidRPr="0099497B">
              <w:rPr>
                <w:rFonts w:ascii="Ebrima" w:hAnsi="Ebrima"/>
                <w:b/>
                <w:bCs/>
                <w:color w:val="FFFFFF"/>
                <w:sz w:val="20"/>
              </w:rPr>
              <w:t>Proprietária</w:t>
            </w:r>
          </w:p>
        </w:tc>
        <w:tc>
          <w:tcPr>
            <w:tcW w:w="690" w:type="pct"/>
            <w:shd w:val="clear" w:color="auto" w:fill="44546A"/>
            <w:noWrap/>
            <w:tcMar>
              <w:top w:w="0" w:type="dxa"/>
              <w:left w:w="70" w:type="dxa"/>
              <w:bottom w:w="0" w:type="dxa"/>
              <w:right w:w="70" w:type="dxa"/>
            </w:tcMar>
            <w:vAlign w:val="center"/>
            <w:hideMark/>
          </w:tcPr>
          <w:p w14:paraId="4B0C2600" w14:textId="77777777" w:rsidR="00A1055A" w:rsidRPr="0099497B" w:rsidRDefault="00A1055A" w:rsidP="00C630B0">
            <w:pPr>
              <w:jc w:val="center"/>
              <w:rPr>
                <w:rFonts w:ascii="Ebrima" w:hAnsi="Ebrima"/>
                <w:sz w:val="20"/>
              </w:rPr>
            </w:pPr>
            <w:r w:rsidRPr="0099497B">
              <w:rPr>
                <w:rFonts w:ascii="Ebrima" w:hAnsi="Ebrima"/>
                <w:b/>
                <w:bCs/>
                <w:color w:val="FFFFFF"/>
                <w:sz w:val="20"/>
              </w:rPr>
              <w:t>Início das Obras</w:t>
            </w:r>
          </w:p>
        </w:tc>
        <w:tc>
          <w:tcPr>
            <w:tcW w:w="674" w:type="pct"/>
            <w:shd w:val="clear" w:color="auto" w:fill="44546A"/>
            <w:noWrap/>
            <w:tcMar>
              <w:top w:w="0" w:type="dxa"/>
              <w:left w:w="70" w:type="dxa"/>
              <w:bottom w:w="0" w:type="dxa"/>
              <w:right w:w="70" w:type="dxa"/>
            </w:tcMar>
            <w:vAlign w:val="center"/>
            <w:hideMark/>
          </w:tcPr>
          <w:p w14:paraId="2C1A9C3A" w14:textId="77777777" w:rsidR="00A1055A" w:rsidRPr="0099497B" w:rsidRDefault="00A1055A" w:rsidP="00C630B0">
            <w:pPr>
              <w:jc w:val="center"/>
              <w:rPr>
                <w:rFonts w:ascii="Ebrima" w:hAnsi="Ebrima"/>
                <w:sz w:val="20"/>
              </w:rPr>
            </w:pPr>
            <w:r w:rsidRPr="0099497B">
              <w:rPr>
                <w:rFonts w:ascii="Ebrima" w:hAnsi="Ebrima"/>
                <w:b/>
                <w:bCs/>
                <w:color w:val="FFFFFF"/>
                <w:sz w:val="20"/>
              </w:rPr>
              <w:t>Gasto Estimado</w:t>
            </w:r>
          </w:p>
        </w:tc>
      </w:tr>
      <w:tr w:rsidR="00A1055A" w:rsidRPr="0099497B" w14:paraId="23EEC44E" w14:textId="77777777" w:rsidTr="00A94FE0">
        <w:trPr>
          <w:trHeight w:val="396"/>
        </w:trPr>
        <w:tc>
          <w:tcPr>
            <w:tcW w:w="1357" w:type="pct"/>
            <w:noWrap/>
            <w:tcMar>
              <w:top w:w="0" w:type="dxa"/>
              <w:left w:w="70" w:type="dxa"/>
              <w:bottom w:w="0" w:type="dxa"/>
              <w:right w:w="70" w:type="dxa"/>
            </w:tcMar>
            <w:vAlign w:val="center"/>
            <w:hideMark/>
          </w:tcPr>
          <w:p w14:paraId="4C72F2A1" w14:textId="77777777" w:rsidR="00A1055A" w:rsidRPr="0099497B" w:rsidRDefault="00A1055A" w:rsidP="00C630B0">
            <w:pPr>
              <w:ind w:firstLine="200"/>
              <w:rPr>
                <w:rFonts w:ascii="Ebrima" w:hAnsi="Ebrima"/>
                <w:sz w:val="20"/>
              </w:rPr>
            </w:pPr>
            <w:r w:rsidRPr="0099497B">
              <w:rPr>
                <w:rFonts w:ascii="Ebrima" w:hAnsi="Ebrima"/>
                <w:color w:val="000000"/>
                <w:sz w:val="20"/>
              </w:rPr>
              <w:t>Praias do Lago</w:t>
            </w:r>
          </w:p>
        </w:tc>
        <w:tc>
          <w:tcPr>
            <w:tcW w:w="2280" w:type="pct"/>
            <w:noWrap/>
            <w:tcMar>
              <w:top w:w="0" w:type="dxa"/>
              <w:left w:w="70" w:type="dxa"/>
              <w:bottom w:w="0" w:type="dxa"/>
              <w:right w:w="70" w:type="dxa"/>
            </w:tcMar>
            <w:vAlign w:val="center"/>
            <w:hideMark/>
          </w:tcPr>
          <w:p w14:paraId="70D2EB5E" w14:textId="77777777" w:rsidR="00A1055A" w:rsidRPr="0099497B" w:rsidRDefault="00A1055A" w:rsidP="00C630B0">
            <w:pPr>
              <w:ind w:firstLine="200"/>
              <w:rPr>
                <w:rFonts w:ascii="Ebrima" w:hAnsi="Ebrima"/>
                <w:sz w:val="20"/>
              </w:rPr>
            </w:pPr>
            <w:r w:rsidRPr="0099497B">
              <w:rPr>
                <w:rFonts w:ascii="Ebrima" w:hAnsi="Ebrima"/>
                <w:color w:val="000000"/>
                <w:sz w:val="20"/>
              </w:rPr>
              <w:t>NG20 Empreendimentos Imobiliários S.A.</w:t>
            </w:r>
          </w:p>
        </w:tc>
        <w:tc>
          <w:tcPr>
            <w:tcW w:w="690" w:type="pct"/>
            <w:shd w:val="clear" w:color="auto" w:fill="FFFFCC"/>
            <w:noWrap/>
            <w:tcMar>
              <w:top w:w="0" w:type="dxa"/>
              <w:left w:w="70" w:type="dxa"/>
              <w:bottom w:w="0" w:type="dxa"/>
              <w:right w:w="70" w:type="dxa"/>
            </w:tcMar>
            <w:vAlign w:val="center"/>
            <w:hideMark/>
          </w:tcPr>
          <w:p w14:paraId="669C7007" w14:textId="77777777" w:rsidR="00A1055A" w:rsidRPr="0099497B" w:rsidRDefault="00A1055A" w:rsidP="00C630B0">
            <w:pPr>
              <w:jc w:val="center"/>
              <w:rPr>
                <w:rFonts w:ascii="Ebrima" w:hAnsi="Ebrima"/>
                <w:sz w:val="20"/>
              </w:rPr>
            </w:pPr>
            <w:r w:rsidRPr="0099497B">
              <w:rPr>
                <w:rFonts w:ascii="Ebrima" w:hAnsi="Ebrima"/>
                <w:color w:val="000000"/>
                <w:sz w:val="20"/>
              </w:rPr>
              <w:t>fev/16</w:t>
            </w:r>
          </w:p>
        </w:tc>
        <w:tc>
          <w:tcPr>
            <w:tcW w:w="674" w:type="pct"/>
            <w:shd w:val="clear" w:color="auto" w:fill="FFFFCC"/>
            <w:noWrap/>
            <w:tcMar>
              <w:top w:w="0" w:type="dxa"/>
              <w:left w:w="70" w:type="dxa"/>
              <w:bottom w:w="0" w:type="dxa"/>
              <w:right w:w="70" w:type="dxa"/>
            </w:tcMar>
            <w:vAlign w:val="center"/>
            <w:hideMark/>
          </w:tcPr>
          <w:p w14:paraId="1A82B88D" w14:textId="77777777" w:rsidR="00A1055A" w:rsidRPr="0099497B" w:rsidRDefault="00A1055A" w:rsidP="00C630B0">
            <w:pPr>
              <w:jc w:val="center"/>
              <w:rPr>
                <w:rFonts w:ascii="Ebrima" w:hAnsi="Ebrima"/>
                <w:sz w:val="20"/>
              </w:rPr>
            </w:pPr>
            <w:r w:rsidRPr="0099497B">
              <w:rPr>
                <w:rFonts w:ascii="Ebrima" w:hAnsi="Ebrima"/>
                <w:color w:val="000000"/>
                <w:sz w:val="20"/>
              </w:rPr>
              <w:t>68.409.101</w:t>
            </w:r>
          </w:p>
        </w:tc>
      </w:tr>
      <w:tr w:rsidR="00A1055A" w:rsidRPr="0099497B" w14:paraId="52A39E3F" w14:textId="77777777" w:rsidTr="00A94FE0">
        <w:trPr>
          <w:trHeight w:val="396"/>
        </w:trPr>
        <w:tc>
          <w:tcPr>
            <w:tcW w:w="1357" w:type="pct"/>
            <w:noWrap/>
            <w:tcMar>
              <w:top w:w="0" w:type="dxa"/>
              <w:left w:w="70" w:type="dxa"/>
              <w:bottom w:w="0" w:type="dxa"/>
              <w:right w:w="70" w:type="dxa"/>
            </w:tcMar>
            <w:vAlign w:val="center"/>
            <w:hideMark/>
          </w:tcPr>
          <w:p w14:paraId="19ED97F7" w14:textId="77777777" w:rsidR="00A1055A" w:rsidRPr="0099497B" w:rsidRDefault="00A1055A" w:rsidP="00C630B0">
            <w:pPr>
              <w:ind w:firstLine="200"/>
              <w:rPr>
                <w:rFonts w:ascii="Ebrima" w:hAnsi="Ebrima"/>
                <w:sz w:val="20"/>
              </w:rPr>
            </w:pPr>
            <w:r w:rsidRPr="0099497B">
              <w:rPr>
                <w:rFonts w:ascii="Ebrima" w:hAnsi="Ebrima"/>
                <w:color w:val="000000"/>
                <w:sz w:val="20"/>
              </w:rPr>
              <w:t>Reserva Park</w:t>
            </w:r>
          </w:p>
        </w:tc>
        <w:tc>
          <w:tcPr>
            <w:tcW w:w="2280" w:type="pct"/>
            <w:noWrap/>
            <w:tcMar>
              <w:top w:w="0" w:type="dxa"/>
              <w:left w:w="70" w:type="dxa"/>
              <w:bottom w:w="0" w:type="dxa"/>
              <w:right w:w="70" w:type="dxa"/>
            </w:tcMar>
            <w:vAlign w:val="center"/>
            <w:hideMark/>
          </w:tcPr>
          <w:p w14:paraId="4AEB97FA" w14:textId="77777777" w:rsidR="00A1055A" w:rsidRPr="0099497B" w:rsidRDefault="00A1055A" w:rsidP="00C630B0">
            <w:pPr>
              <w:ind w:firstLine="200"/>
              <w:rPr>
                <w:rFonts w:ascii="Ebrima" w:hAnsi="Ebrima"/>
                <w:sz w:val="20"/>
              </w:rPr>
            </w:pPr>
            <w:r w:rsidRPr="0099497B">
              <w:rPr>
                <w:rFonts w:ascii="Ebrima" w:hAnsi="Ebrima"/>
                <w:color w:val="000000"/>
                <w:sz w:val="20"/>
              </w:rPr>
              <w:t>Reserva Park Incorporações SPE Ltda.</w:t>
            </w:r>
          </w:p>
        </w:tc>
        <w:tc>
          <w:tcPr>
            <w:tcW w:w="690" w:type="pct"/>
            <w:shd w:val="clear" w:color="auto" w:fill="FFFFCC"/>
            <w:noWrap/>
            <w:tcMar>
              <w:top w:w="0" w:type="dxa"/>
              <w:left w:w="70" w:type="dxa"/>
              <w:bottom w:w="0" w:type="dxa"/>
              <w:right w:w="70" w:type="dxa"/>
            </w:tcMar>
            <w:vAlign w:val="center"/>
            <w:hideMark/>
          </w:tcPr>
          <w:p w14:paraId="4B3222F8" w14:textId="77777777" w:rsidR="00A1055A" w:rsidRPr="0099497B" w:rsidRDefault="00A1055A" w:rsidP="00C630B0">
            <w:pPr>
              <w:jc w:val="center"/>
              <w:rPr>
                <w:rFonts w:ascii="Ebrima" w:hAnsi="Ebrima"/>
                <w:sz w:val="20"/>
              </w:rPr>
            </w:pPr>
            <w:r w:rsidRPr="0099497B">
              <w:rPr>
                <w:rFonts w:ascii="Ebrima" w:hAnsi="Ebrima"/>
                <w:color w:val="000000"/>
                <w:sz w:val="20"/>
              </w:rPr>
              <w:t>nov/16</w:t>
            </w:r>
          </w:p>
        </w:tc>
        <w:tc>
          <w:tcPr>
            <w:tcW w:w="674" w:type="pct"/>
            <w:shd w:val="clear" w:color="auto" w:fill="FFFFCC"/>
            <w:noWrap/>
            <w:tcMar>
              <w:top w:w="0" w:type="dxa"/>
              <w:left w:w="70" w:type="dxa"/>
              <w:bottom w:w="0" w:type="dxa"/>
              <w:right w:w="70" w:type="dxa"/>
            </w:tcMar>
            <w:vAlign w:val="center"/>
            <w:hideMark/>
          </w:tcPr>
          <w:p w14:paraId="5D745311" w14:textId="77777777" w:rsidR="00A1055A" w:rsidRPr="0099497B" w:rsidRDefault="00A1055A" w:rsidP="00C630B0">
            <w:pPr>
              <w:jc w:val="center"/>
              <w:rPr>
                <w:rFonts w:ascii="Ebrima" w:hAnsi="Ebrima"/>
                <w:sz w:val="20"/>
              </w:rPr>
            </w:pPr>
            <w:r w:rsidRPr="0099497B">
              <w:rPr>
                <w:rFonts w:ascii="Ebrima" w:hAnsi="Ebrima"/>
                <w:color w:val="000000"/>
                <w:sz w:val="20"/>
              </w:rPr>
              <w:t>30.832.801</w:t>
            </w:r>
          </w:p>
        </w:tc>
      </w:tr>
      <w:tr w:rsidR="00A1055A" w:rsidRPr="0099497B" w14:paraId="62EC8E30" w14:textId="77777777" w:rsidTr="00A94FE0">
        <w:trPr>
          <w:trHeight w:val="396"/>
        </w:trPr>
        <w:tc>
          <w:tcPr>
            <w:tcW w:w="1357" w:type="pct"/>
            <w:noWrap/>
            <w:tcMar>
              <w:top w:w="0" w:type="dxa"/>
              <w:left w:w="70" w:type="dxa"/>
              <w:bottom w:w="0" w:type="dxa"/>
              <w:right w:w="70" w:type="dxa"/>
            </w:tcMar>
            <w:vAlign w:val="center"/>
            <w:hideMark/>
          </w:tcPr>
          <w:p w14:paraId="69FAC661" w14:textId="77777777" w:rsidR="00A1055A" w:rsidRPr="0099497B" w:rsidRDefault="00A1055A" w:rsidP="00C630B0">
            <w:pPr>
              <w:ind w:firstLine="200"/>
              <w:rPr>
                <w:rFonts w:ascii="Ebrima" w:hAnsi="Ebrima"/>
                <w:sz w:val="20"/>
              </w:rPr>
            </w:pPr>
            <w:r w:rsidRPr="0099497B">
              <w:rPr>
                <w:rFonts w:ascii="Ebrima" w:hAnsi="Ebrima"/>
                <w:color w:val="000000"/>
                <w:sz w:val="20"/>
              </w:rPr>
              <w:t>Golden Gramado</w:t>
            </w:r>
          </w:p>
        </w:tc>
        <w:tc>
          <w:tcPr>
            <w:tcW w:w="2280" w:type="pct"/>
            <w:noWrap/>
            <w:tcMar>
              <w:top w:w="0" w:type="dxa"/>
              <w:left w:w="70" w:type="dxa"/>
              <w:bottom w:w="0" w:type="dxa"/>
              <w:right w:w="70" w:type="dxa"/>
            </w:tcMar>
            <w:vAlign w:val="center"/>
            <w:hideMark/>
          </w:tcPr>
          <w:p w14:paraId="54995BDE" w14:textId="77777777" w:rsidR="00A1055A" w:rsidRPr="0099497B" w:rsidRDefault="00A1055A" w:rsidP="00C630B0">
            <w:pPr>
              <w:ind w:firstLine="200"/>
              <w:rPr>
                <w:rFonts w:ascii="Ebrima" w:hAnsi="Ebrima"/>
                <w:sz w:val="20"/>
              </w:rPr>
            </w:pPr>
            <w:r w:rsidRPr="0099497B">
              <w:rPr>
                <w:rFonts w:ascii="Ebrima" w:hAnsi="Ebrima"/>
                <w:color w:val="000000"/>
                <w:sz w:val="20"/>
              </w:rPr>
              <w:t>Golden Laghetto Empreendimentos Imobiliários SPE Ltda.</w:t>
            </w:r>
          </w:p>
        </w:tc>
        <w:tc>
          <w:tcPr>
            <w:tcW w:w="690" w:type="pct"/>
            <w:shd w:val="clear" w:color="auto" w:fill="FFFFCC"/>
            <w:noWrap/>
            <w:tcMar>
              <w:top w:w="0" w:type="dxa"/>
              <w:left w:w="70" w:type="dxa"/>
              <w:bottom w:w="0" w:type="dxa"/>
              <w:right w:w="70" w:type="dxa"/>
            </w:tcMar>
            <w:vAlign w:val="center"/>
            <w:hideMark/>
          </w:tcPr>
          <w:p w14:paraId="1A662B51" w14:textId="77777777" w:rsidR="00A1055A" w:rsidRPr="0099497B" w:rsidRDefault="00A1055A" w:rsidP="00C630B0">
            <w:pPr>
              <w:jc w:val="center"/>
              <w:rPr>
                <w:rFonts w:ascii="Ebrima" w:hAnsi="Ebrima"/>
                <w:sz w:val="20"/>
              </w:rPr>
            </w:pPr>
            <w:r w:rsidRPr="0099497B">
              <w:rPr>
                <w:rFonts w:ascii="Ebrima" w:hAnsi="Ebrima"/>
                <w:color w:val="000000"/>
                <w:sz w:val="20"/>
              </w:rPr>
              <w:t>ago/18</w:t>
            </w:r>
          </w:p>
        </w:tc>
        <w:tc>
          <w:tcPr>
            <w:tcW w:w="674" w:type="pct"/>
            <w:shd w:val="clear" w:color="auto" w:fill="FFFFCC"/>
            <w:noWrap/>
            <w:tcMar>
              <w:top w:w="0" w:type="dxa"/>
              <w:left w:w="70" w:type="dxa"/>
              <w:bottom w:w="0" w:type="dxa"/>
              <w:right w:w="70" w:type="dxa"/>
            </w:tcMar>
            <w:vAlign w:val="center"/>
            <w:hideMark/>
          </w:tcPr>
          <w:p w14:paraId="5C9889D5" w14:textId="77777777" w:rsidR="00A1055A" w:rsidRPr="0099497B" w:rsidRDefault="00A1055A" w:rsidP="00C630B0">
            <w:pPr>
              <w:jc w:val="center"/>
              <w:rPr>
                <w:rFonts w:ascii="Ebrima" w:hAnsi="Ebrima"/>
                <w:sz w:val="20"/>
              </w:rPr>
            </w:pPr>
            <w:r w:rsidRPr="0099497B">
              <w:rPr>
                <w:rFonts w:ascii="Ebrima" w:hAnsi="Ebrima"/>
                <w:color w:val="000000"/>
                <w:sz w:val="20"/>
              </w:rPr>
              <w:t>120.047.296</w:t>
            </w:r>
          </w:p>
        </w:tc>
      </w:tr>
      <w:tr w:rsidR="00A1055A" w:rsidRPr="0099497B" w14:paraId="4F14E4E4" w14:textId="77777777" w:rsidTr="00A94FE0">
        <w:trPr>
          <w:trHeight w:val="396"/>
        </w:trPr>
        <w:tc>
          <w:tcPr>
            <w:tcW w:w="1357" w:type="pct"/>
            <w:noWrap/>
            <w:tcMar>
              <w:top w:w="0" w:type="dxa"/>
              <w:left w:w="70" w:type="dxa"/>
              <w:bottom w:w="0" w:type="dxa"/>
              <w:right w:w="70" w:type="dxa"/>
            </w:tcMar>
            <w:vAlign w:val="center"/>
            <w:hideMark/>
          </w:tcPr>
          <w:p w14:paraId="2817B12A" w14:textId="77777777" w:rsidR="00A1055A" w:rsidRPr="0099497B" w:rsidRDefault="00A1055A" w:rsidP="00C630B0">
            <w:pPr>
              <w:ind w:firstLine="200"/>
              <w:rPr>
                <w:rFonts w:ascii="Ebrima" w:hAnsi="Ebrima"/>
                <w:sz w:val="20"/>
              </w:rPr>
            </w:pPr>
            <w:r w:rsidRPr="0099497B">
              <w:rPr>
                <w:rFonts w:ascii="Ebrima" w:hAnsi="Ebrima"/>
                <w:color w:val="000000"/>
                <w:sz w:val="20"/>
              </w:rPr>
              <w:t>Château du Golden</w:t>
            </w:r>
          </w:p>
        </w:tc>
        <w:tc>
          <w:tcPr>
            <w:tcW w:w="2280" w:type="pct"/>
            <w:noWrap/>
            <w:tcMar>
              <w:top w:w="0" w:type="dxa"/>
              <w:left w:w="70" w:type="dxa"/>
              <w:bottom w:w="0" w:type="dxa"/>
              <w:right w:w="70" w:type="dxa"/>
            </w:tcMar>
            <w:vAlign w:val="center"/>
            <w:hideMark/>
          </w:tcPr>
          <w:p w14:paraId="2FF4570D" w14:textId="77777777" w:rsidR="00A1055A" w:rsidRPr="0099497B" w:rsidRDefault="00A1055A" w:rsidP="00C630B0">
            <w:pPr>
              <w:ind w:firstLine="200"/>
              <w:rPr>
                <w:rFonts w:ascii="Ebrima" w:hAnsi="Ebrima"/>
                <w:sz w:val="20"/>
              </w:rPr>
            </w:pPr>
            <w:r w:rsidRPr="0099497B">
              <w:rPr>
                <w:rFonts w:ascii="Ebrima" w:hAnsi="Ebrima"/>
                <w:color w:val="000000"/>
                <w:sz w:val="20"/>
              </w:rPr>
              <w:t>Asa Delta Empreendimentos Imobiliários SPE Ltda.</w:t>
            </w:r>
          </w:p>
        </w:tc>
        <w:tc>
          <w:tcPr>
            <w:tcW w:w="690" w:type="pct"/>
            <w:shd w:val="clear" w:color="auto" w:fill="FFFFCC"/>
            <w:noWrap/>
            <w:tcMar>
              <w:top w:w="0" w:type="dxa"/>
              <w:left w:w="70" w:type="dxa"/>
              <w:bottom w:w="0" w:type="dxa"/>
              <w:right w:w="70" w:type="dxa"/>
            </w:tcMar>
            <w:vAlign w:val="center"/>
            <w:hideMark/>
          </w:tcPr>
          <w:p w14:paraId="4BBC4971" w14:textId="77777777" w:rsidR="00A1055A" w:rsidRPr="0099497B" w:rsidRDefault="00A1055A" w:rsidP="00C630B0">
            <w:pPr>
              <w:jc w:val="center"/>
              <w:rPr>
                <w:rFonts w:ascii="Ebrima" w:hAnsi="Ebrima"/>
                <w:sz w:val="20"/>
              </w:rPr>
            </w:pPr>
            <w:r w:rsidRPr="0099497B">
              <w:rPr>
                <w:rFonts w:ascii="Ebrima" w:hAnsi="Ebrima"/>
                <w:color w:val="000000"/>
                <w:sz w:val="20"/>
              </w:rPr>
              <w:t>jan/20</w:t>
            </w:r>
          </w:p>
        </w:tc>
        <w:tc>
          <w:tcPr>
            <w:tcW w:w="674" w:type="pct"/>
            <w:shd w:val="clear" w:color="auto" w:fill="FFFFCC"/>
            <w:noWrap/>
            <w:tcMar>
              <w:top w:w="0" w:type="dxa"/>
              <w:left w:w="70" w:type="dxa"/>
              <w:bottom w:w="0" w:type="dxa"/>
              <w:right w:w="70" w:type="dxa"/>
            </w:tcMar>
            <w:vAlign w:val="center"/>
            <w:hideMark/>
          </w:tcPr>
          <w:p w14:paraId="115A44FA" w14:textId="77777777" w:rsidR="00A1055A" w:rsidRPr="0099497B" w:rsidRDefault="00A1055A" w:rsidP="00C630B0">
            <w:pPr>
              <w:jc w:val="center"/>
              <w:rPr>
                <w:rFonts w:ascii="Ebrima" w:hAnsi="Ebrima"/>
                <w:sz w:val="20"/>
              </w:rPr>
            </w:pPr>
            <w:r w:rsidRPr="0099497B">
              <w:rPr>
                <w:rFonts w:ascii="Ebrima" w:hAnsi="Ebrima"/>
                <w:color w:val="000000"/>
                <w:sz w:val="20"/>
              </w:rPr>
              <w:t>28.275.537</w:t>
            </w:r>
          </w:p>
        </w:tc>
      </w:tr>
      <w:tr w:rsidR="00A1055A" w:rsidRPr="0099497B" w14:paraId="1C02FB06" w14:textId="77777777" w:rsidTr="00A94FE0">
        <w:trPr>
          <w:trHeight w:val="396"/>
        </w:trPr>
        <w:tc>
          <w:tcPr>
            <w:tcW w:w="1357" w:type="pct"/>
            <w:noWrap/>
            <w:tcMar>
              <w:top w:w="0" w:type="dxa"/>
              <w:left w:w="70" w:type="dxa"/>
              <w:bottom w:w="0" w:type="dxa"/>
              <w:right w:w="70" w:type="dxa"/>
            </w:tcMar>
            <w:vAlign w:val="center"/>
            <w:hideMark/>
          </w:tcPr>
          <w:p w14:paraId="6F9DCFE6" w14:textId="77777777" w:rsidR="00A1055A" w:rsidRPr="0099497B" w:rsidRDefault="00A1055A" w:rsidP="00C630B0">
            <w:pPr>
              <w:ind w:firstLine="200"/>
              <w:rPr>
                <w:rFonts w:ascii="Ebrima" w:hAnsi="Ebrima"/>
                <w:sz w:val="20"/>
              </w:rPr>
            </w:pPr>
            <w:r w:rsidRPr="0099497B">
              <w:rPr>
                <w:rFonts w:ascii="Ebrima" w:hAnsi="Ebrima"/>
                <w:color w:val="000000"/>
                <w:sz w:val="20"/>
              </w:rPr>
              <w:t>Ondas Praia Resort</w:t>
            </w:r>
          </w:p>
        </w:tc>
        <w:tc>
          <w:tcPr>
            <w:tcW w:w="2280" w:type="pct"/>
            <w:noWrap/>
            <w:tcMar>
              <w:top w:w="0" w:type="dxa"/>
              <w:left w:w="70" w:type="dxa"/>
              <w:bottom w:w="0" w:type="dxa"/>
              <w:right w:w="70" w:type="dxa"/>
            </w:tcMar>
            <w:vAlign w:val="center"/>
            <w:hideMark/>
          </w:tcPr>
          <w:p w14:paraId="143D98ED" w14:textId="77777777" w:rsidR="00A1055A" w:rsidRPr="0099497B" w:rsidRDefault="00A1055A" w:rsidP="00C630B0">
            <w:pPr>
              <w:ind w:firstLine="200"/>
              <w:rPr>
                <w:rFonts w:ascii="Ebrima" w:hAnsi="Ebrima"/>
                <w:sz w:val="20"/>
              </w:rPr>
            </w:pPr>
            <w:r w:rsidRPr="0099497B">
              <w:rPr>
                <w:rFonts w:ascii="Ebrima" w:hAnsi="Ebrima"/>
                <w:color w:val="000000"/>
                <w:sz w:val="20"/>
              </w:rPr>
              <w:t>SPE Porto Seguro 02 Empreendimentos Imobiliários S.A.</w:t>
            </w:r>
          </w:p>
        </w:tc>
        <w:tc>
          <w:tcPr>
            <w:tcW w:w="690" w:type="pct"/>
            <w:shd w:val="clear" w:color="auto" w:fill="FFFFCC"/>
            <w:noWrap/>
            <w:tcMar>
              <w:top w:w="0" w:type="dxa"/>
              <w:left w:w="70" w:type="dxa"/>
              <w:bottom w:w="0" w:type="dxa"/>
              <w:right w:w="70" w:type="dxa"/>
            </w:tcMar>
            <w:vAlign w:val="center"/>
            <w:hideMark/>
          </w:tcPr>
          <w:p w14:paraId="1A208501" w14:textId="77777777" w:rsidR="00A1055A" w:rsidRPr="0099497B" w:rsidRDefault="00A1055A" w:rsidP="00C630B0">
            <w:pPr>
              <w:jc w:val="center"/>
              <w:rPr>
                <w:rFonts w:ascii="Ebrima" w:hAnsi="Ebrima"/>
                <w:sz w:val="20"/>
              </w:rPr>
            </w:pPr>
            <w:r w:rsidRPr="0099497B">
              <w:rPr>
                <w:rFonts w:ascii="Ebrima" w:hAnsi="Ebrima"/>
                <w:color w:val="000000"/>
                <w:sz w:val="20"/>
              </w:rPr>
              <w:t>ago/17</w:t>
            </w:r>
          </w:p>
        </w:tc>
        <w:tc>
          <w:tcPr>
            <w:tcW w:w="674" w:type="pct"/>
            <w:shd w:val="clear" w:color="auto" w:fill="FFFFCC"/>
            <w:noWrap/>
            <w:tcMar>
              <w:top w:w="0" w:type="dxa"/>
              <w:left w:w="70" w:type="dxa"/>
              <w:bottom w:w="0" w:type="dxa"/>
              <w:right w:w="70" w:type="dxa"/>
            </w:tcMar>
            <w:vAlign w:val="center"/>
            <w:hideMark/>
          </w:tcPr>
          <w:p w14:paraId="6C9B4716" w14:textId="77777777" w:rsidR="00A1055A" w:rsidRPr="0099497B" w:rsidRDefault="00A1055A" w:rsidP="00C630B0">
            <w:pPr>
              <w:jc w:val="center"/>
              <w:rPr>
                <w:rFonts w:ascii="Ebrima" w:hAnsi="Ebrima"/>
                <w:sz w:val="20"/>
              </w:rPr>
            </w:pPr>
            <w:r w:rsidRPr="0099497B">
              <w:rPr>
                <w:rFonts w:ascii="Ebrima" w:hAnsi="Ebrima"/>
                <w:color w:val="000000"/>
                <w:sz w:val="20"/>
              </w:rPr>
              <w:t>96.622.029</w:t>
            </w:r>
          </w:p>
        </w:tc>
      </w:tr>
      <w:tr w:rsidR="00A1055A" w:rsidRPr="0099497B" w14:paraId="56EFDB11" w14:textId="77777777" w:rsidTr="00A94FE0">
        <w:trPr>
          <w:trHeight w:val="396"/>
        </w:trPr>
        <w:tc>
          <w:tcPr>
            <w:tcW w:w="1357" w:type="pct"/>
            <w:noWrap/>
            <w:tcMar>
              <w:top w:w="0" w:type="dxa"/>
              <w:left w:w="70" w:type="dxa"/>
              <w:bottom w:w="0" w:type="dxa"/>
              <w:right w:w="70" w:type="dxa"/>
            </w:tcMar>
            <w:vAlign w:val="center"/>
            <w:hideMark/>
          </w:tcPr>
          <w:p w14:paraId="1D12C41B" w14:textId="77777777" w:rsidR="00A1055A" w:rsidRPr="0099497B" w:rsidRDefault="00A1055A" w:rsidP="00C630B0">
            <w:pPr>
              <w:ind w:firstLine="200"/>
              <w:rPr>
                <w:rFonts w:ascii="Ebrima" w:hAnsi="Ebrima"/>
                <w:sz w:val="20"/>
              </w:rPr>
            </w:pPr>
            <w:r w:rsidRPr="0099497B">
              <w:rPr>
                <w:rFonts w:ascii="Ebrima" w:hAnsi="Ebrima"/>
                <w:color w:val="000000"/>
                <w:sz w:val="20"/>
              </w:rPr>
              <w:t>Canela</w:t>
            </w:r>
          </w:p>
        </w:tc>
        <w:tc>
          <w:tcPr>
            <w:tcW w:w="2280" w:type="pct"/>
            <w:noWrap/>
            <w:tcMar>
              <w:top w:w="0" w:type="dxa"/>
              <w:left w:w="70" w:type="dxa"/>
              <w:bottom w:w="0" w:type="dxa"/>
              <w:right w:w="70" w:type="dxa"/>
            </w:tcMar>
            <w:vAlign w:val="center"/>
            <w:hideMark/>
          </w:tcPr>
          <w:p w14:paraId="73FA0D95" w14:textId="77777777" w:rsidR="00A1055A" w:rsidRPr="0099497B" w:rsidRDefault="00A1055A" w:rsidP="00C630B0">
            <w:pPr>
              <w:ind w:firstLine="200"/>
              <w:rPr>
                <w:rFonts w:ascii="Ebrima" w:hAnsi="Ebrima"/>
                <w:sz w:val="20"/>
              </w:rPr>
            </w:pPr>
            <w:r w:rsidRPr="0099497B">
              <w:rPr>
                <w:rFonts w:ascii="Ebrima" w:hAnsi="Ebrima"/>
                <w:color w:val="000000"/>
                <w:sz w:val="20"/>
              </w:rPr>
              <w:t>Canela Empreendimentos Imobiliários Ltda.</w:t>
            </w:r>
          </w:p>
        </w:tc>
        <w:tc>
          <w:tcPr>
            <w:tcW w:w="690" w:type="pct"/>
            <w:shd w:val="clear" w:color="auto" w:fill="FFFFCC"/>
            <w:noWrap/>
            <w:tcMar>
              <w:top w:w="0" w:type="dxa"/>
              <w:left w:w="70" w:type="dxa"/>
              <w:bottom w:w="0" w:type="dxa"/>
              <w:right w:w="70" w:type="dxa"/>
            </w:tcMar>
            <w:vAlign w:val="center"/>
            <w:hideMark/>
          </w:tcPr>
          <w:p w14:paraId="5AE7FBCC" w14:textId="77777777" w:rsidR="00A1055A" w:rsidRPr="0099497B" w:rsidRDefault="00A1055A" w:rsidP="00C630B0">
            <w:pPr>
              <w:jc w:val="center"/>
              <w:rPr>
                <w:rFonts w:ascii="Ebrima" w:hAnsi="Ebrima"/>
                <w:sz w:val="20"/>
              </w:rPr>
            </w:pPr>
            <w:r w:rsidRPr="0099497B">
              <w:rPr>
                <w:rFonts w:ascii="Ebrima" w:hAnsi="Ebrima"/>
                <w:color w:val="000000"/>
                <w:sz w:val="20"/>
              </w:rPr>
              <w:t>mai/21</w:t>
            </w:r>
          </w:p>
        </w:tc>
        <w:tc>
          <w:tcPr>
            <w:tcW w:w="674" w:type="pct"/>
            <w:shd w:val="clear" w:color="auto" w:fill="FFFFCC"/>
            <w:noWrap/>
            <w:tcMar>
              <w:top w:w="0" w:type="dxa"/>
              <w:left w:w="70" w:type="dxa"/>
              <w:bottom w:w="0" w:type="dxa"/>
              <w:right w:w="70" w:type="dxa"/>
            </w:tcMar>
            <w:vAlign w:val="center"/>
            <w:hideMark/>
          </w:tcPr>
          <w:p w14:paraId="10B3A5E4" w14:textId="77777777" w:rsidR="00A1055A" w:rsidRPr="0099497B" w:rsidRDefault="00A1055A" w:rsidP="00C630B0">
            <w:pPr>
              <w:jc w:val="center"/>
              <w:rPr>
                <w:rFonts w:ascii="Ebrima" w:hAnsi="Ebrima"/>
                <w:sz w:val="20"/>
              </w:rPr>
            </w:pPr>
            <w:r w:rsidRPr="0099497B">
              <w:rPr>
                <w:rFonts w:ascii="Ebrima" w:hAnsi="Ebrima"/>
                <w:color w:val="000000"/>
                <w:sz w:val="20"/>
              </w:rPr>
              <w:t>78.213.477</w:t>
            </w:r>
          </w:p>
        </w:tc>
      </w:tr>
      <w:tr w:rsidR="00A1055A" w:rsidRPr="0099497B" w14:paraId="115A107A" w14:textId="77777777" w:rsidTr="00A94FE0">
        <w:trPr>
          <w:trHeight w:val="396"/>
        </w:trPr>
        <w:tc>
          <w:tcPr>
            <w:tcW w:w="1357" w:type="pct"/>
            <w:noWrap/>
            <w:tcMar>
              <w:top w:w="0" w:type="dxa"/>
              <w:left w:w="70" w:type="dxa"/>
              <w:bottom w:w="0" w:type="dxa"/>
              <w:right w:w="70" w:type="dxa"/>
            </w:tcMar>
            <w:vAlign w:val="center"/>
            <w:hideMark/>
          </w:tcPr>
          <w:p w14:paraId="4AB400B4" w14:textId="77777777" w:rsidR="00A1055A" w:rsidRPr="0099497B" w:rsidRDefault="00A1055A" w:rsidP="00C630B0">
            <w:pPr>
              <w:ind w:firstLine="200"/>
              <w:rPr>
                <w:rFonts w:ascii="Ebrima" w:hAnsi="Ebrima"/>
                <w:sz w:val="20"/>
              </w:rPr>
            </w:pPr>
            <w:r w:rsidRPr="0099497B">
              <w:rPr>
                <w:rFonts w:ascii="Ebrima" w:hAnsi="Ebrima"/>
                <w:color w:val="000000"/>
                <w:sz w:val="20"/>
              </w:rPr>
              <w:t>Hotel Nacional 1</w:t>
            </w:r>
          </w:p>
        </w:tc>
        <w:tc>
          <w:tcPr>
            <w:tcW w:w="2280" w:type="pct"/>
            <w:noWrap/>
            <w:tcMar>
              <w:top w:w="0" w:type="dxa"/>
              <w:left w:w="70" w:type="dxa"/>
              <w:bottom w:w="0" w:type="dxa"/>
              <w:right w:w="70" w:type="dxa"/>
            </w:tcMar>
            <w:vAlign w:val="center"/>
            <w:hideMark/>
          </w:tcPr>
          <w:p w14:paraId="768BD7F2" w14:textId="77777777" w:rsidR="00A1055A" w:rsidRPr="0099497B" w:rsidRDefault="00A1055A" w:rsidP="00C630B0">
            <w:pPr>
              <w:ind w:firstLine="200"/>
              <w:rPr>
                <w:rFonts w:ascii="Ebrima" w:hAnsi="Ebrima"/>
                <w:sz w:val="20"/>
              </w:rPr>
            </w:pPr>
            <w:r w:rsidRPr="0099497B">
              <w:rPr>
                <w:rFonts w:ascii="Ebrima" w:hAnsi="Ebrima"/>
                <w:color w:val="000000"/>
                <w:sz w:val="20"/>
              </w:rPr>
              <w:t>W40 Empreendimentos Imobiliários Ltda.</w:t>
            </w:r>
          </w:p>
        </w:tc>
        <w:tc>
          <w:tcPr>
            <w:tcW w:w="690" w:type="pct"/>
            <w:shd w:val="clear" w:color="auto" w:fill="FFFFCC"/>
            <w:noWrap/>
            <w:tcMar>
              <w:top w:w="0" w:type="dxa"/>
              <w:left w:w="70" w:type="dxa"/>
              <w:bottom w:w="0" w:type="dxa"/>
              <w:right w:w="70" w:type="dxa"/>
            </w:tcMar>
            <w:vAlign w:val="center"/>
            <w:hideMark/>
          </w:tcPr>
          <w:p w14:paraId="6DE867F5" w14:textId="77777777" w:rsidR="00A1055A" w:rsidRPr="0099497B" w:rsidRDefault="00A1055A" w:rsidP="00C630B0">
            <w:pPr>
              <w:jc w:val="center"/>
              <w:rPr>
                <w:rFonts w:ascii="Ebrima" w:hAnsi="Ebrima"/>
                <w:sz w:val="20"/>
              </w:rPr>
            </w:pPr>
            <w:r w:rsidRPr="0099497B">
              <w:rPr>
                <w:rFonts w:ascii="Ebrima" w:hAnsi="Ebrima"/>
                <w:color w:val="000000"/>
                <w:sz w:val="20"/>
              </w:rPr>
              <w:t>N/A</w:t>
            </w:r>
          </w:p>
        </w:tc>
        <w:tc>
          <w:tcPr>
            <w:tcW w:w="674" w:type="pct"/>
            <w:shd w:val="clear" w:color="auto" w:fill="FFFFCC"/>
            <w:noWrap/>
            <w:tcMar>
              <w:top w:w="0" w:type="dxa"/>
              <w:left w:w="70" w:type="dxa"/>
              <w:bottom w:w="0" w:type="dxa"/>
              <w:right w:w="70" w:type="dxa"/>
            </w:tcMar>
            <w:vAlign w:val="center"/>
            <w:hideMark/>
          </w:tcPr>
          <w:p w14:paraId="07E90463" w14:textId="77777777" w:rsidR="00A1055A" w:rsidRPr="0099497B" w:rsidRDefault="00A1055A" w:rsidP="00C630B0">
            <w:pPr>
              <w:jc w:val="center"/>
              <w:rPr>
                <w:rFonts w:ascii="Ebrima" w:hAnsi="Ebrima"/>
                <w:sz w:val="20"/>
              </w:rPr>
            </w:pPr>
            <w:r w:rsidRPr="0099497B">
              <w:rPr>
                <w:rFonts w:ascii="Ebrima" w:hAnsi="Ebrima"/>
                <w:color w:val="000000"/>
                <w:sz w:val="20"/>
              </w:rPr>
              <w:t>5.308.300</w:t>
            </w:r>
          </w:p>
        </w:tc>
      </w:tr>
      <w:tr w:rsidR="00A1055A" w:rsidRPr="0099497B" w14:paraId="4D0EF4EE" w14:textId="77777777" w:rsidTr="00A94FE0">
        <w:trPr>
          <w:trHeight w:val="396"/>
        </w:trPr>
        <w:tc>
          <w:tcPr>
            <w:tcW w:w="1357" w:type="pct"/>
            <w:noWrap/>
            <w:tcMar>
              <w:top w:w="0" w:type="dxa"/>
              <w:left w:w="70" w:type="dxa"/>
              <w:bottom w:w="0" w:type="dxa"/>
              <w:right w:w="70" w:type="dxa"/>
            </w:tcMar>
            <w:vAlign w:val="center"/>
            <w:hideMark/>
          </w:tcPr>
          <w:p w14:paraId="4736C8E0" w14:textId="77777777" w:rsidR="00A1055A" w:rsidRPr="0099497B" w:rsidRDefault="00A1055A" w:rsidP="00C630B0">
            <w:pPr>
              <w:ind w:firstLine="200"/>
              <w:rPr>
                <w:rFonts w:ascii="Ebrima" w:hAnsi="Ebrima"/>
                <w:sz w:val="20"/>
              </w:rPr>
            </w:pPr>
            <w:r w:rsidRPr="0099497B">
              <w:rPr>
                <w:rFonts w:ascii="Ebrima" w:hAnsi="Ebrima"/>
                <w:color w:val="000000"/>
                <w:sz w:val="20"/>
              </w:rPr>
              <w:t>Hotel Nacional 2</w:t>
            </w:r>
          </w:p>
        </w:tc>
        <w:tc>
          <w:tcPr>
            <w:tcW w:w="2280" w:type="pct"/>
            <w:noWrap/>
            <w:tcMar>
              <w:top w:w="0" w:type="dxa"/>
              <w:left w:w="70" w:type="dxa"/>
              <w:bottom w:w="0" w:type="dxa"/>
              <w:right w:w="70" w:type="dxa"/>
            </w:tcMar>
            <w:vAlign w:val="center"/>
            <w:hideMark/>
          </w:tcPr>
          <w:p w14:paraId="1BC507D4" w14:textId="77777777" w:rsidR="00A1055A" w:rsidRPr="0099497B" w:rsidRDefault="00A1055A" w:rsidP="00C630B0">
            <w:pPr>
              <w:ind w:firstLine="200"/>
              <w:rPr>
                <w:rFonts w:ascii="Ebrima" w:hAnsi="Ebrima"/>
                <w:sz w:val="20"/>
              </w:rPr>
            </w:pPr>
            <w:r w:rsidRPr="0099497B">
              <w:rPr>
                <w:rFonts w:ascii="Ebrima" w:hAnsi="Ebrima"/>
                <w:color w:val="000000"/>
                <w:sz w:val="20"/>
              </w:rPr>
              <w:t>W40 Empreendimentos Imobiliários Ltda.</w:t>
            </w:r>
          </w:p>
        </w:tc>
        <w:tc>
          <w:tcPr>
            <w:tcW w:w="690" w:type="pct"/>
            <w:shd w:val="clear" w:color="auto" w:fill="FFFFCC"/>
            <w:noWrap/>
            <w:tcMar>
              <w:top w:w="0" w:type="dxa"/>
              <w:left w:w="70" w:type="dxa"/>
              <w:bottom w:w="0" w:type="dxa"/>
              <w:right w:w="70" w:type="dxa"/>
            </w:tcMar>
            <w:vAlign w:val="center"/>
            <w:hideMark/>
          </w:tcPr>
          <w:p w14:paraId="70CA0A4F" w14:textId="77777777" w:rsidR="00A1055A" w:rsidRPr="0099497B" w:rsidRDefault="00A1055A" w:rsidP="00C630B0">
            <w:pPr>
              <w:jc w:val="center"/>
              <w:rPr>
                <w:rFonts w:ascii="Ebrima" w:hAnsi="Ebrima"/>
                <w:sz w:val="20"/>
              </w:rPr>
            </w:pPr>
            <w:r w:rsidRPr="0099497B">
              <w:rPr>
                <w:rFonts w:ascii="Ebrima" w:hAnsi="Ebrima"/>
                <w:color w:val="000000"/>
                <w:sz w:val="20"/>
              </w:rPr>
              <w:t>fev/26</w:t>
            </w:r>
          </w:p>
        </w:tc>
        <w:tc>
          <w:tcPr>
            <w:tcW w:w="674" w:type="pct"/>
            <w:shd w:val="clear" w:color="auto" w:fill="FFFFCC"/>
            <w:noWrap/>
            <w:tcMar>
              <w:top w:w="0" w:type="dxa"/>
              <w:left w:w="70" w:type="dxa"/>
              <w:bottom w:w="0" w:type="dxa"/>
              <w:right w:w="70" w:type="dxa"/>
            </w:tcMar>
            <w:vAlign w:val="center"/>
            <w:hideMark/>
          </w:tcPr>
          <w:p w14:paraId="11FA5EAE" w14:textId="77777777" w:rsidR="00A1055A" w:rsidRPr="0099497B" w:rsidRDefault="00A1055A" w:rsidP="00C630B0">
            <w:pPr>
              <w:jc w:val="center"/>
              <w:rPr>
                <w:rFonts w:ascii="Ebrima" w:hAnsi="Ebrima"/>
                <w:sz w:val="20"/>
              </w:rPr>
            </w:pPr>
            <w:r w:rsidRPr="0099497B">
              <w:rPr>
                <w:rFonts w:ascii="Ebrima" w:hAnsi="Ebrima"/>
                <w:color w:val="000000"/>
                <w:sz w:val="20"/>
              </w:rPr>
              <w:t>158.140.584</w:t>
            </w:r>
          </w:p>
        </w:tc>
      </w:tr>
      <w:tr w:rsidR="00A1055A" w:rsidRPr="0099497B" w14:paraId="558F13A6" w14:textId="77777777" w:rsidTr="00A94FE0">
        <w:trPr>
          <w:trHeight w:val="396"/>
        </w:trPr>
        <w:tc>
          <w:tcPr>
            <w:tcW w:w="1357" w:type="pct"/>
            <w:noWrap/>
            <w:tcMar>
              <w:top w:w="0" w:type="dxa"/>
              <w:left w:w="70" w:type="dxa"/>
              <w:bottom w:w="0" w:type="dxa"/>
              <w:right w:w="70" w:type="dxa"/>
            </w:tcMar>
            <w:vAlign w:val="center"/>
            <w:hideMark/>
          </w:tcPr>
          <w:p w14:paraId="51D71F62" w14:textId="77777777" w:rsidR="00A1055A" w:rsidRPr="0099497B" w:rsidRDefault="00A1055A" w:rsidP="00C630B0">
            <w:pPr>
              <w:ind w:firstLine="200"/>
              <w:rPr>
                <w:rFonts w:ascii="Ebrima" w:hAnsi="Ebrima"/>
                <w:sz w:val="20"/>
              </w:rPr>
            </w:pPr>
            <w:r w:rsidRPr="0099497B">
              <w:rPr>
                <w:rFonts w:ascii="Ebrima" w:hAnsi="Ebrima"/>
                <w:color w:val="000000"/>
                <w:sz w:val="20"/>
              </w:rPr>
              <w:t>Pipa</w:t>
            </w:r>
          </w:p>
        </w:tc>
        <w:tc>
          <w:tcPr>
            <w:tcW w:w="2280" w:type="pct"/>
            <w:noWrap/>
            <w:tcMar>
              <w:top w:w="0" w:type="dxa"/>
              <w:left w:w="70" w:type="dxa"/>
              <w:bottom w:w="0" w:type="dxa"/>
              <w:right w:w="70" w:type="dxa"/>
            </w:tcMar>
            <w:vAlign w:val="center"/>
            <w:hideMark/>
          </w:tcPr>
          <w:p w14:paraId="44DBD309" w14:textId="77777777" w:rsidR="00A1055A" w:rsidRPr="0099497B" w:rsidRDefault="00A1055A" w:rsidP="00C630B0">
            <w:pPr>
              <w:ind w:firstLine="200"/>
              <w:rPr>
                <w:rFonts w:ascii="Ebrima" w:hAnsi="Ebrima"/>
                <w:sz w:val="20"/>
              </w:rPr>
            </w:pPr>
            <w:r w:rsidRPr="0099497B">
              <w:rPr>
                <w:rFonts w:ascii="Ebrima" w:hAnsi="Ebrima"/>
                <w:sz w:val="20"/>
              </w:rPr>
              <w:t>Pipa Empreendimentos SPE S.A.</w:t>
            </w:r>
          </w:p>
        </w:tc>
        <w:tc>
          <w:tcPr>
            <w:tcW w:w="690" w:type="pct"/>
            <w:shd w:val="clear" w:color="auto" w:fill="FFFFCC"/>
            <w:noWrap/>
            <w:tcMar>
              <w:top w:w="0" w:type="dxa"/>
              <w:left w:w="70" w:type="dxa"/>
              <w:bottom w:w="0" w:type="dxa"/>
              <w:right w:w="70" w:type="dxa"/>
            </w:tcMar>
            <w:vAlign w:val="center"/>
            <w:hideMark/>
          </w:tcPr>
          <w:p w14:paraId="403BD158" w14:textId="77777777" w:rsidR="00A1055A" w:rsidRPr="0099497B" w:rsidRDefault="00A1055A" w:rsidP="00C630B0">
            <w:pPr>
              <w:jc w:val="center"/>
              <w:rPr>
                <w:rFonts w:ascii="Ebrima" w:hAnsi="Ebrima"/>
                <w:sz w:val="20"/>
              </w:rPr>
            </w:pPr>
            <w:r w:rsidRPr="0099497B">
              <w:rPr>
                <w:rFonts w:ascii="Ebrima" w:hAnsi="Ebrima"/>
                <w:color w:val="000000"/>
                <w:sz w:val="20"/>
              </w:rPr>
              <w:t>nov/21</w:t>
            </w:r>
          </w:p>
        </w:tc>
        <w:tc>
          <w:tcPr>
            <w:tcW w:w="674" w:type="pct"/>
            <w:shd w:val="clear" w:color="auto" w:fill="FFFFCC"/>
            <w:noWrap/>
            <w:tcMar>
              <w:top w:w="0" w:type="dxa"/>
              <w:left w:w="70" w:type="dxa"/>
              <w:bottom w:w="0" w:type="dxa"/>
              <w:right w:w="70" w:type="dxa"/>
            </w:tcMar>
            <w:vAlign w:val="center"/>
            <w:hideMark/>
          </w:tcPr>
          <w:p w14:paraId="51DAE4F9" w14:textId="77777777" w:rsidR="00A1055A" w:rsidRPr="0099497B" w:rsidRDefault="00A1055A" w:rsidP="00C630B0">
            <w:pPr>
              <w:jc w:val="center"/>
              <w:rPr>
                <w:rFonts w:ascii="Ebrima" w:hAnsi="Ebrima"/>
                <w:sz w:val="20"/>
              </w:rPr>
            </w:pPr>
            <w:r w:rsidRPr="0099497B">
              <w:rPr>
                <w:rFonts w:ascii="Ebrima" w:hAnsi="Ebrima"/>
                <w:color w:val="000000"/>
                <w:sz w:val="20"/>
              </w:rPr>
              <w:t>26.814.271</w:t>
            </w:r>
          </w:p>
        </w:tc>
      </w:tr>
      <w:tr w:rsidR="00A1055A" w:rsidRPr="0099497B" w14:paraId="2F8A817B" w14:textId="77777777" w:rsidTr="00A94FE0">
        <w:trPr>
          <w:trHeight w:val="396"/>
        </w:trPr>
        <w:tc>
          <w:tcPr>
            <w:tcW w:w="1357" w:type="pct"/>
            <w:noWrap/>
            <w:tcMar>
              <w:top w:w="0" w:type="dxa"/>
              <w:left w:w="70" w:type="dxa"/>
              <w:bottom w:w="0" w:type="dxa"/>
              <w:right w:w="70" w:type="dxa"/>
            </w:tcMar>
            <w:vAlign w:val="center"/>
            <w:hideMark/>
          </w:tcPr>
          <w:p w14:paraId="6CF1B66C" w14:textId="77777777" w:rsidR="00A1055A" w:rsidRPr="0099497B" w:rsidRDefault="00A1055A" w:rsidP="00C630B0">
            <w:pPr>
              <w:ind w:firstLine="200"/>
              <w:rPr>
                <w:rFonts w:ascii="Ebrima" w:hAnsi="Ebrima"/>
                <w:sz w:val="20"/>
              </w:rPr>
            </w:pPr>
            <w:r w:rsidRPr="0099497B">
              <w:rPr>
                <w:rFonts w:ascii="Ebrima" w:hAnsi="Ebrima"/>
                <w:color w:val="000000"/>
                <w:sz w:val="20"/>
              </w:rPr>
              <w:t>Fortaleza</w:t>
            </w:r>
          </w:p>
        </w:tc>
        <w:tc>
          <w:tcPr>
            <w:tcW w:w="2280" w:type="pct"/>
            <w:noWrap/>
            <w:tcMar>
              <w:top w:w="0" w:type="dxa"/>
              <w:left w:w="70" w:type="dxa"/>
              <w:bottom w:w="0" w:type="dxa"/>
              <w:right w:w="70" w:type="dxa"/>
            </w:tcMar>
            <w:vAlign w:val="center"/>
            <w:hideMark/>
          </w:tcPr>
          <w:p w14:paraId="0FF03563" w14:textId="77777777" w:rsidR="00A1055A" w:rsidRPr="0099497B" w:rsidRDefault="00A1055A" w:rsidP="00C630B0">
            <w:pPr>
              <w:ind w:firstLine="200"/>
              <w:rPr>
                <w:rFonts w:ascii="Ebrima" w:hAnsi="Ebrima"/>
                <w:sz w:val="20"/>
              </w:rPr>
            </w:pPr>
            <w:r w:rsidRPr="0099497B">
              <w:rPr>
                <w:rFonts w:ascii="Ebrima" w:hAnsi="Ebrima"/>
                <w:color w:val="000000"/>
                <w:sz w:val="20"/>
              </w:rPr>
              <w:t>A definir</w:t>
            </w:r>
          </w:p>
        </w:tc>
        <w:tc>
          <w:tcPr>
            <w:tcW w:w="690" w:type="pct"/>
            <w:shd w:val="clear" w:color="auto" w:fill="FFFFCC"/>
            <w:noWrap/>
            <w:tcMar>
              <w:top w:w="0" w:type="dxa"/>
              <w:left w:w="70" w:type="dxa"/>
              <w:bottom w:w="0" w:type="dxa"/>
              <w:right w:w="70" w:type="dxa"/>
            </w:tcMar>
            <w:vAlign w:val="center"/>
            <w:hideMark/>
          </w:tcPr>
          <w:p w14:paraId="0D3CDD07" w14:textId="77777777" w:rsidR="00A1055A" w:rsidRPr="0099497B" w:rsidRDefault="00A1055A" w:rsidP="00C630B0">
            <w:pPr>
              <w:jc w:val="center"/>
              <w:rPr>
                <w:rFonts w:ascii="Ebrima" w:hAnsi="Ebrima"/>
                <w:sz w:val="20"/>
              </w:rPr>
            </w:pPr>
            <w:r w:rsidRPr="0099497B">
              <w:rPr>
                <w:rFonts w:ascii="Ebrima" w:hAnsi="Ebrima"/>
                <w:color w:val="000000"/>
                <w:sz w:val="20"/>
              </w:rPr>
              <w:t>abr/21</w:t>
            </w:r>
          </w:p>
        </w:tc>
        <w:tc>
          <w:tcPr>
            <w:tcW w:w="674" w:type="pct"/>
            <w:shd w:val="clear" w:color="auto" w:fill="FFFFCC"/>
            <w:noWrap/>
            <w:tcMar>
              <w:top w:w="0" w:type="dxa"/>
              <w:left w:w="70" w:type="dxa"/>
              <w:bottom w:w="0" w:type="dxa"/>
              <w:right w:w="70" w:type="dxa"/>
            </w:tcMar>
            <w:vAlign w:val="center"/>
            <w:hideMark/>
          </w:tcPr>
          <w:p w14:paraId="72F802A6" w14:textId="77777777" w:rsidR="00A1055A" w:rsidRPr="0099497B" w:rsidRDefault="00A1055A" w:rsidP="00C630B0">
            <w:pPr>
              <w:jc w:val="center"/>
              <w:rPr>
                <w:rFonts w:ascii="Ebrima" w:hAnsi="Ebrima"/>
                <w:sz w:val="20"/>
              </w:rPr>
            </w:pPr>
            <w:r w:rsidRPr="0099497B">
              <w:rPr>
                <w:rFonts w:ascii="Ebrima" w:hAnsi="Ebrima"/>
                <w:color w:val="000000"/>
                <w:sz w:val="20"/>
              </w:rPr>
              <w:t>64.300.000</w:t>
            </w:r>
          </w:p>
        </w:tc>
      </w:tr>
      <w:tr w:rsidR="00A1055A" w:rsidRPr="0099497B" w14:paraId="41B8E3D8" w14:textId="77777777" w:rsidTr="00A94FE0">
        <w:trPr>
          <w:trHeight w:val="396"/>
        </w:trPr>
        <w:tc>
          <w:tcPr>
            <w:tcW w:w="1357" w:type="pct"/>
            <w:noWrap/>
            <w:tcMar>
              <w:top w:w="0" w:type="dxa"/>
              <w:left w:w="70" w:type="dxa"/>
              <w:bottom w:w="0" w:type="dxa"/>
              <w:right w:w="70" w:type="dxa"/>
            </w:tcMar>
            <w:vAlign w:val="center"/>
            <w:hideMark/>
          </w:tcPr>
          <w:p w14:paraId="6F962A2A" w14:textId="77777777" w:rsidR="00A1055A" w:rsidRPr="0099497B" w:rsidRDefault="00A1055A" w:rsidP="00C630B0">
            <w:pPr>
              <w:ind w:firstLine="200"/>
              <w:rPr>
                <w:rFonts w:ascii="Ebrima" w:hAnsi="Ebrima"/>
                <w:sz w:val="20"/>
              </w:rPr>
            </w:pPr>
            <w:r w:rsidRPr="0099497B">
              <w:rPr>
                <w:rFonts w:ascii="Ebrima" w:hAnsi="Ebrima"/>
                <w:color w:val="000000"/>
                <w:sz w:val="20"/>
              </w:rPr>
              <w:t>La Bas</w:t>
            </w:r>
          </w:p>
        </w:tc>
        <w:tc>
          <w:tcPr>
            <w:tcW w:w="2280" w:type="pct"/>
            <w:noWrap/>
            <w:tcMar>
              <w:top w:w="0" w:type="dxa"/>
              <w:left w:w="70" w:type="dxa"/>
              <w:bottom w:w="0" w:type="dxa"/>
              <w:right w:w="70" w:type="dxa"/>
            </w:tcMar>
            <w:vAlign w:val="center"/>
            <w:hideMark/>
          </w:tcPr>
          <w:p w14:paraId="6EDC8F55" w14:textId="77777777" w:rsidR="00A1055A" w:rsidRPr="0099497B" w:rsidRDefault="00A1055A" w:rsidP="00C630B0">
            <w:pPr>
              <w:ind w:firstLine="200"/>
              <w:rPr>
                <w:rFonts w:ascii="Ebrima" w:hAnsi="Ebrima"/>
                <w:sz w:val="20"/>
              </w:rPr>
            </w:pPr>
            <w:r w:rsidRPr="0099497B">
              <w:rPr>
                <w:rFonts w:ascii="Ebrima" w:hAnsi="Ebrima"/>
                <w:color w:val="000000"/>
                <w:sz w:val="20"/>
              </w:rPr>
              <w:t>La Bas de Campos Empreendimentos Imobiliários SPE Ltda.</w:t>
            </w:r>
          </w:p>
        </w:tc>
        <w:tc>
          <w:tcPr>
            <w:tcW w:w="690" w:type="pct"/>
            <w:shd w:val="clear" w:color="auto" w:fill="FFFFCC"/>
            <w:noWrap/>
            <w:tcMar>
              <w:top w:w="0" w:type="dxa"/>
              <w:left w:w="70" w:type="dxa"/>
              <w:bottom w:w="0" w:type="dxa"/>
              <w:right w:w="70" w:type="dxa"/>
            </w:tcMar>
            <w:vAlign w:val="center"/>
            <w:hideMark/>
          </w:tcPr>
          <w:p w14:paraId="1E73964F" w14:textId="77777777" w:rsidR="00A1055A" w:rsidRPr="0099497B" w:rsidRDefault="00A1055A" w:rsidP="00C630B0">
            <w:pPr>
              <w:jc w:val="center"/>
              <w:rPr>
                <w:rFonts w:ascii="Ebrima" w:hAnsi="Ebrima"/>
                <w:sz w:val="20"/>
              </w:rPr>
            </w:pPr>
            <w:r w:rsidRPr="0099497B">
              <w:rPr>
                <w:rFonts w:ascii="Ebrima" w:hAnsi="Ebrima"/>
                <w:color w:val="000000"/>
                <w:sz w:val="20"/>
              </w:rPr>
              <w:t>dez/20</w:t>
            </w:r>
          </w:p>
        </w:tc>
        <w:tc>
          <w:tcPr>
            <w:tcW w:w="674" w:type="pct"/>
            <w:shd w:val="clear" w:color="auto" w:fill="FFFFCC"/>
            <w:noWrap/>
            <w:tcMar>
              <w:top w:w="0" w:type="dxa"/>
              <w:left w:w="70" w:type="dxa"/>
              <w:bottom w:w="0" w:type="dxa"/>
              <w:right w:w="70" w:type="dxa"/>
            </w:tcMar>
            <w:vAlign w:val="center"/>
            <w:hideMark/>
          </w:tcPr>
          <w:p w14:paraId="535A13DD" w14:textId="77777777" w:rsidR="00A1055A" w:rsidRPr="0099497B" w:rsidRDefault="00A1055A" w:rsidP="00C630B0">
            <w:pPr>
              <w:jc w:val="center"/>
              <w:rPr>
                <w:rFonts w:ascii="Ebrima" w:hAnsi="Ebrima"/>
                <w:sz w:val="20"/>
              </w:rPr>
            </w:pPr>
            <w:r w:rsidRPr="0099497B">
              <w:rPr>
                <w:rFonts w:ascii="Ebrima" w:hAnsi="Ebrima"/>
                <w:color w:val="000000"/>
                <w:sz w:val="20"/>
              </w:rPr>
              <w:t>N/A</w:t>
            </w:r>
          </w:p>
        </w:tc>
      </w:tr>
      <w:tr w:rsidR="00A1055A" w:rsidRPr="0099497B" w14:paraId="12487CBD" w14:textId="77777777" w:rsidTr="00A94FE0">
        <w:trPr>
          <w:trHeight w:val="396"/>
        </w:trPr>
        <w:tc>
          <w:tcPr>
            <w:tcW w:w="1357" w:type="pct"/>
            <w:noWrap/>
            <w:tcMar>
              <w:top w:w="0" w:type="dxa"/>
              <w:left w:w="70" w:type="dxa"/>
              <w:bottom w:w="0" w:type="dxa"/>
              <w:right w:w="70" w:type="dxa"/>
            </w:tcMar>
            <w:vAlign w:val="center"/>
            <w:hideMark/>
          </w:tcPr>
          <w:p w14:paraId="6D09B826" w14:textId="77777777" w:rsidR="00A1055A" w:rsidRPr="0099497B" w:rsidRDefault="00A1055A" w:rsidP="00C630B0">
            <w:pPr>
              <w:ind w:firstLine="200"/>
              <w:rPr>
                <w:rFonts w:ascii="Ebrima" w:hAnsi="Ebrima"/>
                <w:sz w:val="20"/>
              </w:rPr>
            </w:pPr>
            <w:r w:rsidRPr="0099497B">
              <w:rPr>
                <w:rFonts w:ascii="Ebrima" w:hAnsi="Ebrima"/>
                <w:color w:val="000000"/>
                <w:sz w:val="20"/>
              </w:rPr>
              <w:t>Teresópolis</w:t>
            </w:r>
          </w:p>
        </w:tc>
        <w:tc>
          <w:tcPr>
            <w:tcW w:w="2280" w:type="pct"/>
            <w:noWrap/>
            <w:tcMar>
              <w:top w:w="0" w:type="dxa"/>
              <w:left w:w="70" w:type="dxa"/>
              <w:bottom w:w="0" w:type="dxa"/>
              <w:right w:w="70" w:type="dxa"/>
            </w:tcMar>
            <w:vAlign w:val="center"/>
            <w:hideMark/>
          </w:tcPr>
          <w:p w14:paraId="28EA6C1D" w14:textId="77777777" w:rsidR="00A1055A" w:rsidRPr="0099497B" w:rsidRDefault="00A1055A" w:rsidP="00C630B0">
            <w:pPr>
              <w:ind w:firstLine="200"/>
              <w:rPr>
                <w:rFonts w:ascii="Ebrima" w:hAnsi="Ebrima"/>
                <w:sz w:val="20"/>
              </w:rPr>
            </w:pPr>
            <w:r w:rsidRPr="0099497B">
              <w:rPr>
                <w:rFonts w:ascii="Ebrima" w:hAnsi="Ebrima"/>
                <w:color w:val="000000"/>
                <w:sz w:val="20"/>
              </w:rPr>
              <w:t>A definir</w:t>
            </w:r>
          </w:p>
        </w:tc>
        <w:tc>
          <w:tcPr>
            <w:tcW w:w="690" w:type="pct"/>
            <w:shd w:val="clear" w:color="auto" w:fill="FFFFCC"/>
            <w:noWrap/>
            <w:tcMar>
              <w:top w:w="0" w:type="dxa"/>
              <w:left w:w="70" w:type="dxa"/>
              <w:bottom w:w="0" w:type="dxa"/>
              <w:right w:w="70" w:type="dxa"/>
            </w:tcMar>
            <w:vAlign w:val="center"/>
            <w:hideMark/>
          </w:tcPr>
          <w:p w14:paraId="44425400" w14:textId="77777777" w:rsidR="00A1055A" w:rsidRPr="0099497B" w:rsidRDefault="00A1055A" w:rsidP="00C630B0">
            <w:pPr>
              <w:jc w:val="center"/>
              <w:rPr>
                <w:rFonts w:ascii="Ebrima" w:hAnsi="Ebrima"/>
                <w:sz w:val="20"/>
              </w:rPr>
            </w:pPr>
            <w:r w:rsidRPr="0099497B">
              <w:rPr>
                <w:rFonts w:ascii="Ebrima" w:hAnsi="Ebrima"/>
                <w:color w:val="000000"/>
                <w:sz w:val="20"/>
              </w:rPr>
              <w:t>nov/22</w:t>
            </w:r>
          </w:p>
        </w:tc>
        <w:tc>
          <w:tcPr>
            <w:tcW w:w="674" w:type="pct"/>
            <w:shd w:val="clear" w:color="auto" w:fill="FFFFCC"/>
            <w:noWrap/>
            <w:tcMar>
              <w:top w:w="0" w:type="dxa"/>
              <w:left w:w="70" w:type="dxa"/>
              <w:bottom w:w="0" w:type="dxa"/>
              <w:right w:w="70" w:type="dxa"/>
            </w:tcMar>
            <w:vAlign w:val="center"/>
            <w:hideMark/>
          </w:tcPr>
          <w:p w14:paraId="3F9D5812" w14:textId="77777777" w:rsidR="00A1055A" w:rsidRPr="0099497B" w:rsidRDefault="00A1055A" w:rsidP="00C630B0">
            <w:pPr>
              <w:jc w:val="center"/>
              <w:rPr>
                <w:rFonts w:ascii="Ebrima" w:hAnsi="Ebrima"/>
                <w:sz w:val="20"/>
              </w:rPr>
            </w:pPr>
            <w:r w:rsidRPr="0099497B">
              <w:rPr>
                <w:rFonts w:ascii="Ebrima" w:hAnsi="Ebrima"/>
                <w:color w:val="000000"/>
                <w:sz w:val="20"/>
              </w:rPr>
              <w:t>66.974.000</w:t>
            </w:r>
          </w:p>
        </w:tc>
      </w:tr>
      <w:tr w:rsidR="00A1055A" w:rsidRPr="0099497B" w14:paraId="515A6E84" w14:textId="77777777" w:rsidTr="00A94FE0">
        <w:trPr>
          <w:trHeight w:val="396"/>
        </w:trPr>
        <w:tc>
          <w:tcPr>
            <w:tcW w:w="1357" w:type="pct"/>
            <w:noWrap/>
            <w:tcMar>
              <w:top w:w="0" w:type="dxa"/>
              <w:left w:w="70" w:type="dxa"/>
              <w:bottom w:w="0" w:type="dxa"/>
              <w:right w:w="70" w:type="dxa"/>
            </w:tcMar>
            <w:vAlign w:val="center"/>
            <w:hideMark/>
          </w:tcPr>
          <w:p w14:paraId="01E61C1B" w14:textId="77777777" w:rsidR="00A1055A" w:rsidRPr="0099497B" w:rsidRDefault="00A1055A" w:rsidP="00C630B0">
            <w:pPr>
              <w:ind w:firstLine="200"/>
              <w:rPr>
                <w:rFonts w:ascii="Ebrima" w:hAnsi="Ebrima"/>
                <w:sz w:val="20"/>
              </w:rPr>
            </w:pPr>
            <w:r w:rsidRPr="0099497B">
              <w:rPr>
                <w:rFonts w:ascii="Ebrima" w:hAnsi="Ebrima"/>
                <w:color w:val="000000"/>
                <w:sz w:val="20"/>
              </w:rPr>
              <w:lastRenderedPageBreak/>
              <w:t>Maceió</w:t>
            </w:r>
          </w:p>
        </w:tc>
        <w:tc>
          <w:tcPr>
            <w:tcW w:w="2280" w:type="pct"/>
            <w:noWrap/>
            <w:tcMar>
              <w:top w:w="0" w:type="dxa"/>
              <w:left w:w="70" w:type="dxa"/>
              <w:bottom w:w="0" w:type="dxa"/>
              <w:right w:w="70" w:type="dxa"/>
            </w:tcMar>
            <w:vAlign w:val="center"/>
            <w:hideMark/>
          </w:tcPr>
          <w:p w14:paraId="73D0E92F" w14:textId="77777777" w:rsidR="00A1055A" w:rsidRPr="0099497B" w:rsidRDefault="00A1055A" w:rsidP="00C630B0">
            <w:pPr>
              <w:ind w:firstLine="200"/>
              <w:rPr>
                <w:rFonts w:ascii="Ebrima" w:hAnsi="Ebrima"/>
                <w:sz w:val="20"/>
              </w:rPr>
            </w:pPr>
            <w:r w:rsidRPr="0099497B">
              <w:rPr>
                <w:rFonts w:ascii="Ebrima" w:hAnsi="Ebrima"/>
                <w:color w:val="000000"/>
                <w:sz w:val="20"/>
              </w:rPr>
              <w:t>A definir</w:t>
            </w:r>
          </w:p>
        </w:tc>
        <w:tc>
          <w:tcPr>
            <w:tcW w:w="690" w:type="pct"/>
            <w:shd w:val="clear" w:color="auto" w:fill="FFFFCC"/>
            <w:noWrap/>
            <w:tcMar>
              <w:top w:w="0" w:type="dxa"/>
              <w:left w:w="70" w:type="dxa"/>
              <w:bottom w:w="0" w:type="dxa"/>
              <w:right w:w="70" w:type="dxa"/>
            </w:tcMar>
            <w:vAlign w:val="center"/>
            <w:hideMark/>
          </w:tcPr>
          <w:p w14:paraId="308EA4D1" w14:textId="77777777" w:rsidR="00A1055A" w:rsidRPr="0099497B" w:rsidRDefault="00A1055A" w:rsidP="00C630B0">
            <w:pPr>
              <w:jc w:val="center"/>
              <w:rPr>
                <w:rFonts w:ascii="Ebrima" w:hAnsi="Ebrima"/>
                <w:sz w:val="20"/>
              </w:rPr>
            </w:pPr>
            <w:r w:rsidRPr="0099497B">
              <w:rPr>
                <w:rFonts w:ascii="Ebrima" w:hAnsi="Ebrima"/>
                <w:color w:val="000000"/>
                <w:sz w:val="20"/>
              </w:rPr>
              <w:t>dez/20</w:t>
            </w:r>
          </w:p>
        </w:tc>
        <w:tc>
          <w:tcPr>
            <w:tcW w:w="674" w:type="pct"/>
            <w:shd w:val="clear" w:color="auto" w:fill="FFFFCC"/>
            <w:noWrap/>
            <w:tcMar>
              <w:top w:w="0" w:type="dxa"/>
              <w:left w:w="70" w:type="dxa"/>
              <w:bottom w:w="0" w:type="dxa"/>
              <w:right w:w="70" w:type="dxa"/>
            </w:tcMar>
            <w:vAlign w:val="center"/>
            <w:hideMark/>
          </w:tcPr>
          <w:p w14:paraId="6B55B054" w14:textId="77777777" w:rsidR="00A1055A" w:rsidRPr="0099497B" w:rsidRDefault="00A1055A" w:rsidP="00C630B0">
            <w:pPr>
              <w:jc w:val="center"/>
              <w:rPr>
                <w:rFonts w:ascii="Ebrima" w:hAnsi="Ebrima"/>
                <w:sz w:val="20"/>
              </w:rPr>
            </w:pPr>
            <w:r w:rsidRPr="0099497B">
              <w:rPr>
                <w:rFonts w:ascii="Ebrima" w:hAnsi="Ebrima"/>
                <w:color w:val="000000"/>
                <w:sz w:val="20"/>
              </w:rPr>
              <w:t>70.120.000</w:t>
            </w:r>
          </w:p>
        </w:tc>
      </w:tr>
      <w:tr w:rsidR="00A1055A" w:rsidRPr="0099497B" w14:paraId="19236292" w14:textId="77777777" w:rsidTr="00A94FE0">
        <w:trPr>
          <w:trHeight w:val="396"/>
        </w:trPr>
        <w:tc>
          <w:tcPr>
            <w:tcW w:w="1357" w:type="pct"/>
            <w:noWrap/>
            <w:tcMar>
              <w:top w:w="0" w:type="dxa"/>
              <w:left w:w="70" w:type="dxa"/>
              <w:bottom w:w="0" w:type="dxa"/>
              <w:right w:w="70" w:type="dxa"/>
            </w:tcMar>
            <w:vAlign w:val="center"/>
            <w:hideMark/>
          </w:tcPr>
          <w:p w14:paraId="154E9C4A" w14:textId="77777777" w:rsidR="00A1055A" w:rsidRPr="0099497B" w:rsidRDefault="00A1055A" w:rsidP="00C630B0">
            <w:pPr>
              <w:ind w:firstLine="200"/>
              <w:rPr>
                <w:rFonts w:ascii="Ebrima" w:hAnsi="Ebrima"/>
                <w:sz w:val="20"/>
              </w:rPr>
            </w:pPr>
            <w:r w:rsidRPr="0099497B">
              <w:rPr>
                <w:rFonts w:ascii="Ebrima" w:hAnsi="Ebrima"/>
                <w:color w:val="000000"/>
                <w:sz w:val="20"/>
              </w:rPr>
              <w:t>Camboriú</w:t>
            </w:r>
          </w:p>
        </w:tc>
        <w:tc>
          <w:tcPr>
            <w:tcW w:w="2280" w:type="pct"/>
            <w:noWrap/>
            <w:tcMar>
              <w:top w:w="0" w:type="dxa"/>
              <w:left w:w="70" w:type="dxa"/>
              <w:bottom w:w="0" w:type="dxa"/>
              <w:right w:w="70" w:type="dxa"/>
            </w:tcMar>
            <w:vAlign w:val="center"/>
            <w:hideMark/>
          </w:tcPr>
          <w:p w14:paraId="03CE90AA" w14:textId="77777777" w:rsidR="00A1055A" w:rsidRPr="0099497B" w:rsidRDefault="00A1055A" w:rsidP="00C630B0">
            <w:pPr>
              <w:ind w:firstLine="200"/>
              <w:rPr>
                <w:rFonts w:ascii="Ebrima" w:hAnsi="Ebrima"/>
                <w:sz w:val="20"/>
              </w:rPr>
            </w:pPr>
            <w:r w:rsidRPr="0099497B">
              <w:rPr>
                <w:rFonts w:ascii="Ebrima" w:hAnsi="Ebrima"/>
                <w:color w:val="000000"/>
                <w:sz w:val="20"/>
              </w:rPr>
              <w:t>A definir</w:t>
            </w:r>
          </w:p>
        </w:tc>
        <w:tc>
          <w:tcPr>
            <w:tcW w:w="690" w:type="pct"/>
            <w:shd w:val="clear" w:color="auto" w:fill="FFFFCC"/>
            <w:noWrap/>
            <w:tcMar>
              <w:top w:w="0" w:type="dxa"/>
              <w:left w:w="70" w:type="dxa"/>
              <w:bottom w:w="0" w:type="dxa"/>
              <w:right w:w="70" w:type="dxa"/>
            </w:tcMar>
            <w:vAlign w:val="center"/>
            <w:hideMark/>
          </w:tcPr>
          <w:p w14:paraId="26906BB4" w14:textId="77777777" w:rsidR="00A1055A" w:rsidRPr="0099497B" w:rsidRDefault="00A1055A" w:rsidP="00C630B0">
            <w:pPr>
              <w:jc w:val="center"/>
              <w:rPr>
                <w:rFonts w:ascii="Ebrima" w:hAnsi="Ebrima"/>
                <w:sz w:val="20"/>
              </w:rPr>
            </w:pPr>
            <w:r w:rsidRPr="0099497B">
              <w:rPr>
                <w:rFonts w:ascii="Ebrima" w:hAnsi="Ebrima"/>
                <w:color w:val="000000"/>
                <w:sz w:val="20"/>
              </w:rPr>
              <w:t>nov/22</w:t>
            </w:r>
          </w:p>
        </w:tc>
        <w:tc>
          <w:tcPr>
            <w:tcW w:w="674" w:type="pct"/>
            <w:shd w:val="clear" w:color="auto" w:fill="FFFFCC"/>
            <w:noWrap/>
            <w:tcMar>
              <w:top w:w="0" w:type="dxa"/>
              <w:left w:w="70" w:type="dxa"/>
              <w:bottom w:w="0" w:type="dxa"/>
              <w:right w:w="70" w:type="dxa"/>
            </w:tcMar>
            <w:vAlign w:val="center"/>
            <w:hideMark/>
          </w:tcPr>
          <w:p w14:paraId="0D8096BC" w14:textId="77777777" w:rsidR="00A1055A" w:rsidRPr="0099497B" w:rsidRDefault="00A1055A" w:rsidP="00C630B0">
            <w:pPr>
              <w:jc w:val="center"/>
              <w:rPr>
                <w:rFonts w:ascii="Ebrima" w:hAnsi="Ebrima"/>
                <w:sz w:val="20"/>
              </w:rPr>
            </w:pPr>
            <w:r w:rsidRPr="0099497B">
              <w:rPr>
                <w:rFonts w:ascii="Ebrima" w:hAnsi="Ebrima"/>
                <w:color w:val="000000"/>
                <w:sz w:val="20"/>
              </w:rPr>
              <w:t>394.596.298</w:t>
            </w:r>
          </w:p>
        </w:tc>
      </w:tr>
      <w:tr w:rsidR="00A1055A" w:rsidRPr="0099497B" w14:paraId="26625137" w14:textId="77777777" w:rsidTr="00A94FE0">
        <w:trPr>
          <w:trHeight w:val="396"/>
        </w:trPr>
        <w:tc>
          <w:tcPr>
            <w:tcW w:w="1357" w:type="pct"/>
            <w:noWrap/>
            <w:tcMar>
              <w:top w:w="0" w:type="dxa"/>
              <w:left w:w="70" w:type="dxa"/>
              <w:bottom w:w="0" w:type="dxa"/>
              <w:right w:w="70" w:type="dxa"/>
            </w:tcMar>
            <w:vAlign w:val="center"/>
            <w:hideMark/>
          </w:tcPr>
          <w:p w14:paraId="7D893E52" w14:textId="77777777" w:rsidR="00A1055A" w:rsidRPr="0099497B" w:rsidRDefault="00A1055A" w:rsidP="00C630B0">
            <w:pPr>
              <w:ind w:firstLine="200"/>
              <w:rPr>
                <w:rFonts w:ascii="Ebrima" w:hAnsi="Ebrima"/>
                <w:sz w:val="20"/>
              </w:rPr>
            </w:pPr>
            <w:r w:rsidRPr="0099497B">
              <w:rPr>
                <w:rFonts w:ascii="Ebrima" w:hAnsi="Ebrima"/>
                <w:color w:val="000000"/>
                <w:sz w:val="20"/>
              </w:rPr>
              <w:t>Guarujá</w:t>
            </w:r>
          </w:p>
        </w:tc>
        <w:tc>
          <w:tcPr>
            <w:tcW w:w="2280" w:type="pct"/>
            <w:noWrap/>
            <w:tcMar>
              <w:top w:w="0" w:type="dxa"/>
              <w:left w:w="70" w:type="dxa"/>
              <w:bottom w:w="0" w:type="dxa"/>
              <w:right w:w="70" w:type="dxa"/>
            </w:tcMar>
            <w:vAlign w:val="center"/>
            <w:hideMark/>
          </w:tcPr>
          <w:p w14:paraId="1528D457" w14:textId="77777777" w:rsidR="00A1055A" w:rsidRPr="0099497B" w:rsidRDefault="00A1055A" w:rsidP="00C630B0">
            <w:pPr>
              <w:ind w:firstLine="200"/>
              <w:rPr>
                <w:rFonts w:ascii="Ebrima" w:hAnsi="Ebrima"/>
                <w:sz w:val="20"/>
              </w:rPr>
            </w:pPr>
            <w:r w:rsidRPr="0099497B">
              <w:rPr>
                <w:rFonts w:ascii="Ebrima" w:hAnsi="Ebrima"/>
                <w:color w:val="000000"/>
                <w:sz w:val="20"/>
              </w:rPr>
              <w:t>A definir</w:t>
            </w:r>
          </w:p>
        </w:tc>
        <w:tc>
          <w:tcPr>
            <w:tcW w:w="690" w:type="pct"/>
            <w:shd w:val="clear" w:color="auto" w:fill="FFFFCC"/>
            <w:noWrap/>
            <w:tcMar>
              <w:top w:w="0" w:type="dxa"/>
              <w:left w:w="70" w:type="dxa"/>
              <w:bottom w:w="0" w:type="dxa"/>
              <w:right w:w="70" w:type="dxa"/>
            </w:tcMar>
            <w:vAlign w:val="center"/>
            <w:hideMark/>
          </w:tcPr>
          <w:p w14:paraId="5A66CD85" w14:textId="77777777" w:rsidR="00A1055A" w:rsidRPr="0099497B" w:rsidRDefault="00A1055A" w:rsidP="00C630B0">
            <w:pPr>
              <w:jc w:val="center"/>
              <w:rPr>
                <w:rFonts w:ascii="Ebrima" w:hAnsi="Ebrima"/>
                <w:sz w:val="20"/>
              </w:rPr>
            </w:pPr>
            <w:r w:rsidRPr="0099497B">
              <w:rPr>
                <w:rFonts w:ascii="Ebrima" w:hAnsi="Ebrima"/>
                <w:color w:val="000000"/>
                <w:sz w:val="20"/>
              </w:rPr>
              <w:t>set/22</w:t>
            </w:r>
          </w:p>
        </w:tc>
        <w:tc>
          <w:tcPr>
            <w:tcW w:w="674" w:type="pct"/>
            <w:shd w:val="clear" w:color="auto" w:fill="FFFFCC"/>
            <w:noWrap/>
            <w:tcMar>
              <w:top w:w="0" w:type="dxa"/>
              <w:left w:w="70" w:type="dxa"/>
              <w:bottom w:w="0" w:type="dxa"/>
              <w:right w:w="70" w:type="dxa"/>
            </w:tcMar>
            <w:vAlign w:val="center"/>
            <w:hideMark/>
          </w:tcPr>
          <w:p w14:paraId="34E73ED5" w14:textId="77777777" w:rsidR="00A1055A" w:rsidRPr="0099497B" w:rsidRDefault="00A1055A" w:rsidP="00C630B0">
            <w:pPr>
              <w:jc w:val="center"/>
              <w:rPr>
                <w:rFonts w:ascii="Ebrima" w:hAnsi="Ebrima"/>
                <w:sz w:val="20"/>
              </w:rPr>
            </w:pPr>
            <w:r w:rsidRPr="0099497B">
              <w:rPr>
                <w:rFonts w:ascii="Ebrima" w:hAnsi="Ebrima"/>
                <w:color w:val="000000"/>
                <w:sz w:val="20"/>
              </w:rPr>
              <w:t>N/A</w:t>
            </w:r>
          </w:p>
        </w:tc>
      </w:tr>
      <w:tr w:rsidR="00A1055A" w:rsidRPr="0099497B" w14:paraId="0D9DA05E" w14:textId="77777777" w:rsidTr="00A94FE0">
        <w:trPr>
          <w:trHeight w:val="396"/>
        </w:trPr>
        <w:tc>
          <w:tcPr>
            <w:tcW w:w="1357" w:type="pct"/>
            <w:noWrap/>
            <w:tcMar>
              <w:top w:w="0" w:type="dxa"/>
              <w:left w:w="70" w:type="dxa"/>
              <w:bottom w:w="0" w:type="dxa"/>
              <w:right w:w="70" w:type="dxa"/>
            </w:tcMar>
            <w:vAlign w:val="center"/>
            <w:hideMark/>
          </w:tcPr>
          <w:p w14:paraId="24D26AAC" w14:textId="77777777" w:rsidR="00A1055A" w:rsidRPr="0099497B" w:rsidRDefault="00A1055A" w:rsidP="00C630B0">
            <w:pPr>
              <w:ind w:firstLine="200"/>
              <w:rPr>
                <w:rFonts w:ascii="Ebrima" w:hAnsi="Ebrima"/>
                <w:sz w:val="20"/>
              </w:rPr>
            </w:pPr>
            <w:r w:rsidRPr="0099497B">
              <w:rPr>
                <w:rFonts w:ascii="Ebrima" w:hAnsi="Ebrima"/>
                <w:color w:val="000000"/>
                <w:sz w:val="20"/>
              </w:rPr>
              <w:t>Campos do Jordão Fase Existente</w:t>
            </w:r>
          </w:p>
        </w:tc>
        <w:tc>
          <w:tcPr>
            <w:tcW w:w="2280" w:type="pct"/>
            <w:noWrap/>
            <w:tcMar>
              <w:top w:w="0" w:type="dxa"/>
              <w:left w:w="70" w:type="dxa"/>
              <w:bottom w:w="0" w:type="dxa"/>
              <w:right w:w="70" w:type="dxa"/>
            </w:tcMar>
            <w:vAlign w:val="center"/>
            <w:hideMark/>
          </w:tcPr>
          <w:p w14:paraId="37530B19" w14:textId="77777777" w:rsidR="00A1055A" w:rsidRPr="0099497B" w:rsidRDefault="00A1055A" w:rsidP="00C630B0">
            <w:pPr>
              <w:ind w:firstLine="200"/>
              <w:rPr>
                <w:rFonts w:ascii="Ebrima" w:hAnsi="Ebrima"/>
                <w:sz w:val="20"/>
                <w:highlight w:val="yellow"/>
              </w:rPr>
            </w:pPr>
            <w:r w:rsidRPr="0099497B">
              <w:rPr>
                <w:rFonts w:ascii="Ebrima" w:hAnsi="Ebrima"/>
                <w:color w:val="000000"/>
                <w:sz w:val="20"/>
              </w:rPr>
              <w:t>A definir</w:t>
            </w:r>
          </w:p>
        </w:tc>
        <w:tc>
          <w:tcPr>
            <w:tcW w:w="690" w:type="pct"/>
            <w:shd w:val="clear" w:color="auto" w:fill="FFFFCC"/>
            <w:noWrap/>
            <w:tcMar>
              <w:top w:w="0" w:type="dxa"/>
              <w:left w:w="70" w:type="dxa"/>
              <w:bottom w:w="0" w:type="dxa"/>
              <w:right w:w="70" w:type="dxa"/>
            </w:tcMar>
            <w:vAlign w:val="center"/>
            <w:hideMark/>
          </w:tcPr>
          <w:p w14:paraId="07DD83EB" w14:textId="77777777" w:rsidR="00A1055A" w:rsidRPr="0099497B" w:rsidRDefault="00A1055A" w:rsidP="00C630B0">
            <w:pPr>
              <w:jc w:val="center"/>
              <w:rPr>
                <w:rFonts w:ascii="Ebrima" w:hAnsi="Ebrima"/>
                <w:sz w:val="20"/>
              </w:rPr>
            </w:pPr>
            <w:r w:rsidRPr="0099497B">
              <w:rPr>
                <w:rFonts w:ascii="Ebrima" w:hAnsi="Ebrima"/>
                <w:color w:val="000000"/>
                <w:sz w:val="20"/>
              </w:rPr>
              <w:t>abr/22</w:t>
            </w:r>
          </w:p>
        </w:tc>
        <w:tc>
          <w:tcPr>
            <w:tcW w:w="674" w:type="pct"/>
            <w:shd w:val="clear" w:color="auto" w:fill="FFFFCC"/>
            <w:noWrap/>
            <w:tcMar>
              <w:top w:w="0" w:type="dxa"/>
              <w:left w:w="70" w:type="dxa"/>
              <w:bottom w:w="0" w:type="dxa"/>
              <w:right w:w="70" w:type="dxa"/>
            </w:tcMar>
            <w:vAlign w:val="center"/>
            <w:hideMark/>
          </w:tcPr>
          <w:p w14:paraId="581A8CEF" w14:textId="77777777" w:rsidR="00A1055A" w:rsidRPr="0099497B" w:rsidRDefault="00A1055A" w:rsidP="00C630B0">
            <w:pPr>
              <w:jc w:val="center"/>
              <w:rPr>
                <w:rFonts w:ascii="Ebrima" w:hAnsi="Ebrima"/>
                <w:sz w:val="20"/>
              </w:rPr>
            </w:pPr>
            <w:r w:rsidRPr="0099497B">
              <w:rPr>
                <w:rFonts w:ascii="Ebrima" w:hAnsi="Ebrima"/>
                <w:color w:val="000000"/>
                <w:sz w:val="20"/>
              </w:rPr>
              <w:t>N/A</w:t>
            </w:r>
          </w:p>
        </w:tc>
      </w:tr>
      <w:tr w:rsidR="00A1055A" w:rsidRPr="0099497B" w14:paraId="59A61D4C" w14:textId="77777777" w:rsidTr="00A94FE0">
        <w:trPr>
          <w:trHeight w:val="396"/>
        </w:trPr>
        <w:tc>
          <w:tcPr>
            <w:tcW w:w="1357" w:type="pct"/>
            <w:noWrap/>
            <w:tcMar>
              <w:top w:w="0" w:type="dxa"/>
              <w:left w:w="70" w:type="dxa"/>
              <w:bottom w:w="0" w:type="dxa"/>
              <w:right w:w="70" w:type="dxa"/>
            </w:tcMar>
            <w:vAlign w:val="center"/>
            <w:hideMark/>
          </w:tcPr>
          <w:p w14:paraId="731DED11" w14:textId="77777777" w:rsidR="00A1055A" w:rsidRPr="0099497B" w:rsidRDefault="00A1055A" w:rsidP="00C630B0">
            <w:pPr>
              <w:ind w:firstLine="200"/>
              <w:rPr>
                <w:rFonts w:ascii="Ebrima" w:hAnsi="Ebrima"/>
                <w:sz w:val="20"/>
              </w:rPr>
            </w:pPr>
            <w:r w:rsidRPr="0099497B">
              <w:rPr>
                <w:rFonts w:ascii="Ebrima" w:hAnsi="Ebrima"/>
                <w:color w:val="000000"/>
                <w:sz w:val="20"/>
              </w:rPr>
              <w:t>Campos do Jordão Ampliação</w:t>
            </w:r>
          </w:p>
        </w:tc>
        <w:tc>
          <w:tcPr>
            <w:tcW w:w="2280" w:type="pct"/>
            <w:noWrap/>
            <w:tcMar>
              <w:top w:w="0" w:type="dxa"/>
              <w:left w:w="70" w:type="dxa"/>
              <w:bottom w:w="0" w:type="dxa"/>
              <w:right w:w="70" w:type="dxa"/>
            </w:tcMar>
            <w:vAlign w:val="center"/>
            <w:hideMark/>
          </w:tcPr>
          <w:p w14:paraId="5E1CAAD9" w14:textId="77777777" w:rsidR="00A1055A" w:rsidRPr="0099497B" w:rsidRDefault="00A1055A" w:rsidP="00C630B0">
            <w:pPr>
              <w:ind w:firstLine="200"/>
              <w:rPr>
                <w:rFonts w:ascii="Ebrima" w:hAnsi="Ebrima"/>
                <w:sz w:val="20"/>
                <w:highlight w:val="yellow"/>
              </w:rPr>
            </w:pPr>
            <w:r w:rsidRPr="0099497B">
              <w:rPr>
                <w:rFonts w:ascii="Ebrima" w:hAnsi="Ebrima"/>
                <w:sz w:val="20"/>
              </w:rPr>
              <w:t>A definir</w:t>
            </w:r>
          </w:p>
        </w:tc>
        <w:tc>
          <w:tcPr>
            <w:tcW w:w="690" w:type="pct"/>
            <w:shd w:val="clear" w:color="auto" w:fill="FFFFCC"/>
            <w:noWrap/>
            <w:tcMar>
              <w:top w:w="0" w:type="dxa"/>
              <w:left w:w="70" w:type="dxa"/>
              <w:bottom w:w="0" w:type="dxa"/>
              <w:right w:w="70" w:type="dxa"/>
            </w:tcMar>
            <w:vAlign w:val="center"/>
            <w:hideMark/>
          </w:tcPr>
          <w:p w14:paraId="0CD32279" w14:textId="77777777" w:rsidR="00A1055A" w:rsidRPr="0099497B" w:rsidRDefault="00A1055A" w:rsidP="00C630B0">
            <w:pPr>
              <w:jc w:val="center"/>
              <w:rPr>
                <w:rFonts w:ascii="Ebrima" w:hAnsi="Ebrima"/>
                <w:sz w:val="20"/>
              </w:rPr>
            </w:pPr>
            <w:r w:rsidRPr="0099497B">
              <w:rPr>
                <w:rFonts w:ascii="Ebrima" w:hAnsi="Ebrima"/>
                <w:color w:val="000000"/>
                <w:sz w:val="20"/>
              </w:rPr>
              <w:t>jul/23</w:t>
            </w:r>
          </w:p>
        </w:tc>
        <w:tc>
          <w:tcPr>
            <w:tcW w:w="674" w:type="pct"/>
            <w:shd w:val="clear" w:color="auto" w:fill="FFFFCC"/>
            <w:noWrap/>
            <w:tcMar>
              <w:top w:w="0" w:type="dxa"/>
              <w:left w:w="70" w:type="dxa"/>
              <w:bottom w:w="0" w:type="dxa"/>
              <w:right w:w="70" w:type="dxa"/>
            </w:tcMar>
            <w:vAlign w:val="center"/>
            <w:hideMark/>
          </w:tcPr>
          <w:p w14:paraId="1ADE350E" w14:textId="77777777" w:rsidR="00A1055A" w:rsidRPr="0099497B" w:rsidRDefault="00A1055A" w:rsidP="00C630B0">
            <w:pPr>
              <w:jc w:val="center"/>
              <w:rPr>
                <w:rFonts w:ascii="Ebrima" w:hAnsi="Ebrima"/>
                <w:sz w:val="20"/>
              </w:rPr>
            </w:pPr>
            <w:r w:rsidRPr="0099497B">
              <w:rPr>
                <w:rFonts w:ascii="Ebrima" w:hAnsi="Ebrima"/>
                <w:color w:val="000000"/>
                <w:sz w:val="20"/>
              </w:rPr>
              <w:t>21.634.667</w:t>
            </w:r>
          </w:p>
        </w:tc>
      </w:tr>
      <w:tr w:rsidR="00A1055A" w:rsidRPr="0099497B" w14:paraId="79CF25BE" w14:textId="77777777" w:rsidTr="00A94FE0">
        <w:trPr>
          <w:trHeight w:val="396"/>
        </w:trPr>
        <w:tc>
          <w:tcPr>
            <w:tcW w:w="1357" w:type="pct"/>
            <w:noWrap/>
            <w:tcMar>
              <w:top w:w="0" w:type="dxa"/>
              <w:left w:w="70" w:type="dxa"/>
              <w:bottom w:w="0" w:type="dxa"/>
              <w:right w:w="70" w:type="dxa"/>
            </w:tcMar>
            <w:vAlign w:val="center"/>
            <w:hideMark/>
          </w:tcPr>
          <w:p w14:paraId="54BEC3D3" w14:textId="77777777" w:rsidR="00A1055A" w:rsidRPr="0099497B" w:rsidRDefault="00A1055A" w:rsidP="00C630B0">
            <w:pPr>
              <w:ind w:firstLine="200"/>
              <w:rPr>
                <w:rFonts w:ascii="Ebrima" w:hAnsi="Ebrima"/>
                <w:sz w:val="20"/>
              </w:rPr>
            </w:pPr>
            <w:r w:rsidRPr="0099497B">
              <w:rPr>
                <w:rFonts w:ascii="Ebrima" w:hAnsi="Ebrima"/>
                <w:color w:val="000000"/>
                <w:sz w:val="20"/>
              </w:rPr>
              <w:t>Campos do Jordão (fase 2 e 3)</w:t>
            </w:r>
          </w:p>
        </w:tc>
        <w:tc>
          <w:tcPr>
            <w:tcW w:w="2280" w:type="pct"/>
            <w:noWrap/>
            <w:tcMar>
              <w:top w:w="0" w:type="dxa"/>
              <w:left w:w="70" w:type="dxa"/>
              <w:bottom w:w="0" w:type="dxa"/>
              <w:right w:w="70" w:type="dxa"/>
            </w:tcMar>
            <w:vAlign w:val="center"/>
            <w:hideMark/>
          </w:tcPr>
          <w:p w14:paraId="356B5FFA" w14:textId="77777777" w:rsidR="00A1055A" w:rsidRPr="0099497B" w:rsidRDefault="00A1055A" w:rsidP="00C630B0">
            <w:pPr>
              <w:ind w:firstLine="200"/>
              <w:rPr>
                <w:rFonts w:ascii="Ebrima" w:hAnsi="Ebrima"/>
                <w:sz w:val="20"/>
                <w:highlight w:val="yellow"/>
              </w:rPr>
            </w:pPr>
            <w:r w:rsidRPr="0099497B">
              <w:rPr>
                <w:rFonts w:ascii="Ebrima" w:hAnsi="Ebrima"/>
                <w:sz w:val="20"/>
              </w:rPr>
              <w:t>A definir</w:t>
            </w:r>
          </w:p>
        </w:tc>
        <w:tc>
          <w:tcPr>
            <w:tcW w:w="690" w:type="pct"/>
            <w:shd w:val="clear" w:color="auto" w:fill="FFFFCC"/>
            <w:noWrap/>
            <w:tcMar>
              <w:top w:w="0" w:type="dxa"/>
              <w:left w:w="70" w:type="dxa"/>
              <w:bottom w:w="0" w:type="dxa"/>
              <w:right w:w="70" w:type="dxa"/>
            </w:tcMar>
            <w:vAlign w:val="center"/>
            <w:hideMark/>
          </w:tcPr>
          <w:p w14:paraId="734DC9FE" w14:textId="77777777" w:rsidR="00A1055A" w:rsidRPr="0099497B" w:rsidRDefault="00A1055A" w:rsidP="00C630B0">
            <w:pPr>
              <w:jc w:val="center"/>
              <w:rPr>
                <w:rFonts w:ascii="Ebrima" w:hAnsi="Ebrima"/>
                <w:sz w:val="20"/>
              </w:rPr>
            </w:pPr>
            <w:r w:rsidRPr="0099497B">
              <w:rPr>
                <w:rFonts w:ascii="Ebrima" w:hAnsi="Ebrima"/>
                <w:color w:val="000000"/>
                <w:sz w:val="20"/>
              </w:rPr>
              <w:t>jul/24</w:t>
            </w:r>
          </w:p>
        </w:tc>
        <w:tc>
          <w:tcPr>
            <w:tcW w:w="674" w:type="pct"/>
            <w:shd w:val="clear" w:color="auto" w:fill="FFFFCC"/>
            <w:noWrap/>
            <w:tcMar>
              <w:top w:w="0" w:type="dxa"/>
              <w:left w:w="70" w:type="dxa"/>
              <w:bottom w:w="0" w:type="dxa"/>
              <w:right w:w="70" w:type="dxa"/>
            </w:tcMar>
            <w:vAlign w:val="center"/>
            <w:hideMark/>
          </w:tcPr>
          <w:p w14:paraId="0A4AFCC1" w14:textId="77777777" w:rsidR="00A1055A" w:rsidRPr="0099497B" w:rsidRDefault="00A1055A" w:rsidP="00C630B0">
            <w:pPr>
              <w:jc w:val="center"/>
              <w:rPr>
                <w:rFonts w:ascii="Ebrima" w:hAnsi="Ebrima"/>
                <w:sz w:val="20"/>
              </w:rPr>
            </w:pPr>
            <w:r w:rsidRPr="0099497B">
              <w:rPr>
                <w:rFonts w:ascii="Ebrima" w:hAnsi="Ebrima"/>
                <w:color w:val="000000"/>
                <w:sz w:val="20"/>
              </w:rPr>
              <w:t>27.600.000</w:t>
            </w:r>
          </w:p>
        </w:tc>
      </w:tr>
      <w:tr w:rsidR="00A1055A" w:rsidRPr="0099497B" w14:paraId="7B9E1825" w14:textId="77777777" w:rsidTr="00A94FE0">
        <w:trPr>
          <w:trHeight w:val="396"/>
        </w:trPr>
        <w:tc>
          <w:tcPr>
            <w:tcW w:w="1357" w:type="pct"/>
            <w:noWrap/>
            <w:tcMar>
              <w:top w:w="0" w:type="dxa"/>
              <w:left w:w="70" w:type="dxa"/>
              <w:bottom w:w="0" w:type="dxa"/>
              <w:right w:w="70" w:type="dxa"/>
            </w:tcMar>
            <w:vAlign w:val="center"/>
            <w:hideMark/>
          </w:tcPr>
          <w:p w14:paraId="356A9E81" w14:textId="77777777" w:rsidR="00A1055A" w:rsidRPr="0099497B" w:rsidRDefault="00A1055A" w:rsidP="00C630B0">
            <w:pPr>
              <w:ind w:firstLine="200"/>
              <w:rPr>
                <w:rFonts w:ascii="Ebrima" w:hAnsi="Ebrima"/>
                <w:sz w:val="20"/>
              </w:rPr>
            </w:pPr>
            <w:r w:rsidRPr="0099497B">
              <w:rPr>
                <w:rFonts w:ascii="Ebrima" w:hAnsi="Ebrima"/>
                <w:color w:val="000000"/>
                <w:sz w:val="20"/>
              </w:rPr>
              <w:t>Ondas 3 (Porto Seguro)</w:t>
            </w:r>
          </w:p>
        </w:tc>
        <w:tc>
          <w:tcPr>
            <w:tcW w:w="2280" w:type="pct"/>
            <w:noWrap/>
            <w:tcMar>
              <w:top w:w="0" w:type="dxa"/>
              <w:left w:w="70" w:type="dxa"/>
              <w:bottom w:w="0" w:type="dxa"/>
              <w:right w:w="70" w:type="dxa"/>
            </w:tcMar>
            <w:vAlign w:val="center"/>
            <w:hideMark/>
          </w:tcPr>
          <w:p w14:paraId="564F8ABC" w14:textId="77777777" w:rsidR="00A1055A" w:rsidRPr="0099497B" w:rsidRDefault="00A1055A" w:rsidP="00C630B0">
            <w:pPr>
              <w:ind w:firstLine="200"/>
              <w:rPr>
                <w:rFonts w:ascii="Ebrima" w:hAnsi="Ebrima"/>
                <w:sz w:val="20"/>
              </w:rPr>
            </w:pPr>
            <w:r w:rsidRPr="0099497B">
              <w:rPr>
                <w:rFonts w:ascii="Ebrima" w:hAnsi="Ebrima"/>
                <w:color w:val="000000"/>
                <w:sz w:val="20"/>
              </w:rPr>
              <w:t>A definir</w:t>
            </w:r>
          </w:p>
        </w:tc>
        <w:tc>
          <w:tcPr>
            <w:tcW w:w="690" w:type="pct"/>
            <w:shd w:val="clear" w:color="auto" w:fill="FFFFCC"/>
            <w:noWrap/>
            <w:tcMar>
              <w:top w:w="0" w:type="dxa"/>
              <w:left w:w="70" w:type="dxa"/>
              <w:bottom w:w="0" w:type="dxa"/>
              <w:right w:w="70" w:type="dxa"/>
            </w:tcMar>
            <w:vAlign w:val="center"/>
            <w:hideMark/>
          </w:tcPr>
          <w:p w14:paraId="448A4043" w14:textId="77777777" w:rsidR="00A1055A" w:rsidRPr="0099497B" w:rsidRDefault="00A1055A" w:rsidP="00C630B0">
            <w:pPr>
              <w:jc w:val="center"/>
              <w:rPr>
                <w:rFonts w:ascii="Ebrima" w:hAnsi="Ebrima"/>
                <w:sz w:val="20"/>
              </w:rPr>
            </w:pPr>
            <w:r w:rsidRPr="0099497B">
              <w:rPr>
                <w:rFonts w:ascii="Ebrima" w:hAnsi="Ebrima"/>
                <w:color w:val="000000"/>
                <w:sz w:val="20"/>
              </w:rPr>
              <w:t>jan/24</w:t>
            </w:r>
          </w:p>
        </w:tc>
        <w:tc>
          <w:tcPr>
            <w:tcW w:w="674" w:type="pct"/>
            <w:shd w:val="clear" w:color="auto" w:fill="FFFFCC"/>
            <w:noWrap/>
            <w:tcMar>
              <w:top w:w="0" w:type="dxa"/>
              <w:left w:w="70" w:type="dxa"/>
              <w:bottom w:w="0" w:type="dxa"/>
              <w:right w:w="70" w:type="dxa"/>
            </w:tcMar>
            <w:vAlign w:val="center"/>
            <w:hideMark/>
          </w:tcPr>
          <w:p w14:paraId="06D02EBF" w14:textId="77777777" w:rsidR="00A1055A" w:rsidRPr="0099497B" w:rsidRDefault="00A1055A" w:rsidP="00C630B0">
            <w:pPr>
              <w:jc w:val="center"/>
              <w:rPr>
                <w:rFonts w:ascii="Ebrima" w:hAnsi="Ebrima"/>
                <w:sz w:val="20"/>
              </w:rPr>
            </w:pPr>
            <w:r w:rsidRPr="0099497B">
              <w:rPr>
                <w:rFonts w:ascii="Ebrima" w:hAnsi="Ebrima"/>
                <w:color w:val="000000"/>
                <w:sz w:val="20"/>
              </w:rPr>
              <w:t>72.913.955</w:t>
            </w:r>
          </w:p>
        </w:tc>
      </w:tr>
      <w:tr w:rsidR="00A1055A" w:rsidRPr="0099497B" w14:paraId="26BED0D1" w14:textId="77777777" w:rsidTr="00A94FE0">
        <w:trPr>
          <w:trHeight w:val="396"/>
        </w:trPr>
        <w:tc>
          <w:tcPr>
            <w:tcW w:w="1357" w:type="pct"/>
            <w:noWrap/>
            <w:tcMar>
              <w:top w:w="0" w:type="dxa"/>
              <w:left w:w="70" w:type="dxa"/>
              <w:bottom w:w="0" w:type="dxa"/>
              <w:right w:w="70" w:type="dxa"/>
            </w:tcMar>
            <w:vAlign w:val="center"/>
            <w:hideMark/>
          </w:tcPr>
          <w:p w14:paraId="7B113D92" w14:textId="77777777" w:rsidR="00A1055A" w:rsidRPr="0099497B" w:rsidRDefault="00A1055A" w:rsidP="00C630B0">
            <w:pPr>
              <w:ind w:firstLine="200"/>
              <w:rPr>
                <w:rFonts w:ascii="Ebrima" w:hAnsi="Ebrima"/>
                <w:sz w:val="20"/>
              </w:rPr>
            </w:pPr>
            <w:r w:rsidRPr="0099497B">
              <w:rPr>
                <w:rFonts w:ascii="Ebrima" w:hAnsi="Ebrima"/>
                <w:color w:val="000000"/>
                <w:sz w:val="20"/>
              </w:rPr>
              <w:t>Ondas 5 (Porto Seguro</w:t>
            </w:r>
          </w:p>
        </w:tc>
        <w:tc>
          <w:tcPr>
            <w:tcW w:w="2280" w:type="pct"/>
            <w:noWrap/>
            <w:tcMar>
              <w:top w:w="0" w:type="dxa"/>
              <w:left w:w="70" w:type="dxa"/>
              <w:bottom w:w="0" w:type="dxa"/>
              <w:right w:w="70" w:type="dxa"/>
            </w:tcMar>
            <w:vAlign w:val="center"/>
            <w:hideMark/>
          </w:tcPr>
          <w:p w14:paraId="5F740D3D" w14:textId="77777777" w:rsidR="00A1055A" w:rsidRPr="0099497B" w:rsidRDefault="00A1055A" w:rsidP="00C630B0">
            <w:pPr>
              <w:ind w:firstLine="200"/>
              <w:rPr>
                <w:rFonts w:ascii="Ebrima" w:hAnsi="Ebrima"/>
                <w:sz w:val="20"/>
              </w:rPr>
            </w:pPr>
            <w:r w:rsidRPr="0099497B">
              <w:rPr>
                <w:rFonts w:ascii="Ebrima" w:hAnsi="Ebrima"/>
                <w:color w:val="000000"/>
                <w:sz w:val="20"/>
              </w:rPr>
              <w:t>A definir.</w:t>
            </w:r>
          </w:p>
        </w:tc>
        <w:tc>
          <w:tcPr>
            <w:tcW w:w="690" w:type="pct"/>
            <w:shd w:val="clear" w:color="auto" w:fill="FFFFCC"/>
            <w:noWrap/>
            <w:tcMar>
              <w:top w:w="0" w:type="dxa"/>
              <w:left w:w="70" w:type="dxa"/>
              <w:bottom w:w="0" w:type="dxa"/>
              <w:right w:w="70" w:type="dxa"/>
            </w:tcMar>
            <w:vAlign w:val="center"/>
            <w:hideMark/>
          </w:tcPr>
          <w:p w14:paraId="022CB91A" w14:textId="77777777" w:rsidR="00A1055A" w:rsidRPr="0099497B" w:rsidRDefault="00A1055A" w:rsidP="00C630B0">
            <w:pPr>
              <w:jc w:val="center"/>
              <w:rPr>
                <w:rFonts w:ascii="Ebrima" w:hAnsi="Ebrima"/>
                <w:sz w:val="20"/>
              </w:rPr>
            </w:pPr>
            <w:r w:rsidRPr="0099497B">
              <w:rPr>
                <w:rFonts w:ascii="Ebrima" w:hAnsi="Ebrima"/>
                <w:color w:val="000000"/>
                <w:sz w:val="20"/>
              </w:rPr>
              <w:t>jan/28</w:t>
            </w:r>
          </w:p>
        </w:tc>
        <w:tc>
          <w:tcPr>
            <w:tcW w:w="674" w:type="pct"/>
            <w:shd w:val="clear" w:color="auto" w:fill="FFFFCC"/>
            <w:noWrap/>
            <w:tcMar>
              <w:top w:w="0" w:type="dxa"/>
              <w:left w:w="70" w:type="dxa"/>
              <w:bottom w:w="0" w:type="dxa"/>
              <w:right w:w="70" w:type="dxa"/>
            </w:tcMar>
            <w:vAlign w:val="center"/>
            <w:hideMark/>
          </w:tcPr>
          <w:p w14:paraId="08C5C90E" w14:textId="77777777" w:rsidR="00A1055A" w:rsidRPr="0099497B" w:rsidRDefault="00A1055A" w:rsidP="00C630B0">
            <w:pPr>
              <w:jc w:val="center"/>
              <w:rPr>
                <w:rFonts w:ascii="Ebrima" w:hAnsi="Ebrima"/>
                <w:sz w:val="20"/>
              </w:rPr>
            </w:pPr>
            <w:r w:rsidRPr="0099497B">
              <w:rPr>
                <w:rFonts w:ascii="Ebrima" w:hAnsi="Ebrima"/>
                <w:color w:val="000000"/>
                <w:sz w:val="20"/>
              </w:rPr>
              <w:t>56.875.734</w:t>
            </w:r>
          </w:p>
        </w:tc>
      </w:tr>
      <w:tr w:rsidR="00A1055A" w:rsidRPr="0099497B" w14:paraId="6DFBF4C8" w14:textId="77777777" w:rsidTr="00A94FE0">
        <w:trPr>
          <w:trHeight w:val="396"/>
        </w:trPr>
        <w:tc>
          <w:tcPr>
            <w:tcW w:w="1357" w:type="pct"/>
            <w:noWrap/>
            <w:tcMar>
              <w:top w:w="0" w:type="dxa"/>
              <w:left w:w="70" w:type="dxa"/>
              <w:bottom w:w="0" w:type="dxa"/>
              <w:right w:w="70" w:type="dxa"/>
            </w:tcMar>
            <w:vAlign w:val="center"/>
            <w:hideMark/>
          </w:tcPr>
          <w:p w14:paraId="015DAB46" w14:textId="77777777" w:rsidR="00A1055A" w:rsidRPr="0099497B" w:rsidRDefault="00A1055A" w:rsidP="00C630B0">
            <w:pPr>
              <w:ind w:firstLine="200"/>
              <w:rPr>
                <w:rFonts w:ascii="Ebrima" w:hAnsi="Ebrima"/>
                <w:sz w:val="20"/>
              </w:rPr>
            </w:pPr>
            <w:r w:rsidRPr="0099497B">
              <w:rPr>
                <w:rFonts w:ascii="Ebrima" w:hAnsi="Ebrima"/>
                <w:color w:val="000000"/>
                <w:sz w:val="20"/>
              </w:rPr>
              <w:t>Ondas 4 (Porto Seguro)</w:t>
            </w:r>
          </w:p>
        </w:tc>
        <w:tc>
          <w:tcPr>
            <w:tcW w:w="2280" w:type="pct"/>
            <w:noWrap/>
            <w:tcMar>
              <w:top w:w="0" w:type="dxa"/>
              <w:left w:w="70" w:type="dxa"/>
              <w:bottom w:w="0" w:type="dxa"/>
              <w:right w:w="70" w:type="dxa"/>
            </w:tcMar>
            <w:vAlign w:val="center"/>
            <w:hideMark/>
          </w:tcPr>
          <w:p w14:paraId="0180605B" w14:textId="77777777" w:rsidR="00A1055A" w:rsidRPr="0099497B" w:rsidRDefault="00A1055A" w:rsidP="00C630B0">
            <w:pPr>
              <w:ind w:firstLine="200"/>
              <w:rPr>
                <w:rFonts w:ascii="Ebrima" w:hAnsi="Ebrima"/>
                <w:sz w:val="20"/>
              </w:rPr>
            </w:pPr>
            <w:r w:rsidRPr="0099497B">
              <w:rPr>
                <w:rFonts w:ascii="Ebrima" w:hAnsi="Ebrima"/>
                <w:color w:val="000000"/>
                <w:sz w:val="20"/>
              </w:rPr>
              <w:t>A definir</w:t>
            </w:r>
          </w:p>
        </w:tc>
        <w:tc>
          <w:tcPr>
            <w:tcW w:w="690" w:type="pct"/>
            <w:shd w:val="clear" w:color="auto" w:fill="FFFFCC"/>
            <w:noWrap/>
            <w:tcMar>
              <w:top w:w="0" w:type="dxa"/>
              <w:left w:w="70" w:type="dxa"/>
              <w:bottom w:w="0" w:type="dxa"/>
              <w:right w:w="70" w:type="dxa"/>
            </w:tcMar>
            <w:vAlign w:val="center"/>
            <w:hideMark/>
          </w:tcPr>
          <w:p w14:paraId="34FD3C91" w14:textId="77777777" w:rsidR="00A1055A" w:rsidRPr="0099497B" w:rsidRDefault="00A1055A" w:rsidP="00C630B0">
            <w:pPr>
              <w:jc w:val="center"/>
              <w:rPr>
                <w:rFonts w:ascii="Ebrima" w:hAnsi="Ebrima"/>
                <w:sz w:val="20"/>
              </w:rPr>
            </w:pPr>
            <w:r w:rsidRPr="0099497B">
              <w:rPr>
                <w:rFonts w:ascii="Ebrima" w:hAnsi="Ebrima"/>
                <w:color w:val="000000"/>
                <w:sz w:val="20"/>
              </w:rPr>
              <w:t>jan/26</w:t>
            </w:r>
          </w:p>
        </w:tc>
        <w:tc>
          <w:tcPr>
            <w:tcW w:w="674" w:type="pct"/>
            <w:shd w:val="clear" w:color="auto" w:fill="FFFFCC"/>
            <w:noWrap/>
            <w:tcMar>
              <w:top w:w="0" w:type="dxa"/>
              <w:left w:w="70" w:type="dxa"/>
              <w:bottom w:w="0" w:type="dxa"/>
              <w:right w:w="70" w:type="dxa"/>
            </w:tcMar>
            <w:vAlign w:val="center"/>
            <w:hideMark/>
          </w:tcPr>
          <w:p w14:paraId="72096887" w14:textId="77777777" w:rsidR="00A1055A" w:rsidRPr="0099497B" w:rsidRDefault="00A1055A" w:rsidP="00C630B0">
            <w:pPr>
              <w:jc w:val="center"/>
              <w:rPr>
                <w:rFonts w:ascii="Ebrima" w:hAnsi="Ebrima"/>
                <w:sz w:val="20"/>
              </w:rPr>
            </w:pPr>
            <w:r w:rsidRPr="0099497B">
              <w:rPr>
                <w:rFonts w:ascii="Ebrima" w:hAnsi="Ebrima"/>
                <w:color w:val="000000"/>
                <w:sz w:val="20"/>
              </w:rPr>
              <w:t>63.827.192</w:t>
            </w:r>
          </w:p>
        </w:tc>
      </w:tr>
      <w:tr w:rsidR="00A1055A" w:rsidRPr="0099497B" w14:paraId="5F9B3237" w14:textId="77777777" w:rsidTr="00A94FE0">
        <w:trPr>
          <w:trHeight w:val="396"/>
        </w:trPr>
        <w:tc>
          <w:tcPr>
            <w:tcW w:w="1357" w:type="pct"/>
            <w:noWrap/>
            <w:tcMar>
              <w:top w:w="0" w:type="dxa"/>
              <w:left w:w="70" w:type="dxa"/>
              <w:bottom w:w="0" w:type="dxa"/>
              <w:right w:w="70" w:type="dxa"/>
            </w:tcMar>
            <w:vAlign w:val="center"/>
            <w:hideMark/>
          </w:tcPr>
          <w:p w14:paraId="75EA92AA" w14:textId="77777777" w:rsidR="00A1055A" w:rsidRPr="0099497B" w:rsidRDefault="00A1055A" w:rsidP="00C630B0">
            <w:pPr>
              <w:ind w:firstLine="200"/>
              <w:rPr>
                <w:rFonts w:ascii="Ebrima" w:hAnsi="Ebrima"/>
                <w:sz w:val="20"/>
              </w:rPr>
            </w:pPr>
            <w:r w:rsidRPr="0099497B">
              <w:rPr>
                <w:rFonts w:ascii="Ebrima" w:hAnsi="Ebrima"/>
                <w:color w:val="000000"/>
                <w:sz w:val="20"/>
              </w:rPr>
              <w:t>Rótula Borges (Gramado)</w:t>
            </w:r>
          </w:p>
        </w:tc>
        <w:tc>
          <w:tcPr>
            <w:tcW w:w="2280" w:type="pct"/>
            <w:noWrap/>
            <w:tcMar>
              <w:top w:w="0" w:type="dxa"/>
              <w:left w:w="70" w:type="dxa"/>
              <w:bottom w:w="0" w:type="dxa"/>
              <w:right w:w="70" w:type="dxa"/>
            </w:tcMar>
            <w:vAlign w:val="center"/>
            <w:hideMark/>
          </w:tcPr>
          <w:p w14:paraId="43098742" w14:textId="77777777" w:rsidR="00A1055A" w:rsidRPr="0099497B" w:rsidRDefault="00A1055A" w:rsidP="00C630B0">
            <w:pPr>
              <w:ind w:firstLine="200"/>
              <w:rPr>
                <w:rFonts w:ascii="Ebrima" w:hAnsi="Ebrima"/>
                <w:sz w:val="20"/>
                <w:highlight w:val="yellow"/>
              </w:rPr>
            </w:pPr>
            <w:r w:rsidRPr="0099497B">
              <w:rPr>
                <w:rFonts w:ascii="Ebrima" w:hAnsi="Ebrima"/>
                <w:color w:val="000000"/>
                <w:sz w:val="20"/>
              </w:rPr>
              <w:t>A definir</w:t>
            </w:r>
          </w:p>
        </w:tc>
        <w:tc>
          <w:tcPr>
            <w:tcW w:w="690" w:type="pct"/>
            <w:shd w:val="clear" w:color="auto" w:fill="FFFFCC"/>
            <w:noWrap/>
            <w:tcMar>
              <w:top w:w="0" w:type="dxa"/>
              <w:left w:w="70" w:type="dxa"/>
              <w:bottom w:w="0" w:type="dxa"/>
              <w:right w:w="70" w:type="dxa"/>
            </w:tcMar>
            <w:vAlign w:val="center"/>
            <w:hideMark/>
          </w:tcPr>
          <w:p w14:paraId="5F96C06C" w14:textId="77777777" w:rsidR="00A1055A" w:rsidRPr="0099497B" w:rsidRDefault="00A1055A" w:rsidP="00C630B0">
            <w:pPr>
              <w:jc w:val="center"/>
              <w:rPr>
                <w:rFonts w:ascii="Ebrima" w:hAnsi="Ebrima"/>
                <w:sz w:val="20"/>
              </w:rPr>
            </w:pPr>
            <w:r w:rsidRPr="0099497B">
              <w:rPr>
                <w:rFonts w:ascii="Ebrima" w:hAnsi="Ebrima"/>
                <w:color w:val="000000"/>
                <w:sz w:val="20"/>
              </w:rPr>
              <w:t>jul/23</w:t>
            </w:r>
          </w:p>
        </w:tc>
        <w:tc>
          <w:tcPr>
            <w:tcW w:w="674" w:type="pct"/>
            <w:shd w:val="clear" w:color="auto" w:fill="FFFFCC"/>
            <w:noWrap/>
            <w:tcMar>
              <w:top w:w="0" w:type="dxa"/>
              <w:left w:w="70" w:type="dxa"/>
              <w:bottom w:w="0" w:type="dxa"/>
              <w:right w:w="70" w:type="dxa"/>
            </w:tcMar>
            <w:vAlign w:val="center"/>
            <w:hideMark/>
          </w:tcPr>
          <w:p w14:paraId="3560DA15" w14:textId="77777777" w:rsidR="00A1055A" w:rsidRPr="0099497B" w:rsidRDefault="00A1055A" w:rsidP="00C630B0">
            <w:pPr>
              <w:jc w:val="center"/>
              <w:rPr>
                <w:rFonts w:ascii="Ebrima" w:hAnsi="Ebrima"/>
                <w:sz w:val="20"/>
              </w:rPr>
            </w:pPr>
            <w:r w:rsidRPr="0099497B">
              <w:rPr>
                <w:rFonts w:ascii="Ebrima" w:hAnsi="Ebrima"/>
                <w:color w:val="000000"/>
                <w:sz w:val="20"/>
              </w:rPr>
              <w:t>54.077.130</w:t>
            </w:r>
          </w:p>
        </w:tc>
      </w:tr>
      <w:tr w:rsidR="00A1055A" w:rsidRPr="0099497B" w14:paraId="43EB7E3D" w14:textId="77777777" w:rsidTr="00A94FE0">
        <w:trPr>
          <w:trHeight w:val="396"/>
        </w:trPr>
        <w:tc>
          <w:tcPr>
            <w:tcW w:w="1357" w:type="pct"/>
            <w:noWrap/>
            <w:tcMar>
              <w:top w:w="0" w:type="dxa"/>
              <w:left w:w="70" w:type="dxa"/>
              <w:bottom w:w="0" w:type="dxa"/>
              <w:right w:w="70" w:type="dxa"/>
            </w:tcMar>
            <w:vAlign w:val="center"/>
            <w:hideMark/>
          </w:tcPr>
          <w:p w14:paraId="5FE258F9" w14:textId="77777777" w:rsidR="00A1055A" w:rsidRPr="0099497B" w:rsidRDefault="00A1055A" w:rsidP="00C630B0">
            <w:pPr>
              <w:ind w:firstLine="200"/>
              <w:rPr>
                <w:rFonts w:ascii="Ebrima" w:hAnsi="Ebrima"/>
                <w:sz w:val="20"/>
              </w:rPr>
            </w:pPr>
            <w:r w:rsidRPr="0099497B">
              <w:rPr>
                <w:rFonts w:ascii="Ebrima" w:hAnsi="Ebrima"/>
                <w:color w:val="000000"/>
                <w:sz w:val="20"/>
              </w:rPr>
              <w:t>Riserva (Gramado)</w:t>
            </w:r>
          </w:p>
        </w:tc>
        <w:tc>
          <w:tcPr>
            <w:tcW w:w="2280" w:type="pct"/>
            <w:noWrap/>
            <w:tcMar>
              <w:top w:w="0" w:type="dxa"/>
              <w:left w:w="70" w:type="dxa"/>
              <w:bottom w:w="0" w:type="dxa"/>
              <w:right w:w="70" w:type="dxa"/>
            </w:tcMar>
            <w:vAlign w:val="center"/>
            <w:hideMark/>
          </w:tcPr>
          <w:p w14:paraId="097C1F01" w14:textId="77777777" w:rsidR="00A1055A" w:rsidRPr="0099497B" w:rsidRDefault="00A1055A" w:rsidP="00C630B0">
            <w:pPr>
              <w:ind w:firstLine="200"/>
              <w:rPr>
                <w:rFonts w:ascii="Ebrima" w:hAnsi="Ebrima"/>
                <w:sz w:val="20"/>
                <w:highlight w:val="yellow"/>
              </w:rPr>
            </w:pPr>
            <w:r w:rsidRPr="0099497B">
              <w:rPr>
                <w:rFonts w:ascii="Ebrima" w:hAnsi="Ebrima"/>
                <w:color w:val="000000"/>
                <w:sz w:val="20"/>
              </w:rPr>
              <w:t>Riserva dos Vinhedos Incorporadora SPE Ltda.</w:t>
            </w:r>
          </w:p>
        </w:tc>
        <w:tc>
          <w:tcPr>
            <w:tcW w:w="690" w:type="pct"/>
            <w:shd w:val="clear" w:color="auto" w:fill="FFFFCC"/>
            <w:noWrap/>
            <w:tcMar>
              <w:top w:w="0" w:type="dxa"/>
              <w:left w:w="70" w:type="dxa"/>
              <w:bottom w:w="0" w:type="dxa"/>
              <w:right w:w="70" w:type="dxa"/>
            </w:tcMar>
            <w:vAlign w:val="center"/>
            <w:hideMark/>
          </w:tcPr>
          <w:p w14:paraId="79BE14F8" w14:textId="77777777" w:rsidR="00A1055A" w:rsidRPr="0099497B" w:rsidRDefault="00A1055A" w:rsidP="00C630B0">
            <w:pPr>
              <w:jc w:val="center"/>
              <w:rPr>
                <w:rFonts w:ascii="Ebrima" w:hAnsi="Ebrima"/>
                <w:sz w:val="20"/>
              </w:rPr>
            </w:pPr>
            <w:r w:rsidRPr="0099497B">
              <w:rPr>
                <w:rFonts w:ascii="Ebrima" w:hAnsi="Ebrima"/>
                <w:color w:val="000000"/>
                <w:sz w:val="20"/>
              </w:rPr>
              <w:t>jan/21</w:t>
            </w:r>
          </w:p>
        </w:tc>
        <w:tc>
          <w:tcPr>
            <w:tcW w:w="674" w:type="pct"/>
            <w:shd w:val="clear" w:color="auto" w:fill="FFFFCC"/>
            <w:noWrap/>
            <w:tcMar>
              <w:top w:w="0" w:type="dxa"/>
              <w:left w:w="70" w:type="dxa"/>
              <w:bottom w:w="0" w:type="dxa"/>
              <w:right w:w="70" w:type="dxa"/>
            </w:tcMar>
            <w:vAlign w:val="center"/>
            <w:hideMark/>
          </w:tcPr>
          <w:p w14:paraId="0C37635C" w14:textId="77777777" w:rsidR="00A1055A" w:rsidRPr="0099497B" w:rsidRDefault="00A1055A" w:rsidP="00C630B0">
            <w:pPr>
              <w:jc w:val="center"/>
              <w:rPr>
                <w:rFonts w:ascii="Ebrima" w:hAnsi="Ebrima"/>
                <w:sz w:val="20"/>
              </w:rPr>
            </w:pPr>
            <w:r w:rsidRPr="0099497B">
              <w:rPr>
                <w:rFonts w:ascii="Ebrima" w:hAnsi="Ebrima"/>
                <w:color w:val="000000"/>
                <w:sz w:val="20"/>
              </w:rPr>
              <w:t>28.226.303</w:t>
            </w:r>
          </w:p>
        </w:tc>
      </w:tr>
      <w:tr w:rsidR="00A1055A" w:rsidRPr="0099497B" w14:paraId="5AE73A06" w14:textId="77777777" w:rsidTr="00A94FE0">
        <w:trPr>
          <w:trHeight w:val="396"/>
        </w:trPr>
        <w:tc>
          <w:tcPr>
            <w:tcW w:w="1357" w:type="pct"/>
            <w:noWrap/>
            <w:tcMar>
              <w:top w:w="0" w:type="dxa"/>
              <w:left w:w="70" w:type="dxa"/>
              <w:bottom w:w="0" w:type="dxa"/>
              <w:right w:w="70" w:type="dxa"/>
            </w:tcMar>
            <w:vAlign w:val="center"/>
            <w:hideMark/>
          </w:tcPr>
          <w:p w14:paraId="3C56BE61" w14:textId="77777777" w:rsidR="00A1055A" w:rsidRPr="0099497B" w:rsidRDefault="00A1055A" w:rsidP="00C630B0">
            <w:pPr>
              <w:ind w:firstLine="200"/>
              <w:rPr>
                <w:rFonts w:ascii="Ebrima" w:hAnsi="Ebrima"/>
                <w:sz w:val="20"/>
              </w:rPr>
            </w:pPr>
            <w:r w:rsidRPr="0099497B">
              <w:rPr>
                <w:rFonts w:ascii="Ebrima" w:hAnsi="Ebrima"/>
                <w:color w:val="000000"/>
                <w:sz w:val="20"/>
              </w:rPr>
              <w:t>Projeto 3 (São Pedro)</w:t>
            </w:r>
          </w:p>
        </w:tc>
        <w:tc>
          <w:tcPr>
            <w:tcW w:w="2280" w:type="pct"/>
            <w:noWrap/>
            <w:tcMar>
              <w:top w:w="0" w:type="dxa"/>
              <w:left w:w="70" w:type="dxa"/>
              <w:bottom w:w="0" w:type="dxa"/>
              <w:right w:w="70" w:type="dxa"/>
            </w:tcMar>
            <w:vAlign w:val="center"/>
            <w:hideMark/>
          </w:tcPr>
          <w:p w14:paraId="66D26F5F" w14:textId="77777777" w:rsidR="00A1055A" w:rsidRPr="0099497B" w:rsidRDefault="00A1055A" w:rsidP="00C630B0">
            <w:pPr>
              <w:ind w:firstLine="200"/>
              <w:rPr>
                <w:rFonts w:ascii="Ebrima" w:hAnsi="Ebrima"/>
                <w:sz w:val="20"/>
                <w:highlight w:val="yellow"/>
              </w:rPr>
            </w:pPr>
            <w:r w:rsidRPr="0099497B">
              <w:rPr>
                <w:rFonts w:ascii="Ebrima" w:hAnsi="Ebrima"/>
                <w:color w:val="000000"/>
                <w:sz w:val="20"/>
              </w:rPr>
              <w:t>A definir</w:t>
            </w:r>
          </w:p>
        </w:tc>
        <w:tc>
          <w:tcPr>
            <w:tcW w:w="690" w:type="pct"/>
            <w:shd w:val="clear" w:color="auto" w:fill="FFFFCC"/>
            <w:noWrap/>
            <w:tcMar>
              <w:top w:w="0" w:type="dxa"/>
              <w:left w:w="70" w:type="dxa"/>
              <w:bottom w:w="0" w:type="dxa"/>
              <w:right w:w="70" w:type="dxa"/>
            </w:tcMar>
            <w:vAlign w:val="center"/>
            <w:hideMark/>
          </w:tcPr>
          <w:p w14:paraId="32076B13" w14:textId="77777777" w:rsidR="00A1055A" w:rsidRPr="0099497B" w:rsidRDefault="00A1055A" w:rsidP="00C630B0">
            <w:pPr>
              <w:jc w:val="center"/>
              <w:rPr>
                <w:rFonts w:ascii="Ebrima" w:hAnsi="Ebrima"/>
                <w:sz w:val="20"/>
              </w:rPr>
            </w:pPr>
            <w:r w:rsidRPr="0099497B">
              <w:rPr>
                <w:rFonts w:ascii="Ebrima" w:hAnsi="Ebrima"/>
                <w:color w:val="000000"/>
                <w:sz w:val="20"/>
              </w:rPr>
              <w:t>nov/28</w:t>
            </w:r>
          </w:p>
        </w:tc>
        <w:tc>
          <w:tcPr>
            <w:tcW w:w="674" w:type="pct"/>
            <w:shd w:val="clear" w:color="auto" w:fill="FFFFCC"/>
            <w:noWrap/>
            <w:tcMar>
              <w:top w:w="0" w:type="dxa"/>
              <w:left w:w="70" w:type="dxa"/>
              <w:bottom w:w="0" w:type="dxa"/>
              <w:right w:w="70" w:type="dxa"/>
            </w:tcMar>
            <w:vAlign w:val="center"/>
            <w:hideMark/>
          </w:tcPr>
          <w:p w14:paraId="61A39064" w14:textId="77777777" w:rsidR="00A1055A" w:rsidRPr="0099497B" w:rsidRDefault="00A1055A" w:rsidP="00C630B0">
            <w:pPr>
              <w:jc w:val="center"/>
              <w:rPr>
                <w:rFonts w:ascii="Ebrima" w:hAnsi="Ebrima"/>
                <w:sz w:val="20"/>
              </w:rPr>
            </w:pPr>
            <w:r w:rsidRPr="0099497B">
              <w:rPr>
                <w:rFonts w:ascii="Ebrima" w:hAnsi="Ebrima"/>
                <w:color w:val="000000"/>
                <w:sz w:val="20"/>
              </w:rPr>
              <w:t>25.531.635</w:t>
            </w:r>
          </w:p>
        </w:tc>
      </w:tr>
      <w:tr w:rsidR="00A1055A" w:rsidRPr="0099497B" w14:paraId="7003F4CC" w14:textId="77777777" w:rsidTr="00A94FE0">
        <w:trPr>
          <w:trHeight w:val="396"/>
        </w:trPr>
        <w:tc>
          <w:tcPr>
            <w:tcW w:w="1357" w:type="pct"/>
            <w:noWrap/>
            <w:tcMar>
              <w:top w:w="0" w:type="dxa"/>
              <w:left w:w="70" w:type="dxa"/>
              <w:bottom w:w="0" w:type="dxa"/>
              <w:right w:w="70" w:type="dxa"/>
            </w:tcMar>
            <w:vAlign w:val="center"/>
            <w:hideMark/>
          </w:tcPr>
          <w:p w14:paraId="73A9CF05" w14:textId="77777777" w:rsidR="00A1055A" w:rsidRPr="0099497B" w:rsidRDefault="00A1055A" w:rsidP="00C630B0">
            <w:pPr>
              <w:ind w:firstLine="200"/>
              <w:rPr>
                <w:rFonts w:ascii="Ebrima" w:hAnsi="Ebrima"/>
                <w:sz w:val="20"/>
              </w:rPr>
            </w:pPr>
            <w:r w:rsidRPr="0099497B">
              <w:rPr>
                <w:rFonts w:ascii="Ebrima" w:hAnsi="Ebrima"/>
                <w:color w:val="000000"/>
                <w:sz w:val="20"/>
              </w:rPr>
              <w:t>Projeto 5 (Caldas Novas)</w:t>
            </w:r>
          </w:p>
        </w:tc>
        <w:tc>
          <w:tcPr>
            <w:tcW w:w="2280" w:type="pct"/>
            <w:noWrap/>
            <w:tcMar>
              <w:top w:w="0" w:type="dxa"/>
              <w:left w:w="70" w:type="dxa"/>
              <w:bottom w:w="0" w:type="dxa"/>
              <w:right w:w="70" w:type="dxa"/>
            </w:tcMar>
            <w:vAlign w:val="center"/>
            <w:hideMark/>
          </w:tcPr>
          <w:p w14:paraId="5477E0A9" w14:textId="77777777" w:rsidR="00A1055A" w:rsidRPr="0099497B" w:rsidRDefault="00A1055A" w:rsidP="00C630B0">
            <w:pPr>
              <w:ind w:firstLine="200"/>
              <w:rPr>
                <w:rFonts w:ascii="Ebrima" w:hAnsi="Ebrima"/>
                <w:sz w:val="20"/>
                <w:highlight w:val="yellow"/>
              </w:rPr>
            </w:pPr>
            <w:r w:rsidRPr="0099497B">
              <w:rPr>
                <w:rFonts w:ascii="Ebrima" w:hAnsi="Ebrima"/>
                <w:color w:val="000000"/>
                <w:sz w:val="20"/>
              </w:rPr>
              <w:t>A definir</w:t>
            </w:r>
          </w:p>
        </w:tc>
        <w:tc>
          <w:tcPr>
            <w:tcW w:w="690" w:type="pct"/>
            <w:shd w:val="clear" w:color="auto" w:fill="FFFFCC"/>
            <w:noWrap/>
            <w:tcMar>
              <w:top w:w="0" w:type="dxa"/>
              <w:left w:w="70" w:type="dxa"/>
              <w:bottom w:w="0" w:type="dxa"/>
              <w:right w:w="70" w:type="dxa"/>
            </w:tcMar>
            <w:vAlign w:val="center"/>
            <w:hideMark/>
          </w:tcPr>
          <w:p w14:paraId="15F29853" w14:textId="77777777" w:rsidR="00A1055A" w:rsidRPr="0099497B" w:rsidRDefault="00A1055A" w:rsidP="00C630B0">
            <w:pPr>
              <w:jc w:val="center"/>
              <w:rPr>
                <w:rFonts w:ascii="Ebrima" w:hAnsi="Ebrima"/>
                <w:sz w:val="20"/>
              </w:rPr>
            </w:pPr>
            <w:r w:rsidRPr="0099497B">
              <w:rPr>
                <w:rFonts w:ascii="Ebrima" w:hAnsi="Ebrima"/>
                <w:color w:val="000000"/>
                <w:sz w:val="20"/>
              </w:rPr>
              <w:t>nov/25</w:t>
            </w:r>
          </w:p>
        </w:tc>
        <w:tc>
          <w:tcPr>
            <w:tcW w:w="674" w:type="pct"/>
            <w:shd w:val="clear" w:color="auto" w:fill="FFFFCC"/>
            <w:noWrap/>
            <w:tcMar>
              <w:top w:w="0" w:type="dxa"/>
              <w:left w:w="70" w:type="dxa"/>
              <w:bottom w:w="0" w:type="dxa"/>
              <w:right w:w="70" w:type="dxa"/>
            </w:tcMar>
            <w:vAlign w:val="center"/>
            <w:hideMark/>
          </w:tcPr>
          <w:p w14:paraId="16CA7555" w14:textId="77777777" w:rsidR="00A1055A" w:rsidRPr="0099497B" w:rsidRDefault="00A1055A" w:rsidP="00C630B0">
            <w:pPr>
              <w:jc w:val="center"/>
              <w:rPr>
                <w:rFonts w:ascii="Ebrima" w:hAnsi="Ebrima"/>
                <w:sz w:val="20"/>
              </w:rPr>
            </w:pPr>
            <w:r w:rsidRPr="0099497B">
              <w:rPr>
                <w:rFonts w:ascii="Ebrima" w:hAnsi="Ebrima"/>
                <w:color w:val="000000"/>
                <w:sz w:val="20"/>
              </w:rPr>
              <w:t>45.635.690</w:t>
            </w:r>
          </w:p>
        </w:tc>
      </w:tr>
      <w:tr w:rsidR="00A1055A" w:rsidRPr="0099497B" w14:paraId="1F7B3FF3" w14:textId="77777777" w:rsidTr="00A94FE0">
        <w:trPr>
          <w:trHeight w:val="396"/>
        </w:trPr>
        <w:tc>
          <w:tcPr>
            <w:tcW w:w="1357" w:type="pct"/>
            <w:noWrap/>
            <w:tcMar>
              <w:top w:w="0" w:type="dxa"/>
              <w:left w:w="70" w:type="dxa"/>
              <w:bottom w:w="0" w:type="dxa"/>
              <w:right w:w="70" w:type="dxa"/>
            </w:tcMar>
            <w:vAlign w:val="center"/>
            <w:hideMark/>
          </w:tcPr>
          <w:p w14:paraId="62D33BC8" w14:textId="77777777" w:rsidR="00A1055A" w:rsidRPr="0099497B" w:rsidRDefault="00A1055A" w:rsidP="00C630B0">
            <w:pPr>
              <w:ind w:firstLine="200"/>
              <w:rPr>
                <w:rFonts w:ascii="Ebrima" w:hAnsi="Ebrima"/>
                <w:sz w:val="20"/>
              </w:rPr>
            </w:pPr>
            <w:r w:rsidRPr="0099497B">
              <w:rPr>
                <w:rFonts w:ascii="Ebrima" w:hAnsi="Ebrima"/>
                <w:color w:val="000000"/>
                <w:sz w:val="20"/>
              </w:rPr>
              <w:t>Projeto 6 (Gramado)</w:t>
            </w:r>
          </w:p>
        </w:tc>
        <w:tc>
          <w:tcPr>
            <w:tcW w:w="2280" w:type="pct"/>
            <w:noWrap/>
            <w:tcMar>
              <w:top w:w="0" w:type="dxa"/>
              <w:left w:w="70" w:type="dxa"/>
              <w:bottom w:w="0" w:type="dxa"/>
              <w:right w:w="70" w:type="dxa"/>
            </w:tcMar>
            <w:vAlign w:val="center"/>
            <w:hideMark/>
          </w:tcPr>
          <w:p w14:paraId="5CA9434B" w14:textId="77777777" w:rsidR="00A1055A" w:rsidRPr="0099497B" w:rsidRDefault="00A1055A" w:rsidP="00C630B0">
            <w:pPr>
              <w:ind w:firstLine="200"/>
              <w:rPr>
                <w:rFonts w:ascii="Ebrima" w:hAnsi="Ebrima"/>
                <w:sz w:val="20"/>
                <w:highlight w:val="yellow"/>
              </w:rPr>
            </w:pPr>
            <w:r w:rsidRPr="0099497B">
              <w:rPr>
                <w:rFonts w:ascii="Ebrima" w:hAnsi="Ebrima"/>
                <w:color w:val="000000"/>
                <w:sz w:val="20"/>
              </w:rPr>
              <w:t>A definir</w:t>
            </w:r>
          </w:p>
        </w:tc>
        <w:tc>
          <w:tcPr>
            <w:tcW w:w="690" w:type="pct"/>
            <w:shd w:val="clear" w:color="auto" w:fill="FFFFCC"/>
            <w:noWrap/>
            <w:tcMar>
              <w:top w:w="0" w:type="dxa"/>
              <w:left w:w="70" w:type="dxa"/>
              <w:bottom w:w="0" w:type="dxa"/>
              <w:right w:w="70" w:type="dxa"/>
            </w:tcMar>
            <w:vAlign w:val="center"/>
            <w:hideMark/>
          </w:tcPr>
          <w:p w14:paraId="648773B4" w14:textId="77777777" w:rsidR="00A1055A" w:rsidRPr="0099497B" w:rsidRDefault="00A1055A" w:rsidP="00C630B0">
            <w:pPr>
              <w:jc w:val="center"/>
              <w:rPr>
                <w:rFonts w:ascii="Ebrima" w:hAnsi="Ebrima"/>
                <w:sz w:val="20"/>
              </w:rPr>
            </w:pPr>
            <w:r w:rsidRPr="0099497B">
              <w:rPr>
                <w:rFonts w:ascii="Ebrima" w:hAnsi="Ebrima"/>
                <w:color w:val="000000"/>
                <w:sz w:val="20"/>
              </w:rPr>
              <w:t>jun/25</w:t>
            </w:r>
          </w:p>
        </w:tc>
        <w:tc>
          <w:tcPr>
            <w:tcW w:w="674" w:type="pct"/>
            <w:shd w:val="clear" w:color="auto" w:fill="FFFFCC"/>
            <w:noWrap/>
            <w:tcMar>
              <w:top w:w="0" w:type="dxa"/>
              <w:left w:w="70" w:type="dxa"/>
              <w:bottom w:w="0" w:type="dxa"/>
              <w:right w:w="70" w:type="dxa"/>
            </w:tcMar>
            <w:vAlign w:val="center"/>
            <w:hideMark/>
          </w:tcPr>
          <w:p w14:paraId="3B6EA9F7" w14:textId="77777777" w:rsidR="00A1055A" w:rsidRPr="0099497B" w:rsidRDefault="00A1055A" w:rsidP="00C630B0">
            <w:pPr>
              <w:jc w:val="center"/>
              <w:rPr>
                <w:rFonts w:ascii="Ebrima" w:hAnsi="Ebrima"/>
                <w:sz w:val="20"/>
              </w:rPr>
            </w:pPr>
            <w:r w:rsidRPr="0099497B">
              <w:rPr>
                <w:rFonts w:ascii="Ebrima" w:hAnsi="Ebrima"/>
                <w:color w:val="000000"/>
                <w:sz w:val="20"/>
              </w:rPr>
              <w:t>65.677.333</w:t>
            </w:r>
          </w:p>
        </w:tc>
      </w:tr>
      <w:tr w:rsidR="00A1055A" w:rsidRPr="0099497B" w14:paraId="729F8850" w14:textId="77777777" w:rsidTr="00A94FE0">
        <w:trPr>
          <w:trHeight w:val="396"/>
        </w:trPr>
        <w:tc>
          <w:tcPr>
            <w:tcW w:w="1357" w:type="pct"/>
            <w:noWrap/>
            <w:tcMar>
              <w:top w:w="0" w:type="dxa"/>
              <w:left w:w="70" w:type="dxa"/>
              <w:bottom w:w="0" w:type="dxa"/>
              <w:right w:w="70" w:type="dxa"/>
            </w:tcMar>
            <w:vAlign w:val="center"/>
          </w:tcPr>
          <w:p w14:paraId="5651113C" w14:textId="77777777" w:rsidR="00A1055A" w:rsidRPr="0099497B" w:rsidRDefault="00A1055A" w:rsidP="00C630B0">
            <w:pPr>
              <w:ind w:firstLine="200"/>
              <w:rPr>
                <w:rFonts w:ascii="Ebrima" w:hAnsi="Ebrima"/>
                <w:color w:val="000000"/>
                <w:sz w:val="20"/>
              </w:rPr>
            </w:pPr>
            <w:r w:rsidRPr="0099497B">
              <w:rPr>
                <w:rFonts w:ascii="Ebrima" w:hAnsi="Ebrima"/>
                <w:color w:val="000000"/>
                <w:sz w:val="20"/>
              </w:rPr>
              <w:t>Búzios</w:t>
            </w:r>
          </w:p>
        </w:tc>
        <w:tc>
          <w:tcPr>
            <w:tcW w:w="2280" w:type="pct"/>
            <w:noWrap/>
            <w:tcMar>
              <w:top w:w="0" w:type="dxa"/>
              <w:left w:w="70" w:type="dxa"/>
              <w:bottom w:w="0" w:type="dxa"/>
              <w:right w:w="70" w:type="dxa"/>
            </w:tcMar>
            <w:vAlign w:val="center"/>
          </w:tcPr>
          <w:p w14:paraId="7F0F2154" w14:textId="77777777" w:rsidR="00A1055A" w:rsidRPr="0099497B" w:rsidRDefault="00A1055A" w:rsidP="00C630B0">
            <w:pPr>
              <w:ind w:firstLine="200"/>
              <w:rPr>
                <w:rFonts w:ascii="Ebrima" w:hAnsi="Ebrima"/>
                <w:color w:val="000000"/>
                <w:sz w:val="20"/>
              </w:rPr>
            </w:pPr>
            <w:r w:rsidRPr="0099497B">
              <w:rPr>
                <w:rFonts w:ascii="Ebrima" w:hAnsi="Ebrima"/>
                <w:color w:val="000000"/>
                <w:sz w:val="20"/>
              </w:rPr>
              <w:t>A definir</w:t>
            </w:r>
          </w:p>
        </w:tc>
        <w:tc>
          <w:tcPr>
            <w:tcW w:w="690" w:type="pct"/>
            <w:shd w:val="clear" w:color="auto" w:fill="FFFFCC"/>
            <w:noWrap/>
            <w:tcMar>
              <w:top w:w="0" w:type="dxa"/>
              <w:left w:w="70" w:type="dxa"/>
              <w:bottom w:w="0" w:type="dxa"/>
              <w:right w:w="70" w:type="dxa"/>
            </w:tcMar>
            <w:vAlign w:val="center"/>
          </w:tcPr>
          <w:p w14:paraId="027EA15C" w14:textId="77777777" w:rsidR="00A1055A" w:rsidRPr="0099497B" w:rsidRDefault="00A1055A" w:rsidP="00C630B0">
            <w:pPr>
              <w:jc w:val="center"/>
              <w:rPr>
                <w:rFonts w:ascii="Ebrima" w:hAnsi="Ebrima"/>
                <w:color w:val="000000"/>
                <w:sz w:val="20"/>
              </w:rPr>
            </w:pPr>
            <w:r w:rsidRPr="0099497B">
              <w:rPr>
                <w:rFonts w:ascii="Ebrima" w:hAnsi="Ebrima"/>
                <w:color w:val="000000"/>
                <w:sz w:val="20"/>
              </w:rPr>
              <w:t>dez/21</w:t>
            </w:r>
          </w:p>
        </w:tc>
        <w:tc>
          <w:tcPr>
            <w:tcW w:w="674" w:type="pct"/>
            <w:shd w:val="clear" w:color="auto" w:fill="FFFFCC"/>
            <w:noWrap/>
            <w:tcMar>
              <w:top w:w="0" w:type="dxa"/>
              <w:left w:w="70" w:type="dxa"/>
              <w:bottom w:w="0" w:type="dxa"/>
              <w:right w:w="70" w:type="dxa"/>
            </w:tcMar>
            <w:vAlign w:val="center"/>
          </w:tcPr>
          <w:p w14:paraId="4F00F40D" w14:textId="77777777" w:rsidR="00A1055A" w:rsidRPr="0099497B" w:rsidRDefault="00A1055A" w:rsidP="00C630B0">
            <w:pPr>
              <w:jc w:val="center"/>
              <w:rPr>
                <w:rFonts w:ascii="Ebrima" w:hAnsi="Ebrima"/>
                <w:color w:val="000000"/>
                <w:sz w:val="20"/>
              </w:rPr>
            </w:pPr>
            <w:r w:rsidRPr="0099497B">
              <w:rPr>
                <w:rFonts w:ascii="Ebrima" w:hAnsi="Ebrima"/>
                <w:color w:val="000000"/>
                <w:sz w:val="20"/>
              </w:rPr>
              <w:t>12.600.000</w:t>
            </w:r>
          </w:p>
        </w:tc>
      </w:tr>
      <w:tr w:rsidR="00A1055A" w:rsidRPr="0099497B" w14:paraId="31E31463" w14:textId="77777777" w:rsidTr="00A94FE0">
        <w:trPr>
          <w:trHeight w:val="396"/>
        </w:trPr>
        <w:tc>
          <w:tcPr>
            <w:tcW w:w="1357" w:type="pct"/>
            <w:noWrap/>
            <w:tcMar>
              <w:top w:w="0" w:type="dxa"/>
              <w:left w:w="70" w:type="dxa"/>
              <w:bottom w:w="0" w:type="dxa"/>
              <w:right w:w="70" w:type="dxa"/>
            </w:tcMar>
            <w:vAlign w:val="center"/>
          </w:tcPr>
          <w:p w14:paraId="6D3D63FD" w14:textId="77777777" w:rsidR="00A1055A" w:rsidRPr="0099497B" w:rsidRDefault="00A1055A" w:rsidP="00C630B0">
            <w:pPr>
              <w:ind w:firstLine="200"/>
              <w:rPr>
                <w:rFonts w:ascii="Ebrima" w:hAnsi="Ebrima"/>
                <w:color w:val="000000"/>
                <w:sz w:val="20"/>
              </w:rPr>
            </w:pPr>
            <w:r w:rsidRPr="0099497B">
              <w:rPr>
                <w:rFonts w:ascii="Ebrima" w:hAnsi="Ebrima"/>
                <w:color w:val="000000"/>
                <w:sz w:val="20"/>
              </w:rPr>
              <w:t>Paraíba</w:t>
            </w:r>
          </w:p>
        </w:tc>
        <w:tc>
          <w:tcPr>
            <w:tcW w:w="2280" w:type="pct"/>
            <w:noWrap/>
            <w:tcMar>
              <w:top w:w="0" w:type="dxa"/>
              <w:left w:w="70" w:type="dxa"/>
              <w:bottom w:w="0" w:type="dxa"/>
              <w:right w:w="70" w:type="dxa"/>
            </w:tcMar>
            <w:vAlign w:val="center"/>
          </w:tcPr>
          <w:p w14:paraId="6731D5B9" w14:textId="77777777" w:rsidR="00A1055A" w:rsidRPr="0099497B" w:rsidRDefault="00A1055A" w:rsidP="00C630B0">
            <w:pPr>
              <w:ind w:firstLine="200"/>
              <w:rPr>
                <w:rFonts w:ascii="Ebrima" w:hAnsi="Ebrima"/>
                <w:color w:val="000000"/>
                <w:sz w:val="20"/>
              </w:rPr>
            </w:pPr>
            <w:r w:rsidRPr="0099497B">
              <w:rPr>
                <w:rFonts w:ascii="Ebrima" w:hAnsi="Ebrima"/>
                <w:color w:val="000000"/>
                <w:sz w:val="20"/>
              </w:rPr>
              <w:t>A definir</w:t>
            </w:r>
          </w:p>
        </w:tc>
        <w:tc>
          <w:tcPr>
            <w:tcW w:w="690" w:type="pct"/>
            <w:shd w:val="clear" w:color="auto" w:fill="FFFFCC"/>
            <w:noWrap/>
            <w:tcMar>
              <w:top w:w="0" w:type="dxa"/>
              <w:left w:w="70" w:type="dxa"/>
              <w:bottom w:w="0" w:type="dxa"/>
              <w:right w:w="70" w:type="dxa"/>
            </w:tcMar>
            <w:vAlign w:val="center"/>
          </w:tcPr>
          <w:p w14:paraId="7DE0FAF0" w14:textId="77777777" w:rsidR="00A1055A" w:rsidRPr="0099497B" w:rsidDel="000B6D1C" w:rsidRDefault="00A1055A" w:rsidP="00C630B0">
            <w:pPr>
              <w:jc w:val="center"/>
              <w:rPr>
                <w:rFonts w:ascii="Ebrima" w:hAnsi="Ebrima"/>
                <w:color w:val="000000"/>
                <w:sz w:val="20"/>
              </w:rPr>
            </w:pPr>
            <w:r w:rsidRPr="0099497B">
              <w:rPr>
                <w:rFonts w:ascii="Ebrima" w:hAnsi="Ebrima"/>
                <w:color w:val="000000"/>
                <w:sz w:val="20"/>
              </w:rPr>
              <w:t>out/21</w:t>
            </w:r>
          </w:p>
        </w:tc>
        <w:tc>
          <w:tcPr>
            <w:tcW w:w="674" w:type="pct"/>
            <w:shd w:val="clear" w:color="auto" w:fill="FFFFCC"/>
            <w:noWrap/>
            <w:tcMar>
              <w:top w:w="0" w:type="dxa"/>
              <w:left w:w="70" w:type="dxa"/>
              <w:bottom w:w="0" w:type="dxa"/>
              <w:right w:w="70" w:type="dxa"/>
            </w:tcMar>
            <w:vAlign w:val="center"/>
          </w:tcPr>
          <w:p w14:paraId="3B07B622" w14:textId="77777777" w:rsidR="00A1055A" w:rsidRPr="0099497B" w:rsidDel="000B6D1C" w:rsidRDefault="00A1055A" w:rsidP="00C630B0">
            <w:pPr>
              <w:jc w:val="center"/>
              <w:rPr>
                <w:rFonts w:ascii="Ebrima" w:hAnsi="Ebrima"/>
                <w:color w:val="000000"/>
                <w:sz w:val="20"/>
              </w:rPr>
            </w:pPr>
            <w:r w:rsidRPr="0099497B">
              <w:rPr>
                <w:rFonts w:ascii="Ebrima" w:hAnsi="Ebrima"/>
                <w:color w:val="000000"/>
                <w:sz w:val="20"/>
              </w:rPr>
              <w:t>15.300.000</w:t>
            </w:r>
          </w:p>
        </w:tc>
      </w:tr>
      <w:tr w:rsidR="00A1055A" w:rsidRPr="0099497B" w14:paraId="0368FB06" w14:textId="77777777" w:rsidTr="00A94FE0">
        <w:trPr>
          <w:trHeight w:val="396"/>
        </w:trPr>
        <w:tc>
          <w:tcPr>
            <w:tcW w:w="1357" w:type="pct"/>
            <w:noWrap/>
            <w:tcMar>
              <w:top w:w="0" w:type="dxa"/>
              <w:left w:w="70" w:type="dxa"/>
              <w:bottom w:w="0" w:type="dxa"/>
              <w:right w:w="70" w:type="dxa"/>
            </w:tcMar>
            <w:vAlign w:val="center"/>
          </w:tcPr>
          <w:p w14:paraId="6F91F23A" w14:textId="77777777" w:rsidR="00A1055A" w:rsidRPr="0099497B" w:rsidRDefault="00A1055A" w:rsidP="00C630B0">
            <w:pPr>
              <w:ind w:firstLine="200"/>
              <w:rPr>
                <w:rFonts w:ascii="Ebrima" w:hAnsi="Ebrima"/>
                <w:color w:val="000000"/>
                <w:sz w:val="20"/>
              </w:rPr>
            </w:pPr>
            <w:r w:rsidRPr="0099497B">
              <w:rPr>
                <w:rFonts w:ascii="Ebrima" w:hAnsi="Ebrima"/>
                <w:color w:val="000000"/>
                <w:sz w:val="20"/>
              </w:rPr>
              <w:t>Pernambuco</w:t>
            </w:r>
          </w:p>
        </w:tc>
        <w:tc>
          <w:tcPr>
            <w:tcW w:w="2280" w:type="pct"/>
            <w:noWrap/>
            <w:tcMar>
              <w:top w:w="0" w:type="dxa"/>
              <w:left w:w="70" w:type="dxa"/>
              <w:bottom w:w="0" w:type="dxa"/>
              <w:right w:w="70" w:type="dxa"/>
            </w:tcMar>
            <w:vAlign w:val="center"/>
          </w:tcPr>
          <w:p w14:paraId="4D069A39" w14:textId="77777777" w:rsidR="00A1055A" w:rsidRPr="0099497B" w:rsidRDefault="00A1055A" w:rsidP="00C630B0">
            <w:pPr>
              <w:ind w:firstLine="200"/>
              <w:rPr>
                <w:rFonts w:ascii="Ebrima" w:hAnsi="Ebrima"/>
                <w:color w:val="000000"/>
                <w:sz w:val="20"/>
              </w:rPr>
            </w:pPr>
            <w:r w:rsidRPr="0099497B">
              <w:rPr>
                <w:rFonts w:ascii="Ebrima" w:hAnsi="Ebrima"/>
                <w:color w:val="000000"/>
                <w:sz w:val="20"/>
              </w:rPr>
              <w:t>A definir</w:t>
            </w:r>
          </w:p>
        </w:tc>
        <w:tc>
          <w:tcPr>
            <w:tcW w:w="690" w:type="pct"/>
            <w:shd w:val="clear" w:color="auto" w:fill="FFFFCC"/>
            <w:noWrap/>
            <w:tcMar>
              <w:top w:w="0" w:type="dxa"/>
              <w:left w:w="70" w:type="dxa"/>
              <w:bottom w:w="0" w:type="dxa"/>
              <w:right w:w="70" w:type="dxa"/>
            </w:tcMar>
            <w:vAlign w:val="center"/>
          </w:tcPr>
          <w:p w14:paraId="11575FFD" w14:textId="77777777" w:rsidR="00A1055A" w:rsidRPr="0099497B" w:rsidRDefault="00A1055A" w:rsidP="00C630B0">
            <w:pPr>
              <w:jc w:val="center"/>
              <w:rPr>
                <w:rFonts w:ascii="Ebrima" w:hAnsi="Ebrima"/>
                <w:color w:val="000000"/>
                <w:sz w:val="20"/>
              </w:rPr>
            </w:pPr>
            <w:r w:rsidRPr="0099497B">
              <w:rPr>
                <w:rFonts w:ascii="Ebrima" w:hAnsi="Ebrima"/>
                <w:color w:val="000000"/>
                <w:sz w:val="20"/>
              </w:rPr>
              <w:t>jun/21</w:t>
            </w:r>
          </w:p>
        </w:tc>
        <w:tc>
          <w:tcPr>
            <w:tcW w:w="674" w:type="pct"/>
            <w:shd w:val="clear" w:color="auto" w:fill="FFFFCC"/>
            <w:noWrap/>
            <w:tcMar>
              <w:top w:w="0" w:type="dxa"/>
              <w:left w:w="70" w:type="dxa"/>
              <w:bottom w:w="0" w:type="dxa"/>
              <w:right w:w="70" w:type="dxa"/>
            </w:tcMar>
            <w:vAlign w:val="center"/>
          </w:tcPr>
          <w:p w14:paraId="600A3A3C" w14:textId="77777777" w:rsidR="00A1055A" w:rsidRPr="0099497B" w:rsidRDefault="00A1055A" w:rsidP="00C630B0">
            <w:pPr>
              <w:jc w:val="center"/>
              <w:rPr>
                <w:rFonts w:ascii="Ebrima" w:hAnsi="Ebrima"/>
                <w:color w:val="000000"/>
                <w:sz w:val="20"/>
              </w:rPr>
            </w:pPr>
            <w:r w:rsidRPr="0099497B">
              <w:rPr>
                <w:rFonts w:ascii="Ebrima" w:hAnsi="Ebrima"/>
                <w:color w:val="000000"/>
                <w:sz w:val="20"/>
              </w:rPr>
              <w:t>22.100.000</w:t>
            </w:r>
          </w:p>
        </w:tc>
      </w:tr>
      <w:tr w:rsidR="00A1055A" w:rsidRPr="0099497B" w14:paraId="4BCD0117" w14:textId="77777777" w:rsidTr="00A94FE0">
        <w:trPr>
          <w:trHeight w:val="396"/>
        </w:trPr>
        <w:tc>
          <w:tcPr>
            <w:tcW w:w="1357" w:type="pct"/>
            <w:noWrap/>
            <w:tcMar>
              <w:top w:w="0" w:type="dxa"/>
              <w:left w:w="70" w:type="dxa"/>
              <w:bottom w:w="0" w:type="dxa"/>
              <w:right w:w="70" w:type="dxa"/>
            </w:tcMar>
            <w:vAlign w:val="center"/>
          </w:tcPr>
          <w:p w14:paraId="6D72C5E1" w14:textId="77777777" w:rsidR="00A1055A" w:rsidRPr="0099497B" w:rsidRDefault="00A1055A" w:rsidP="00C630B0">
            <w:pPr>
              <w:ind w:firstLine="200"/>
              <w:rPr>
                <w:rFonts w:ascii="Ebrima" w:hAnsi="Ebrima"/>
                <w:color w:val="000000"/>
                <w:sz w:val="20"/>
              </w:rPr>
            </w:pPr>
            <w:r w:rsidRPr="0099497B">
              <w:rPr>
                <w:rFonts w:ascii="Ebrima" w:hAnsi="Ebrima"/>
                <w:color w:val="000000"/>
                <w:sz w:val="20"/>
              </w:rPr>
              <w:t>Rio Grande do Norte</w:t>
            </w:r>
          </w:p>
        </w:tc>
        <w:tc>
          <w:tcPr>
            <w:tcW w:w="2280" w:type="pct"/>
            <w:noWrap/>
            <w:tcMar>
              <w:top w:w="0" w:type="dxa"/>
              <w:left w:w="70" w:type="dxa"/>
              <w:bottom w:w="0" w:type="dxa"/>
              <w:right w:w="70" w:type="dxa"/>
            </w:tcMar>
            <w:vAlign w:val="center"/>
          </w:tcPr>
          <w:p w14:paraId="671E4B7C" w14:textId="77777777" w:rsidR="00A1055A" w:rsidRPr="0099497B" w:rsidRDefault="00A1055A" w:rsidP="00C630B0">
            <w:pPr>
              <w:ind w:firstLine="200"/>
              <w:rPr>
                <w:rFonts w:ascii="Ebrima" w:hAnsi="Ebrima"/>
                <w:color w:val="000000"/>
                <w:sz w:val="20"/>
              </w:rPr>
            </w:pPr>
            <w:r w:rsidRPr="0099497B">
              <w:rPr>
                <w:rFonts w:ascii="Ebrima" w:hAnsi="Ebrima"/>
                <w:color w:val="000000"/>
                <w:sz w:val="20"/>
              </w:rPr>
              <w:t>A definir</w:t>
            </w:r>
          </w:p>
        </w:tc>
        <w:tc>
          <w:tcPr>
            <w:tcW w:w="690" w:type="pct"/>
            <w:shd w:val="clear" w:color="auto" w:fill="FFFFCC"/>
            <w:noWrap/>
            <w:tcMar>
              <w:top w:w="0" w:type="dxa"/>
              <w:left w:w="70" w:type="dxa"/>
              <w:bottom w:w="0" w:type="dxa"/>
              <w:right w:w="70" w:type="dxa"/>
            </w:tcMar>
            <w:vAlign w:val="center"/>
          </w:tcPr>
          <w:p w14:paraId="1042D2E7" w14:textId="77777777" w:rsidR="00A1055A" w:rsidRPr="0099497B" w:rsidRDefault="00A1055A" w:rsidP="00C630B0">
            <w:pPr>
              <w:jc w:val="center"/>
              <w:rPr>
                <w:rFonts w:ascii="Ebrima" w:hAnsi="Ebrima"/>
                <w:color w:val="000000"/>
                <w:sz w:val="20"/>
              </w:rPr>
            </w:pPr>
            <w:r w:rsidRPr="0099497B">
              <w:rPr>
                <w:rFonts w:ascii="Ebrima" w:hAnsi="Ebrima"/>
                <w:color w:val="000000"/>
                <w:sz w:val="20"/>
              </w:rPr>
              <w:t>out/21</w:t>
            </w:r>
          </w:p>
        </w:tc>
        <w:tc>
          <w:tcPr>
            <w:tcW w:w="674" w:type="pct"/>
            <w:shd w:val="clear" w:color="auto" w:fill="FFFFCC"/>
            <w:noWrap/>
            <w:tcMar>
              <w:top w:w="0" w:type="dxa"/>
              <w:left w:w="70" w:type="dxa"/>
              <w:bottom w:w="0" w:type="dxa"/>
              <w:right w:w="70" w:type="dxa"/>
            </w:tcMar>
            <w:vAlign w:val="center"/>
          </w:tcPr>
          <w:p w14:paraId="6EA1AF3F" w14:textId="77777777" w:rsidR="00A1055A" w:rsidRPr="0099497B" w:rsidRDefault="00A1055A" w:rsidP="00C630B0">
            <w:pPr>
              <w:jc w:val="center"/>
              <w:rPr>
                <w:rFonts w:ascii="Ebrima" w:hAnsi="Ebrima"/>
                <w:color w:val="000000"/>
                <w:sz w:val="20"/>
              </w:rPr>
            </w:pPr>
            <w:r w:rsidRPr="0099497B">
              <w:rPr>
                <w:rFonts w:ascii="Ebrima" w:hAnsi="Ebrima"/>
                <w:color w:val="000000"/>
                <w:sz w:val="20"/>
              </w:rPr>
              <w:t>27.700.000</w:t>
            </w:r>
          </w:p>
        </w:tc>
      </w:tr>
      <w:tr w:rsidR="00A1055A" w:rsidRPr="0099497B" w14:paraId="6E74E547" w14:textId="77777777" w:rsidTr="00A94FE0">
        <w:trPr>
          <w:trHeight w:val="396"/>
        </w:trPr>
        <w:tc>
          <w:tcPr>
            <w:tcW w:w="1357" w:type="pct"/>
            <w:noWrap/>
            <w:tcMar>
              <w:top w:w="0" w:type="dxa"/>
              <w:left w:w="70" w:type="dxa"/>
              <w:bottom w:w="0" w:type="dxa"/>
              <w:right w:w="70" w:type="dxa"/>
            </w:tcMar>
            <w:vAlign w:val="center"/>
          </w:tcPr>
          <w:p w14:paraId="12AFBD47" w14:textId="77777777" w:rsidR="00A1055A" w:rsidRPr="0099497B" w:rsidRDefault="00A1055A" w:rsidP="00C630B0">
            <w:pPr>
              <w:ind w:firstLine="200"/>
              <w:rPr>
                <w:rFonts w:ascii="Ebrima" w:hAnsi="Ebrima"/>
                <w:color w:val="000000"/>
                <w:sz w:val="20"/>
              </w:rPr>
            </w:pPr>
            <w:r w:rsidRPr="0099497B">
              <w:rPr>
                <w:rFonts w:ascii="Ebrima" w:hAnsi="Ebrima"/>
                <w:color w:val="000000"/>
                <w:sz w:val="20"/>
              </w:rPr>
              <w:t>São Paulo</w:t>
            </w:r>
          </w:p>
        </w:tc>
        <w:tc>
          <w:tcPr>
            <w:tcW w:w="2280" w:type="pct"/>
            <w:noWrap/>
            <w:tcMar>
              <w:top w:w="0" w:type="dxa"/>
              <w:left w:w="70" w:type="dxa"/>
              <w:bottom w:w="0" w:type="dxa"/>
              <w:right w:w="70" w:type="dxa"/>
            </w:tcMar>
            <w:vAlign w:val="center"/>
          </w:tcPr>
          <w:p w14:paraId="7AFD122C" w14:textId="77777777" w:rsidR="00A1055A" w:rsidRPr="0099497B" w:rsidRDefault="00A1055A" w:rsidP="00C630B0">
            <w:pPr>
              <w:ind w:firstLine="200"/>
              <w:rPr>
                <w:rFonts w:ascii="Ebrima" w:hAnsi="Ebrima"/>
                <w:color w:val="000000"/>
                <w:sz w:val="20"/>
              </w:rPr>
            </w:pPr>
            <w:r w:rsidRPr="0099497B">
              <w:rPr>
                <w:rFonts w:ascii="Ebrima" w:hAnsi="Ebrima"/>
                <w:color w:val="000000"/>
                <w:sz w:val="20"/>
              </w:rPr>
              <w:t>A definir</w:t>
            </w:r>
          </w:p>
        </w:tc>
        <w:tc>
          <w:tcPr>
            <w:tcW w:w="690" w:type="pct"/>
            <w:shd w:val="clear" w:color="auto" w:fill="FFFFCC"/>
            <w:noWrap/>
            <w:tcMar>
              <w:top w:w="0" w:type="dxa"/>
              <w:left w:w="70" w:type="dxa"/>
              <w:bottom w:w="0" w:type="dxa"/>
              <w:right w:w="70" w:type="dxa"/>
            </w:tcMar>
            <w:vAlign w:val="center"/>
          </w:tcPr>
          <w:p w14:paraId="59AF29D4" w14:textId="77777777" w:rsidR="00A1055A" w:rsidRPr="0099497B" w:rsidRDefault="00A1055A" w:rsidP="00C630B0">
            <w:pPr>
              <w:jc w:val="center"/>
              <w:rPr>
                <w:rFonts w:ascii="Ebrima" w:hAnsi="Ebrima"/>
                <w:color w:val="000000"/>
                <w:sz w:val="20"/>
              </w:rPr>
            </w:pPr>
            <w:r w:rsidRPr="0099497B">
              <w:rPr>
                <w:rFonts w:ascii="Ebrima" w:hAnsi="Ebrima"/>
                <w:color w:val="000000"/>
                <w:sz w:val="20"/>
              </w:rPr>
              <w:t>jan/22</w:t>
            </w:r>
          </w:p>
        </w:tc>
        <w:tc>
          <w:tcPr>
            <w:tcW w:w="674" w:type="pct"/>
            <w:shd w:val="clear" w:color="auto" w:fill="FFFFCC"/>
            <w:noWrap/>
            <w:tcMar>
              <w:top w:w="0" w:type="dxa"/>
              <w:left w:w="70" w:type="dxa"/>
              <w:bottom w:w="0" w:type="dxa"/>
              <w:right w:w="70" w:type="dxa"/>
            </w:tcMar>
            <w:vAlign w:val="center"/>
          </w:tcPr>
          <w:p w14:paraId="2FE48FFF" w14:textId="77777777" w:rsidR="00A1055A" w:rsidRPr="0099497B" w:rsidRDefault="00A1055A" w:rsidP="00C630B0">
            <w:pPr>
              <w:jc w:val="center"/>
              <w:rPr>
                <w:rFonts w:ascii="Ebrima" w:hAnsi="Ebrima"/>
                <w:color w:val="000000"/>
                <w:sz w:val="20"/>
              </w:rPr>
            </w:pPr>
            <w:r w:rsidRPr="0099497B">
              <w:rPr>
                <w:rFonts w:ascii="Ebrima" w:hAnsi="Ebrima"/>
                <w:color w:val="000000"/>
                <w:sz w:val="20"/>
              </w:rPr>
              <w:t>31.700.000</w:t>
            </w:r>
          </w:p>
        </w:tc>
      </w:tr>
    </w:tbl>
    <w:p w14:paraId="158CC51D" w14:textId="77777777" w:rsidR="00A1055A" w:rsidRPr="00A94FE0" w:rsidRDefault="00A1055A" w:rsidP="00A1055A">
      <w:pPr>
        <w:rPr>
          <w:rFonts w:ascii="Ebrima" w:eastAsiaTheme="minorHAnsi" w:hAnsi="Ebrima" w:cs="Calibri"/>
          <w:sz w:val="22"/>
          <w:szCs w:val="22"/>
          <w:lang w:eastAsia="en-US"/>
        </w:rPr>
      </w:pPr>
    </w:p>
    <w:p w14:paraId="5CD8412F" w14:textId="77777777" w:rsidR="00A1055A" w:rsidRPr="00A94FE0" w:rsidRDefault="00A1055A" w:rsidP="009A347D">
      <w:pPr>
        <w:spacing w:line="340" w:lineRule="exact"/>
        <w:jc w:val="center"/>
        <w:rPr>
          <w:rFonts w:ascii="Ebrima" w:hAnsi="Ebrima" w:cs="Arial"/>
          <w:b/>
          <w:sz w:val="22"/>
          <w:szCs w:val="22"/>
        </w:rPr>
      </w:pPr>
    </w:p>
    <w:p w14:paraId="04FA3FCF" w14:textId="77777777" w:rsidR="00F369C7" w:rsidRPr="00A94FE0" w:rsidRDefault="00F369C7" w:rsidP="00495624">
      <w:pPr>
        <w:suppressAutoHyphens w:val="0"/>
        <w:autoSpaceDE/>
        <w:autoSpaceDN/>
        <w:adjustRightInd/>
        <w:rPr>
          <w:rFonts w:ascii="Ebrima" w:hAnsi="Ebrima" w:cs="Arial"/>
          <w:b/>
          <w:sz w:val="22"/>
          <w:szCs w:val="22"/>
        </w:rPr>
      </w:pPr>
      <w:bookmarkStart w:id="3" w:name="_DV_M1"/>
      <w:bookmarkStart w:id="4" w:name="_DV_M2"/>
      <w:bookmarkStart w:id="5" w:name="_DV_M3"/>
      <w:bookmarkStart w:id="6" w:name="_DV_M4"/>
      <w:bookmarkStart w:id="7" w:name="_DV_M6"/>
      <w:bookmarkStart w:id="8" w:name="_DV_M8"/>
      <w:bookmarkStart w:id="9" w:name="_DV_M9"/>
      <w:bookmarkStart w:id="10" w:name="_DV_M10"/>
      <w:bookmarkStart w:id="11" w:name="_DV_M11"/>
      <w:bookmarkStart w:id="12" w:name="_DV_M12"/>
      <w:bookmarkStart w:id="13" w:name="_DV_M14"/>
      <w:bookmarkStart w:id="14" w:name="_DV_M20"/>
      <w:bookmarkStart w:id="15" w:name="_DV_M22"/>
      <w:bookmarkStart w:id="16" w:name="_DV_M23"/>
      <w:bookmarkStart w:id="17" w:name="_DV_M24"/>
      <w:bookmarkStart w:id="18" w:name="_DV_M27"/>
      <w:bookmarkStart w:id="19" w:name="_DV_M30"/>
      <w:bookmarkStart w:id="20" w:name="_DV_M32"/>
      <w:bookmarkStart w:id="21" w:name="_DV_M34"/>
      <w:bookmarkStart w:id="22" w:name="_DV_M38"/>
      <w:bookmarkStart w:id="23" w:name="_DV_M43"/>
      <w:bookmarkStart w:id="24" w:name="_DV_M144"/>
      <w:bookmarkStart w:id="25" w:name="_DV_M71"/>
      <w:bookmarkStart w:id="26" w:name="_DV_M145"/>
      <w:bookmarkStart w:id="27" w:name="_DV_M153"/>
      <w:bookmarkStart w:id="28" w:name="_DV_M220"/>
      <w:bookmarkStart w:id="29" w:name="_DV_M226"/>
      <w:bookmarkStart w:id="30" w:name="_DV_M250"/>
      <w:bookmarkStart w:id="31" w:name="_DV_M291"/>
      <w:bookmarkStart w:id="32" w:name="_DV_M323"/>
      <w:bookmarkStart w:id="33" w:name="_DV_M384"/>
      <w:bookmarkStart w:id="34" w:name="_DV_M385"/>
      <w:bookmarkStart w:id="35" w:name="_DV_M386"/>
      <w:bookmarkStart w:id="36" w:name="_DV_M324"/>
      <w:bookmarkStart w:id="37" w:name="_DV_M326"/>
      <w:bookmarkStart w:id="38" w:name="_DV_M387"/>
      <w:bookmarkStart w:id="39" w:name="_DV_M397"/>
      <w:bookmarkStart w:id="40" w:name="_DV_M413"/>
      <w:bookmarkStart w:id="41" w:name="_DV_M525"/>
      <w:bookmarkStart w:id="42" w:name="_DV_M527"/>
      <w:bookmarkStart w:id="43" w:name="_DV_M529"/>
      <w:bookmarkStart w:id="44" w:name="_DV_M415"/>
      <w:bookmarkStart w:id="45" w:name="_DV_M42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sectPr w:rsidR="00F369C7" w:rsidRPr="00A94FE0" w:rsidSect="004D466B">
      <w:footerReference w:type="default" r:id="rId12"/>
      <w:pgSz w:w="11905" w:h="16837"/>
      <w:pgMar w:top="2835" w:right="1418" w:bottom="2835" w:left="1418" w:header="1423" w:footer="15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F241" w14:textId="77777777" w:rsidR="0081063D" w:rsidRDefault="0081063D">
      <w:pPr>
        <w:rPr>
          <w:szCs w:val="24"/>
        </w:rPr>
      </w:pPr>
      <w:r>
        <w:rPr>
          <w:szCs w:val="24"/>
        </w:rPr>
        <w:separator/>
      </w:r>
    </w:p>
  </w:endnote>
  <w:endnote w:type="continuationSeparator" w:id="0">
    <w:p w14:paraId="12415B7A" w14:textId="77777777" w:rsidR="0081063D" w:rsidRDefault="0081063D">
      <w:pPr>
        <w:rPr>
          <w:szCs w:val="24"/>
        </w:rPr>
      </w:pPr>
      <w:r>
        <w:rPr>
          <w:szCs w:val="24"/>
        </w:rPr>
        <w:continuationSeparator/>
      </w:r>
    </w:p>
  </w:endnote>
  <w:endnote w:type="continuationNotice" w:id="1">
    <w:p w14:paraId="0AB21453" w14:textId="77777777" w:rsidR="0081063D" w:rsidRDefault="00810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269663120"/>
      <w:docPartObj>
        <w:docPartGallery w:val="Page Numbers (Bottom of Page)"/>
        <w:docPartUnique/>
      </w:docPartObj>
    </w:sdtPr>
    <w:sdtEndPr/>
    <w:sdtContent>
      <w:p w14:paraId="61F6024D" w14:textId="61E55B05" w:rsidR="003824D2" w:rsidRPr="00081AB6" w:rsidRDefault="00081AB6" w:rsidP="008A2AE7">
        <w:pPr>
          <w:pStyle w:val="Footer"/>
          <w:jc w:val="right"/>
          <w:rPr>
            <w:rFonts w:ascii="Georgia" w:hAnsi="Georgia"/>
            <w:sz w:val="22"/>
            <w:szCs w:val="22"/>
            <w:lang w:val="en-US"/>
          </w:rPr>
        </w:pPr>
        <w:r w:rsidRPr="00081AB6">
          <w:rPr>
            <w:rFonts w:ascii="Ebrima" w:hAnsi="Ebrima"/>
            <w:sz w:val="22"/>
            <w:szCs w:val="22"/>
          </w:rPr>
          <w:fldChar w:fldCharType="begin"/>
        </w:r>
        <w:r w:rsidRPr="00081AB6">
          <w:rPr>
            <w:rFonts w:ascii="Ebrima" w:hAnsi="Ebrima"/>
            <w:sz w:val="22"/>
            <w:szCs w:val="22"/>
          </w:rPr>
          <w:instrText>PAGE   \* MERGEFORMAT</w:instrText>
        </w:r>
        <w:r w:rsidRPr="00081AB6">
          <w:rPr>
            <w:rFonts w:ascii="Ebrima" w:hAnsi="Ebrima"/>
            <w:sz w:val="22"/>
            <w:szCs w:val="22"/>
          </w:rPr>
          <w:fldChar w:fldCharType="separate"/>
        </w:r>
        <w:r w:rsidRPr="00081AB6">
          <w:rPr>
            <w:rFonts w:ascii="Ebrima" w:hAnsi="Ebrima"/>
            <w:sz w:val="22"/>
            <w:szCs w:val="22"/>
          </w:rPr>
          <w:t>1</w:t>
        </w:r>
        <w:r w:rsidRPr="00081AB6">
          <w:rPr>
            <w:rFonts w:ascii="Ebrima" w:hAnsi="Ebrima"/>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A927" w14:textId="77777777" w:rsidR="0081063D" w:rsidRDefault="0081063D">
      <w:pPr>
        <w:rPr>
          <w:szCs w:val="24"/>
        </w:rPr>
      </w:pPr>
      <w:r>
        <w:rPr>
          <w:szCs w:val="24"/>
        </w:rPr>
        <w:separator/>
      </w:r>
    </w:p>
  </w:footnote>
  <w:footnote w:type="continuationSeparator" w:id="0">
    <w:p w14:paraId="6E649ED0" w14:textId="77777777" w:rsidR="0081063D" w:rsidRDefault="0081063D">
      <w:pPr>
        <w:rPr>
          <w:szCs w:val="24"/>
        </w:rPr>
      </w:pPr>
      <w:r>
        <w:rPr>
          <w:szCs w:val="24"/>
        </w:rPr>
        <w:continuationSeparator/>
      </w:r>
    </w:p>
  </w:footnote>
  <w:footnote w:type="continuationNotice" w:id="1">
    <w:p w14:paraId="5C5E2AA4" w14:textId="77777777" w:rsidR="0081063D" w:rsidRDefault="008106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C029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3840834"/>
    <w:multiLevelType w:val="multilevel"/>
    <w:tmpl w:val="DBEECA0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7A37F5"/>
    <w:multiLevelType w:val="hybridMultilevel"/>
    <w:tmpl w:val="BA3AC610"/>
    <w:lvl w:ilvl="0" w:tplc="FFDAD5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EF74E5E"/>
    <w:multiLevelType w:val="multilevel"/>
    <w:tmpl w:val="47AAC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7D38D4"/>
    <w:multiLevelType w:val="multilevel"/>
    <w:tmpl w:val="C220E5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1"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2C2F3CD7"/>
    <w:multiLevelType w:val="hybridMultilevel"/>
    <w:tmpl w:val="7E864C2C"/>
    <w:lvl w:ilvl="0" w:tplc="61D4821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BB5452"/>
    <w:multiLevelType w:val="hybridMultilevel"/>
    <w:tmpl w:val="44E20CE4"/>
    <w:lvl w:ilvl="0" w:tplc="04160017">
      <w:start w:val="1"/>
      <w:numFmt w:val="lowerLetter"/>
      <w:lvlText w:val="%1)"/>
      <w:lvlJc w:val="left"/>
      <w:pPr>
        <w:ind w:left="720" w:hanging="360"/>
      </w:pPr>
      <w:rPr>
        <w:rFonts w:hint="default"/>
      </w:rPr>
    </w:lvl>
    <w:lvl w:ilvl="1" w:tplc="E94EE4B6">
      <w:start w:val="1"/>
      <w:numFmt w:val="decimal"/>
      <w:lvlText w:val="%2."/>
      <w:lvlJc w:val="left"/>
      <w:pPr>
        <w:ind w:left="1788" w:hanging="708"/>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8F7CA3"/>
    <w:multiLevelType w:val="multilevel"/>
    <w:tmpl w:val="AD5AFB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AC18C8"/>
    <w:multiLevelType w:val="multilevel"/>
    <w:tmpl w:val="A4F861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20"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6614F5"/>
    <w:multiLevelType w:val="multilevel"/>
    <w:tmpl w:val="56CA0F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D795068"/>
    <w:multiLevelType w:val="multilevel"/>
    <w:tmpl w:val="CB200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073264"/>
    <w:multiLevelType w:val="hybridMultilevel"/>
    <w:tmpl w:val="7ECE4CA8"/>
    <w:lvl w:ilvl="0" w:tplc="D7080224">
      <w:start w:val="1"/>
      <w:numFmt w:val="upperRoman"/>
      <w:lvlText w:val="%1."/>
      <w:lvlJc w:val="left"/>
      <w:pPr>
        <w:ind w:left="1428" w:hanging="720"/>
      </w:pPr>
      <w:rPr>
        <w:rFonts w:hint="default"/>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F913B01"/>
    <w:multiLevelType w:val="multilevel"/>
    <w:tmpl w:val="B4EEC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E6F0F85"/>
    <w:multiLevelType w:val="multilevel"/>
    <w:tmpl w:val="1D06D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663DDB"/>
    <w:multiLevelType w:val="multilevel"/>
    <w:tmpl w:val="CF1C25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C637181"/>
    <w:multiLevelType w:val="multilevel"/>
    <w:tmpl w:val="6BECA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31" w15:restartNumberingAfterBreak="0">
    <w:nsid w:val="705C3B55"/>
    <w:multiLevelType w:val="multilevel"/>
    <w:tmpl w:val="7C7C13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4C2022E"/>
    <w:multiLevelType w:val="hybridMultilevel"/>
    <w:tmpl w:val="85EAF2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30"/>
  </w:num>
  <w:num w:numId="3">
    <w:abstractNumId w:val="25"/>
  </w:num>
  <w:num w:numId="4">
    <w:abstractNumId w:val="7"/>
  </w:num>
  <w:num w:numId="5">
    <w:abstractNumId w:val="11"/>
  </w:num>
  <w:num w:numId="6">
    <w:abstractNumId w:val="32"/>
  </w:num>
  <w:num w:numId="7">
    <w:abstractNumId w:val="12"/>
  </w:num>
  <w:num w:numId="8">
    <w:abstractNumId w:val="15"/>
  </w:num>
  <w:num w:numId="9">
    <w:abstractNumId w:val="14"/>
  </w:num>
  <w:num w:numId="10">
    <w:abstractNumId w:val="20"/>
  </w:num>
  <w:num w:numId="11">
    <w:abstractNumId w:val="10"/>
  </w:num>
  <w:num w:numId="12">
    <w:abstractNumId w:val="26"/>
  </w:num>
  <w:num w:numId="13">
    <w:abstractNumId w:val="34"/>
  </w:num>
  <w:num w:numId="14">
    <w:abstractNumId w:val="19"/>
  </w:num>
  <w:num w:numId="15">
    <w:abstractNumId w:val="6"/>
  </w:num>
  <w:num w:numId="16">
    <w:abstractNumId w:val="8"/>
  </w:num>
  <w:num w:numId="17">
    <w:abstractNumId w:val="21"/>
  </w:num>
  <w:num w:numId="18">
    <w:abstractNumId w:val="29"/>
  </w:num>
  <w:num w:numId="19">
    <w:abstractNumId w:val="17"/>
  </w:num>
  <w:num w:numId="20">
    <w:abstractNumId w:val="9"/>
  </w:num>
  <w:num w:numId="21">
    <w:abstractNumId w:val="22"/>
  </w:num>
  <w:num w:numId="22">
    <w:abstractNumId w:val="24"/>
  </w:num>
  <w:num w:numId="23">
    <w:abstractNumId w:val="27"/>
  </w:num>
  <w:num w:numId="24">
    <w:abstractNumId w:val="16"/>
  </w:num>
  <w:num w:numId="25">
    <w:abstractNumId w:val="4"/>
  </w:num>
  <w:num w:numId="26">
    <w:abstractNumId w:val="13"/>
  </w:num>
  <w:num w:numId="27">
    <w:abstractNumId w:val="33"/>
  </w:num>
  <w:num w:numId="28">
    <w:abstractNumId w:val="23"/>
  </w:num>
  <w:num w:numId="29">
    <w:abstractNumId w:val="5"/>
  </w:num>
  <w:num w:numId="30">
    <w:abstractNumId w:val="28"/>
  </w:num>
  <w:num w:numId="31">
    <w:abstractNumId w:val="31"/>
  </w:num>
  <w:num w:numId="3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8193"/>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5"/>
    <w:rsid w:val="00000370"/>
    <w:rsid w:val="00000884"/>
    <w:rsid w:val="00001991"/>
    <w:rsid w:val="00002748"/>
    <w:rsid w:val="00002944"/>
    <w:rsid w:val="000043F5"/>
    <w:rsid w:val="0000440E"/>
    <w:rsid w:val="00004642"/>
    <w:rsid w:val="000059B9"/>
    <w:rsid w:val="00006E8A"/>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3C40"/>
    <w:rsid w:val="00025735"/>
    <w:rsid w:val="0002576F"/>
    <w:rsid w:val="00025B50"/>
    <w:rsid w:val="00030E91"/>
    <w:rsid w:val="000328F3"/>
    <w:rsid w:val="00032A0D"/>
    <w:rsid w:val="00032E8B"/>
    <w:rsid w:val="00033CD5"/>
    <w:rsid w:val="000349A6"/>
    <w:rsid w:val="00037AE0"/>
    <w:rsid w:val="000401CB"/>
    <w:rsid w:val="000410D6"/>
    <w:rsid w:val="00042C73"/>
    <w:rsid w:val="00043259"/>
    <w:rsid w:val="00044AF8"/>
    <w:rsid w:val="000456B3"/>
    <w:rsid w:val="00045882"/>
    <w:rsid w:val="000460BF"/>
    <w:rsid w:val="000464D3"/>
    <w:rsid w:val="00050108"/>
    <w:rsid w:val="00051197"/>
    <w:rsid w:val="00051BFA"/>
    <w:rsid w:val="00053728"/>
    <w:rsid w:val="00054EA0"/>
    <w:rsid w:val="000559E7"/>
    <w:rsid w:val="000567B9"/>
    <w:rsid w:val="00056887"/>
    <w:rsid w:val="00057E1F"/>
    <w:rsid w:val="000612BD"/>
    <w:rsid w:val="000616AF"/>
    <w:rsid w:val="00062DFE"/>
    <w:rsid w:val="000631D4"/>
    <w:rsid w:val="00063BF7"/>
    <w:rsid w:val="00064A48"/>
    <w:rsid w:val="00064CCE"/>
    <w:rsid w:val="0006581F"/>
    <w:rsid w:val="00065A9B"/>
    <w:rsid w:val="0006683B"/>
    <w:rsid w:val="000672FD"/>
    <w:rsid w:val="000700F4"/>
    <w:rsid w:val="00070290"/>
    <w:rsid w:val="00070541"/>
    <w:rsid w:val="0007109E"/>
    <w:rsid w:val="00071CD9"/>
    <w:rsid w:val="00072C77"/>
    <w:rsid w:val="00072D8C"/>
    <w:rsid w:val="0007379E"/>
    <w:rsid w:val="00074811"/>
    <w:rsid w:val="00075A45"/>
    <w:rsid w:val="00075E28"/>
    <w:rsid w:val="0007700C"/>
    <w:rsid w:val="000818FC"/>
    <w:rsid w:val="00081AB6"/>
    <w:rsid w:val="00081C0F"/>
    <w:rsid w:val="00084203"/>
    <w:rsid w:val="00084427"/>
    <w:rsid w:val="000848D3"/>
    <w:rsid w:val="00084F3E"/>
    <w:rsid w:val="00085383"/>
    <w:rsid w:val="0008640F"/>
    <w:rsid w:val="00087B63"/>
    <w:rsid w:val="0009040B"/>
    <w:rsid w:val="00091E37"/>
    <w:rsid w:val="00092879"/>
    <w:rsid w:val="00092FA5"/>
    <w:rsid w:val="000938CA"/>
    <w:rsid w:val="00095DFE"/>
    <w:rsid w:val="000A02A7"/>
    <w:rsid w:val="000A1206"/>
    <w:rsid w:val="000A220B"/>
    <w:rsid w:val="000A3E98"/>
    <w:rsid w:val="000A524A"/>
    <w:rsid w:val="000A5AA6"/>
    <w:rsid w:val="000A7721"/>
    <w:rsid w:val="000B0E83"/>
    <w:rsid w:val="000B14DD"/>
    <w:rsid w:val="000B2A57"/>
    <w:rsid w:val="000B2B17"/>
    <w:rsid w:val="000B2D34"/>
    <w:rsid w:val="000B2D68"/>
    <w:rsid w:val="000B2E97"/>
    <w:rsid w:val="000B4EEF"/>
    <w:rsid w:val="000B5323"/>
    <w:rsid w:val="000B54C1"/>
    <w:rsid w:val="000B6A23"/>
    <w:rsid w:val="000B6D1C"/>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167C"/>
    <w:rsid w:val="000E1996"/>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893"/>
    <w:rsid w:val="000F1CAA"/>
    <w:rsid w:val="000F37A0"/>
    <w:rsid w:val="000F3D78"/>
    <w:rsid w:val="000F57E1"/>
    <w:rsid w:val="000F727E"/>
    <w:rsid w:val="001006EA"/>
    <w:rsid w:val="00101CA4"/>
    <w:rsid w:val="00101F99"/>
    <w:rsid w:val="00104718"/>
    <w:rsid w:val="00105208"/>
    <w:rsid w:val="0010530E"/>
    <w:rsid w:val="0010583D"/>
    <w:rsid w:val="001059F6"/>
    <w:rsid w:val="00105DF0"/>
    <w:rsid w:val="0010611A"/>
    <w:rsid w:val="001070A4"/>
    <w:rsid w:val="001075A3"/>
    <w:rsid w:val="00107E0D"/>
    <w:rsid w:val="0011060D"/>
    <w:rsid w:val="00110B16"/>
    <w:rsid w:val="00110BB8"/>
    <w:rsid w:val="00110D0D"/>
    <w:rsid w:val="00111BFC"/>
    <w:rsid w:val="00112359"/>
    <w:rsid w:val="0011283A"/>
    <w:rsid w:val="001128FD"/>
    <w:rsid w:val="00115BA4"/>
    <w:rsid w:val="00115C08"/>
    <w:rsid w:val="00115E2C"/>
    <w:rsid w:val="00116B19"/>
    <w:rsid w:val="00117D84"/>
    <w:rsid w:val="001217C6"/>
    <w:rsid w:val="0012283E"/>
    <w:rsid w:val="00122FF2"/>
    <w:rsid w:val="00123555"/>
    <w:rsid w:val="00123695"/>
    <w:rsid w:val="00125575"/>
    <w:rsid w:val="001262AE"/>
    <w:rsid w:val="0012667A"/>
    <w:rsid w:val="00126C30"/>
    <w:rsid w:val="001272E4"/>
    <w:rsid w:val="001277F4"/>
    <w:rsid w:val="00130AB6"/>
    <w:rsid w:val="001318CE"/>
    <w:rsid w:val="00133A55"/>
    <w:rsid w:val="001359E8"/>
    <w:rsid w:val="00137D05"/>
    <w:rsid w:val="00140628"/>
    <w:rsid w:val="00142E2F"/>
    <w:rsid w:val="001431D1"/>
    <w:rsid w:val="00143331"/>
    <w:rsid w:val="00143551"/>
    <w:rsid w:val="001439B4"/>
    <w:rsid w:val="001441DD"/>
    <w:rsid w:val="0014520F"/>
    <w:rsid w:val="001456B4"/>
    <w:rsid w:val="00145FE4"/>
    <w:rsid w:val="00147140"/>
    <w:rsid w:val="00152927"/>
    <w:rsid w:val="00153A70"/>
    <w:rsid w:val="001548F2"/>
    <w:rsid w:val="00155924"/>
    <w:rsid w:val="001568C8"/>
    <w:rsid w:val="0016004A"/>
    <w:rsid w:val="00160A2C"/>
    <w:rsid w:val="0016189B"/>
    <w:rsid w:val="00163540"/>
    <w:rsid w:val="0016428B"/>
    <w:rsid w:val="00164420"/>
    <w:rsid w:val="001650A1"/>
    <w:rsid w:val="001651E2"/>
    <w:rsid w:val="00166056"/>
    <w:rsid w:val="001676BE"/>
    <w:rsid w:val="00172C9C"/>
    <w:rsid w:val="00172EEC"/>
    <w:rsid w:val="001746AF"/>
    <w:rsid w:val="001748FA"/>
    <w:rsid w:val="001767B4"/>
    <w:rsid w:val="00177C3F"/>
    <w:rsid w:val="00177F3A"/>
    <w:rsid w:val="00180E47"/>
    <w:rsid w:val="00181C90"/>
    <w:rsid w:val="00181D04"/>
    <w:rsid w:val="00182394"/>
    <w:rsid w:val="00185F61"/>
    <w:rsid w:val="001865A2"/>
    <w:rsid w:val="00186FAC"/>
    <w:rsid w:val="0018787B"/>
    <w:rsid w:val="001878E9"/>
    <w:rsid w:val="00187B94"/>
    <w:rsid w:val="00190576"/>
    <w:rsid w:val="00190B2D"/>
    <w:rsid w:val="001915CE"/>
    <w:rsid w:val="0019192F"/>
    <w:rsid w:val="00191961"/>
    <w:rsid w:val="00191CE9"/>
    <w:rsid w:val="00191E39"/>
    <w:rsid w:val="00193814"/>
    <w:rsid w:val="0019429D"/>
    <w:rsid w:val="0019448C"/>
    <w:rsid w:val="00196850"/>
    <w:rsid w:val="00196ADD"/>
    <w:rsid w:val="00196DFA"/>
    <w:rsid w:val="00196E4D"/>
    <w:rsid w:val="00197C9A"/>
    <w:rsid w:val="001A028F"/>
    <w:rsid w:val="001A0A4F"/>
    <w:rsid w:val="001A16B0"/>
    <w:rsid w:val="001A48E5"/>
    <w:rsid w:val="001A4942"/>
    <w:rsid w:val="001A495B"/>
    <w:rsid w:val="001A5269"/>
    <w:rsid w:val="001A6610"/>
    <w:rsid w:val="001B0B7C"/>
    <w:rsid w:val="001B11C6"/>
    <w:rsid w:val="001B129A"/>
    <w:rsid w:val="001B12A0"/>
    <w:rsid w:val="001B169C"/>
    <w:rsid w:val="001B2930"/>
    <w:rsid w:val="001B2D4D"/>
    <w:rsid w:val="001B34AE"/>
    <w:rsid w:val="001B397C"/>
    <w:rsid w:val="001B46D4"/>
    <w:rsid w:val="001B4B0C"/>
    <w:rsid w:val="001B5DA8"/>
    <w:rsid w:val="001B6482"/>
    <w:rsid w:val="001B765D"/>
    <w:rsid w:val="001C0906"/>
    <w:rsid w:val="001C10F6"/>
    <w:rsid w:val="001C298A"/>
    <w:rsid w:val="001C2B2A"/>
    <w:rsid w:val="001C3B31"/>
    <w:rsid w:val="001C3C28"/>
    <w:rsid w:val="001C4694"/>
    <w:rsid w:val="001C647D"/>
    <w:rsid w:val="001C68FB"/>
    <w:rsid w:val="001C6F99"/>
    <w:rsid w:val="001C75ED"/>
    <w:rsid w:val="001D04E3"/>
    <w:rsid w:val="001D060A"/>
    <w:rsid w:val="001D0648"/>
    <w:rsid w:val="001D0F4E"/>
    <w:rsid w:val="001D128E"/>
    <w:rsid w:val="001D17DA"/>
    <w:rsid w:val="001D1CC7"/>
    <w:rsid w:val="001D2996"/>
    <w:rsid w:val="001D32B2"/>
    <w:rsid w:val="001D3C0B"/>
    <w:rsid w:val="001D5840"/>
    <w:rsid w:val="001D6372"/>
    <w:rsid w:val="001D6603"/>
    <w:rsid w:val="001D6FBF"/>
    <w:rsid w:val="001E0EDC"/>
    <w:rsid w:val="001E37B6"/>
    <w:rsid w:val="001E58E4"/>
    <w:rsid w:val="001E5936"/>
    <w:rsid w:val="001E7250"/>
    <w:rsid w:val="001F0C97"/>
    <w:rsid w:val="001F225F"/>
    <w:rsid w:val="001F3EC0"/>
    <w:rsid w:val="001F5B8D"/>
    <w:rsid w:val="001F6694"/>
    <w:rsid w:val="001F69BA"/>
    <w:rsid w:val="001F7FDC"/>
    <w:rsid w:val="0020112A"/>
    <w:rsid w:val="00202222"/>
    <w:rsid w:val="00202D2B"/>
    <w:rsid w:val="00203E02"/>
    <w:rsid w:val="00203F2A"/>
    <w:rsid w:val="00204432"/>
    <w:rsid w:val="002048AE"/>
    <w:rsid w:val="002051B8"/>
    <w:rsid w:val="00205896"/>
    <w:rsid w:val="00205B06"/>
    <w:rsid w:val="00205D3C"/>
    <w:rsid w:val="00206C7C"/>
    <w:rsid w:val="00207115"/>
    <w:rsid w:val="00207F8C"/>
    <w:rsid w:val="00210268"/>
    <w:rsid w:val="00210D2F"/>
    <w:rsid w:val="00212026"/>
    <w:rsid w:val="00213080"/>
    <w:rsid w:val="0021339D"/>
    <w:rsid w:val="002136BF"/>
    <w:rsid w:val="00213B9B"/>
    <w:rsid w:val="00213C72"/>
    <w:rsid w:val="0021428C"/>
    <w:rsid w:val="002142B7"/>
    <w:rsid w:val="002150FA"/>
    <w:rsid w:val="00215ED3"/>
    <w:rsid w:val="00215FEB"/>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47BCE"/>
    <w:rsid w:val="0025085E"/>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2B30"/>
    <w:rsid w:val="002746B4"/>
    <w:rsid w:val="002750A9"/>
    <w:rsid w:val="0027607E"/>
    <w:rsid w:val="002770A5"/>
    <w:rsid w:val="002771A0"/>
    <w:rsid w:val="00281372"/>
    <w:rsid w:val="002814E6"/>
    <w:rsid w:val="002817B6"/>
    <w:rsid w:val="00283C50"/>
    <w:rsid w:val="0028419E"/>
    <w:rsid w:val="0028485B"/>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3DD"/>
    <w:rsid w:val="002A19F9"/>
    <w:rsid w:val="002A23EB"/>
    <w:rsid w:val="002A294F"/>
    <w:rsid w:val="002A2DE7"/>
    <w:rsid w:val="002A3677"/>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41BE"/>
    <w:rsid w:val="002C4E1A"/>
    <w:rsid w:val="002C5B09"/>
    <w:rsid w:val="002C5D53"/>
    <w:rsid w:val="002C65DD"/>
    <w:rsid w:val="002C7E7B"/>
    <w:rsid w:val="002D0AE2"/>
    <w:rsid w:val="002D2355"/>
    <w:rsid w:val="002D23FB"/>
    <w:rsid w:val="002D3DF3"/>
    <w:rsid w:val="002D5075"/>
    <w:rsid w:val="002D62AF"/>
    <w:rsid w:val="002D63CE"/>
    <w:rsid w:val="002E00BA"/>
    <w:rsid w:val="002E1460"/>
    <w:rsid w:val="002E1650"/>
    <w:rsid w:val="002E4BC9"/>
    <w:rsid w:val="002E56DD"/>
    <w:rsid w:val="002E5A36"/>
    <w:rsid w:val="002E5A98"/>
    <w:rsid w:val="002E73BA"/>
    <w:rsid w:val="002E74BA"/>
    <w:rsid w:val="002E76E9"/>
    <w:rsid w:val="002E7761"/>
    <w:rsid w:val="002F0640"/>
    <w:rsid w:val="002F10E7"/>
    <w:rsid w:val="002F1130"/>
    <w:rsid w:val="002F1705"/>
    <w:rsid w:val="002F17C5"/>
    <w:rsid w:val="002F2117"/>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1FD"/>
    <w:rsid w:val="003062DC"/>
    <w:rsid w:val="003112B0"/>
    <w:rsid w:val="00311D57"/>
    <w:rsid w:val="003139A0"/>
    <w:rsid w:val="00313CD3"/>
    <w:rsid w:val="0031468B"/>
    <w:rsid w:val="00314D0F"/>
    <w:rsid w:val="003173FB"/>
    <w:rsid w:val="00317E00"/>
    <w:rsid w:val="0032023F"/>
    <w:rsid w:val="00320CCA"/>
    <w:rsid w:val="003218FA"/>
    <w:rsid w:val="00322186"/>
    <w:rsid w:val="0032251E"/>
    <w:rsid w:val="00322583"/>
    <w:rsid w:val="00322806"/>
    <w:rsid w:val="00323679"/>
    <w:rsid w:val="0032652E"/>
    <w:rsid w:val="003307A4"/>
    <w:rsid w:val="003309BB"/>
    <w:rsid w:val="003321C2"/>
    <w:rsid w:val="003321F8"/>
    <w:rsid w:val="00336981"/>
    <w:rsid w:val="00337C52"/>
    <w:rsid w:val="00340C2D"/>
    <w:rsid w:val="0034126C"/>
    <w:rsid w:val="00342912"/>
    <w:rsid w:val="003430DC"/>
    <w:rsid w:val="003431D7"/>
    <w:rsid w:val="0034334A"/>
    <w:rsid w:val="00343514"/>
    <w:rsid w:val="00343C2A"/>
    <w:rsid w:val="003447C7"/>
    <w:rsid w:val="00345859"/>
    <w:rsid w:val="0034632C"/>
    <w:rsid w:val="00347B87"/>
    <w:rsid w:val="00347E91"/>
    <w:rsid w:val="003501EF"/>
    <w:rsid w:val="00350DE8"/>
    <w:rsid w:val="003517F5"/>
    <w:rsid w:val="00351EA2"/>
    <w:rsid w:val="0035210C"/>
    <w:rsid w:val="0035294E"/>
    <w:rsid w:val="0035308B"/>
    <w:rsid w:val="003546F4"/>
    <w:rsid w:val="0035545C"/>
    <w:rsid w:val="00355DC4"/>
    <w:rsid w:val="0035625F"/>
    <w:rsid w:val="00357D45"/>
    <w:rsid w:val="003614EF"/>
    <w:rsid w:val="00363055"/>
    <w:rsid w:val="003642C1"/>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4D2"/>
    <w:rsid w:val="0038298D"/>
    <w:rsid w:val="00383FAB"/>
    <w:rsid w:val="00385906"/>
    <w:rsid w:val="0038732B"/>
    <w:rsid w:val="00387F2A"/>
    <w:rsid w:val="00390A67"/>
    <w:rsid w:val="00390F6A"/>
    <w:rsid w:val="00391897"/>
    <w:rsid w:val="00391E89"/>
    <w:rsid w:val="00393306"/>
    <w:rsid w:val="00393A53"/>
    <w:rsid w:val="0039570A"/>
    <w:rsid w:val="0039606E"/>
    <w:rsid w:val="00396E5B"/>
    <w:rsid w:val="003971A4"/>
    <w:rsid w:val="0039772C"/>
    <w:rsid w:val="003A0D29"/>
    <w:rsid w:val="003A1554"/>
    <w:rsid w:val="003A1CD7"/>
    <w:rsid w:val="003A1F22"/>
    <w:rsid w:val="003A29FB"/>
    <w:rsid w:val="003A2C69"/>
    <w:rsid w:val="003A36C7"/>
    <w:rsid w:val="003A449E"/>
    <w:rsid w:val="003A491E"/>
    <w:rsid w:val="003A5237"/>
    <w:rsid w:val="003A665B"/>
    <w:rsid w:val="003B14E6"/>
    <w:rsid w:val="003B3257"/>
    <w:rsid w:val="003B394B"/>
    <w:rsid w:val="003B3BA6"/>
    <w:rsid w:val="003B3EB4"/>
    <w:rsid w:val="003B4FA2"/>
    <w:rsid w:val="003B573B"/>
    <w:rsid w:val="003B66CF"/>
    <w:rsid w:val="003B6776"/>
    <w:rsid w:val="003C085B"/>
    <w:rsid w:val="003C0ECF"/>
    <w:rsid w:val="003C161D"/>
    <w:rsid w:val="003C1748"/>
    <w:rsid w:val="003C41C0"/>
    <w:rsid w:val="003C42D9"/>
    <w:rsid w:val="003C53F9"/>
    <w:rsid w:val="003C7511"/>
    <w:rsid w:val="003D0333"/>
    <w:rsid w:val="003D06D3"/>
    <w:rsid w:val="003D0952"/>
    <w:rsid w:val="003D0D48"/>
    <w:rsid w:val="003D0D95"/>
    <w:rsid w:val="003D1A16"/>
    <w:rsid w:val="003D2DC3"/>
    <w:rsid w:val="003D593A"/>
    <w:rsid w:val="003D6E3B"/>
    <w:rsid w:val="003D6EA6"/>
    <w:rsid w:val="003D7823"/>
    <w:rsid w:val="003D7E84"/>
    <w:rsid w:val="003E0477"/>
    <w:rsid w:val="003E04F0"/>
    <w:rsid w:val="003E2285"/>
    <w:rsid w:val="003E2F85"/>
    <w:rsid w:val="003E3191"/>
    <w:rsid w:val="003E6C62"/>
    <w:rsid w:val="003E709C"/>
    <w:rsid w:val="003E75A3"/>
    <w:rsid w:val="003E7F97"/>
    <w:rsid w:val="003F11B2"/>
    <w:rsid w:val="003F17C0"/>
    <w:rsid w:val="003F305A"/>
    <w:rsid w:val="003F483F"/>
    <w:rsid w:val="003F5481"/>
    <w:rsid w:val="003F5819"/>
    <w:rsid w:val="003F5B3A"/>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4CAD"/>
    <w:rsid w:val="00425B37"/>
    <w:rsid w:val="004263B9"/>
    <w:rsid w:val="00426568"/>
    <w:rsid w:val="00427823"/>
    <w:rsid w:val="00427D47"/>
    <w:rsid w:val="00430733"/>
    <w:rsid w:val="00431A89"/>
    <w:rsid w:val="00434038"/>
    <w:rsid w:val="004349FC"/>
    <w:rsid w:val="00435171"/>
    <w:rsid w:val="00435C2E"/>
    <w:rsid w:val="004371C9"/>
    <w:rsid w:val="0044030C"/>
    <w:rsid w:val="00440627"/>
    <w:rsid w:val="00441320"/>
    <w:rsid w:val="004413CF"/>
    <w:rsid w:val="00441601"/>
    <w:rsid w:val="0044324B"/>
    <w:rsid w:val="004432B1"/>
    <w:rsid w:val="0044349D"/>
    <w:rsid w:val="0044440C"/>
    <w:rsid w:val="004467A9"/>
    <w:rsid w:val="00446BB6"/>
    <w:rsid w:val="004475D4"/>
    <w:rsid w:val="00450431"/>
    <w:rsid w:val="00452196"/>
    <w:rsid w:val="0045275B"/>
    <w:rsid w:val="00452E2E"/>
    <w:rsid w:val="00453B70"/>
    <w:rsid w:val="004567EB"/>
    <w:rsid w:val="00457113"/>
    <w:rsid w:val="0045792C"/>
    <w:rsid w:val="0046507A"/>
    <w:rsid w:val="00466AB2"/>
    <w:rsid w:val="00467F06"/>
    <w:rsid w:val="00470FBB"/>
    <w:rsid w:val="00471CDA"/>
    <w:rsid w:val="0047218C"/>
    <w:rsid w:val="0047296B"/>
    <w:rsid w:val="004741B6"/>
    <w:rsid w:val="004741C9"/>
    <w:rsid w:val="004774EF"/>
    <w:rsid w:val="00477BF2"/>
    <w:rsid w:val="00480FE9"/>
    <w:rsid w:val="00483057"/>
    <w:rsid w:val="0048376D"/>
    <w:rsid w:val="00485F36"/>
    <w:rsid w:val="00486DA0"/>
    <w:rsid w:val="0049073C"/>
    <w:rsid w:val="00490AE3"/>
    <w:rsid w:val="00491171"/>
    <w:rsid w:val="00491766"/>
    <w:rsid w:val="00492512"/>
    <w:rsid w:val="00494818"/>
    <w:rsid w:val="00494DB7"/>
    <w:rsid w:val="0049550C"/>
    <w:rsid w:val="00495624"/>
    <w:rsid w:val="00495997"/>
    <w:rsid w:val="00495AA0"/>
    <w:rsid w:val="00496258"/>
    <w:rsid w:val="00496563"/>
    <w:rsid w:val="00496DC9"/>
    <w:rsid w:val="004A013B"/>
    <w:rsid w:val="004A0987"/>
    <w:rsid w:val="004A125C"/>
    <w:rsid w:val="004A1355"/>
    <w:rsid w:val="004A14AB"/>
    <w:rsid w:val="004A16F6"/>
    <w:rsid w:val="004A1CD0"/>
    <w:rsid w:val="004A25D1"/>
    <w:rsid w:val="004A2AA2"/>
    <w:rsid w:val="004A2E16"/>
    <w:rsid w:val="004A3527"/>
    <w:rsid w:val="004A3EC1"/>
    <w:rsid w:val="004A4BC2"/>
    <w:rsid w:val="004A7F17"/>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C7860"/>
    <w:rsid w:val="004D039B"/>
    <w:rsid w:val="004D1073"/>
    <w:rsid w:val="004D14A3"/>
    <w:rsid w:val="004D1C88"/>
    <w:rsid w:val="004D217A"/>
    <w:rsid w:val="004D2213"/>
    <w:rsid w:val="004D2FF8"/>
    <w:rsid w:val="004D30AB"/>
    <w:rsid w:val="004D3789"/>
    <w:rsid w:val="004D43C5"/>
    <w:rsid w:val="004D466B"/>
    <w:rsid w:val="004D52FA"/>
    <w:rsid w:val="004D70AF"/>
    <w:rsid w:val="004E02D7"/>
    <w:rsid w:val="004E0D5E"/>
    <w:rsid w:val="004E0F29"/>
    <w:rsid w:val="004E216C"/>
    <w:rsid w:val="004E3727"/>
    <w:rsid w:val="004E3B7F"/>
    <w:rsid w:val="004E3C40"/>
    <w:rsid w:val="004E3D12"/>
    <w:rsid w:val="004E44B9"/>
    <w:rsid w:val="004E4829"/>
    <w:rsid w:val="004E4EA4"/>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59A"/>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14CB9"/>
    <w:rsid w:val="00515E5B"/>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2561"/>
    <w:rsid w:val="00532BAA"/>
    <w:rsid w:val="005339E3"/>
    <w:rsid w:val="00533B8A"/>
    <w:rsid w:val="005346C7"/>
    <w:rsid w:val="0053534E"/>
    <w:rsid w:val="00535933"/>
    <w:rsid w:val="00535F21"/>
    <w:rsid w:val="0053732F"/>
    <w:rsid w:val="005412D3"/>
    <w:rsid w:val="00541520"/>
    <w:rsid w:val="00541841"/>
    <w:rsid w:val="00541ED9"/>
    <w:rsid w:val="00542469"/>
    <w:rsid w:val="00542BC8"/>
    <w:rsid w:val="00542F90"/>
    <w:rsid w:val="0054360B"/>
    <w:rsid w:val="0054587F"/>
    <w:rsid w:val="005461B1"/>
    <w:rsid w:val="00546524"/>
    <w:rsid w:val="00546AF1"/>
    <w:rsid w:val="00550738"/>
    <w:rsid w:val="00550BE3"/>
    <w:rsid w:val="0055212F"/>
    <w:rsid w:val="005541A7"/>
    <w:rsid w:val="00554B2C"/>
    <w:rsid w:val="0055644E"/>
    <w:rsid w:val="00556B76"/>
    <w:rsid w:val="00556C9D"/>
    <w:rsid w:val="00556DA3"/>
    <w:rsid w:val="00560615"/>
    <w:rsid w:val="00560651"/>
    <w:rsid w:val="00560A71"/>
    <w:rsid w:val="005614DB"/>
    <w:rsid w:val="005620DA"/>
    <w:rsid w:val="005633AC"/>
    <w:rsid w:val="00563800"/>
    <w:rsid w:val="00564835"/>
    <w:rsid w:val="00564D7B"/>
    <w:rsid w:val="00566F90"/>
    <w:rsid w:val="00570157"/>
    <w:rsid w:val="00571605"/>
    <w:rsid w:val="00571A5D"/>
    <w:rsid w:val="005722BB"/>
    <w:rsid w:val="00572CC0"/>
    <w:rsid w:val="00572EEB"/>
    <w:rsid w:val="00572F63"/>
    <w:rsid w:val="0057317C"/>
    <w:rsid w:val="0057320D"/>
    <w:rsid w:val="00573E01"/>
    <w:rsid w:val="00573E87"/>
    <w:rsid w:val="00573F07"/>
    <w:rsid w:val="005746C2"/>
    <w:rsid w:val="0057499E"/>
    <w:rsid w:val="005754D2"/>
    <w:rsid w:val="0057774D"/>
    <w:rsid w:val="00577F73"/>
    <w:rsid w:val="005802B7"/>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3DBC"/>
    <w:rsid w:val="00595476"/>
    <w:rsid w:val="005954E5"/>
    <w:rsid w:val="00596473"/>
    <w:rsid w:val="00596695"/>
    <w:rsid w:val="005975A4"/>
    <w:rsid w:val="005A0FC6"/>
    <w:rsid w:val="005A22C5"/>
    <w:rsid w:val="005A2DC7"/>
    <w:rsid w:val="005A2E3C"/>
    <w:rsid w:val="005A5808"/>
    <w:rsid w:val="005A79F6"/>
    <w:rsid w:val="005B032A"/>
    <w:rsid w:val="005B0432"/>
    <w:rsid w:val="005B26BC"/>
    <w:rsid w:val="005B2850"/>
    <w:rsid w:val="005B28D4"/>
    <w:rsid w:val="005B2AEB"/>
    <w:rsid w:val="005B3A84"/>
    <w:rsid w:val="005B41DB"/>
    <w:rsid w:val="005B56F7"/>
    <w:rsid w:val="005B5EAC"/>
    <w:rsid w:val="005B615F"/>
    <w:rsid w:val="005B7013"/>
    <w:rsid w:val="005C050E"/>
    <w:rsid w:val="005C0B1E"/>
    <w:rsid w:val="005C2CA2"/>
    <w:rsid w:val="005C43DC"/>
    <w:rsid w:val="005C54E1"/>
    <w:rsid w:val="005C552A"/>
    <w:rsid w:val="005C5F82"/>
    <w:rsid w:val="005C629E"/>
    <w:rsid w:val="005C7533"/>
    <w:rsid w:val="005D06B8"/>
    <w:rsid w:val="005D0E3F"/>
    <w:rsid w:val="005D1632"/>
    <w:rsid w:val="005D1B35"/>
    <w:rsid w:val="005D1DB5"/>
    <w:rsid w:val="005D1DC9"/>
    <w:rsid w:val="005D37D1"/>
    <w:rsid w:val="005D41D9"/>
    <w:rsid w:val="005D48F3"/>
    <w:rsid w:val="005D5AAD"/>
    <w:rsid w:val="005D70B0"/>
    <w:rsid w:val="005D78E2"/>
    <w:rsid w:val="005E00C9"/>
    <w:rsid w:val="005E1A88"/>
    <w:rsid w:val="005E1B0A"/>
    <w:rsid w:val="005E355D"/>
    <w:rsid w:val="005E63E0"/>
    <w:rsid w:val="005E6FDF"/>
    <w:rsid w:val="005F237B"/>
    <w:rsid w:val="005F3870"/>
    <w:rsid w:val="005F47AB"/>
    <w:rsid w:val="005F54A8"/>
    <w:rsid w:val="005F5F6D"/>
    <w:rsid w:val="005F64F9"/>
    <w:rsid w:val="005F6B94"/>
    <w:rsid w:val="005F6D57"/>
    <w:rsid w:val="005F76A4"/>
    <w:rsid w:val="00600A9E"/>
    <w:rsid w:val="00601C67"/>
    <w:rsid w:val="006021E7"/>
    <w:rsid w:val="00603522"/>
    <w:rsid w:val="0060462C"/>
    <w:rsid w:val="00605DA2"/>
    <w:rsid w:val="00606B2E"/>
    <w:rsid w:val="00610280"/>
    <w:rsid w:val="00610CAB"/>
    <w:rsid w:val="006113D1"/>
    <w:rsid w:val="006117F3"/>
    <w:rsid w:val="006148B7"/>
    <w:rsid w:val="00616689"/>
    <w:rsid w:val="006178D9"/>
    <w:rsid w:val="006217C6"/>
    <w:rsid w:val="006220CC"/>
    <w:rsid w:val="0062256B"/>
    <w:rsid w:val="006246AD"/>
    <w:rsid w:val="0062594F"/>
    <w:rsid w:val="0062626B"/>
    <w:rsid w:val="0062644F"/>
    <w:rsid w:val="006268B3"/>
    <w:rsid w:val="006269A6"/>
    <w:rsid w:val="00626BCA"/>
    <w:rsid w:val="006275E4"/>
    <w:rsid w:val="00630516"/>
    <w:rsid w:val="00632560"/>
    <w:rsid w:val="006339D1"/>
    <w:rsid w:val="00633DF7"/>
    <w:rsid w:val="006359DE"/>
    <w:rsid w:val="006363EB"/>
    <w:rsid w:val="00636844"/>
    <w:rsid w:val="0064030F"/>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27E5"/>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2188"/>
    <w:rsid w:val="0068307B"/>
    <w:rsid w:val="006839C6"/>
    <w:rsid w:val="00683F73"/>
    <w:rsid w:val="0068414D"/>
    <w:rsid w:val="006862AA"/>
    <w:rsid w:val="0068776D"/>
    <w:rsid w:val="006877B1"/>
    <w:rsid w:val="00691BB0"/>
    <w:rsid w:val="0069260E"/>
    <w:rsid w:val="006929CD"/>
    <w:rsid w:val="006931B5"/>
    <w:rsid w:val="00693F2F"/>
    <w:rsid w:val="00694467"/>
    <w:rsid w:val="00694FED"/>
    <w:rsid w:val="00695C53"/>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16"/>
    <w:rsid w:val="006C082A"/>
    <w:rsid w:val="006C175E"/>
    <w:rsid w:val="006C286D"/>
    <w:rsid w:val="006C300D"/>
    <w:rsid w:val="006C32E7"/>
    <w:rsid w:val="006C33E1"/>
    <w:rsid w:val="006C3C7E"/>
    <w:rsid w:val="006C50C8"/>
    <w:rsid w:val="006C6EE3"/>
    <w:rsid w:val="006C79AA"/>
    <w:rsid w:val="006C7BBA"/>
    <w:rsid w:val="006C7CA8"/>
    <w:rsid w:val="006D03C3"/>
    <w:rsid w:val="006D2C2C"/>
    <w:rsid w:val="006D2CA0"/>
    <w:rsid w:val="006D7526"/>
    <w:rsid w:val="006D7A4F"/>
    <w:rsid w:val="006E22F7"/>
    <w:rsid w:val="006E23B6"/>
    <w:rsid w:val="006E5A6C"/>
    <w:rsid w:val="006E603B"/>
    <w:rsid w:val="006E7506"/>
    <w:rsid w:val="006F13D9"/>
    <w:rsid w:val="006F38D4"/>
    <w:rsid w:val="006F4E18"/>
    <w:rsid w:val="006F635E"/>
    <w:rsid w:val="006F7820"/>
    <w:rsid w:val="00700FD5"/>
    <w:rsid w:val="007026EA"/>
    <w:rsid w:val="00703897"/>
    <w:rsid w:val="00704003"/>
    <w:rsid w:val="007053C1"/>
    <w:rsid w:val="00705DB9"/>
    <w:rsid w:val="00705E85"/>
    <w:rsid w:val="00705FB6"/>
    <w:rsid w:val="00706BAE"/>
    <w:rsid w:val="0071010E"/>
    <w:rsid w:val="0071094D"/>
    <w:rsid w:val="007109AF"/>
    <w:rsid w:val="007109C3"/>
    <w:rsid w:val="00710DFD"/>
    <w:rsid w:val="0071325B"/>
    <w:rsid w:val="00714E59"/>
    <w:rsid w:val="00715050"/>
    <w:rsid w:val="00715236"/>
    <w:rsid w:val="00715844"/>
    <w:rsid w:val="00715BA0"/>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098D"/>
    <w:rsid w:val="00731487"/>
    <w:rsid w:val="00731B9B"/>
    <w:rsid w:val="007334D0"/>
    <w:rsid w:val="00733E32"/>
    <w:rsid w:val="0073413A"/>
    <w:rsid w:val="00734C14"/>
    <w:rsid w:val="00734E0F"/>
    <w:rsid w:val="00735990"/>
    <w:rsid w:val="00736976"/>
    <w:rsid w:val="00737B15"/>
    <w:rsid w:val="00740990"/>
    <w:rsid w:val="00742920"/>
    <w:rsid w:val="00743220"/>
    <w:rsid w:val="00743A68"/>
    <w:rsid w:val="00743D3A"/>
    <w:rsid w:val="007443AB"/>
    <w:rsid w:val="00744A39"/>
    <w:rsid w:val="00745320"/>
    <w:rsid w:val="007467E5"/>
    <w:rsid w:val="00747EAD"/>
    <w:rsid w:val="007511F5"/>
    <w:rsid w:val="00751EC5"/>
    <w:rsid w:val="007527E5"/>
    <w:rsid w:val="007528D8"/>
    <w:rsid w:val="00752CD4"/>
    <w:rsid w:val="00753315"/>
    <w:rsid w:val="00753F48"/>
    <w:rsid w:val="00756FF0"/>
    <w:rsid w:val="00757AFD"/>
    <w:rsid w:val="00757BDA"/>
    <w:rsid w:val="00760BFC"/>
    <w:rsid w:val="00760ED1"/>
    <w:rsid w:val="007625A5"/>
    <w:rsid w:val="007626E6"/>
    <w:rsid w:val="00763D23"/>
    <w:rsid w:val="00764CFB"/>
    <w:rsid w:val="00765EDB"/>
    <w:rsid w:val="007671A3"/>
    <w:rsid w:val="00767384"/>
    <w:rsid w:val="0076785D"/>
    <w:rsid w:val="00767DF2"/>
    <w:rsid w:val="00770D57"/>
    <w:rsid w:val="00770E3A"/>
    <w:rsid w:val="00771CBB"/>
    <w:rsid w:val="0077379E"/>
    <w:rsid w:val="00773D7D"/>
    <w:rsid w:val="00773EBC"/>
    <w:rsid w:val="00774391"/>
    <w:rsid w:val="007748D7"/>
    <w:rsid w:val="00775037"/>
    <w:rsid w:val="007759BE"/>
    <w:rsid w:val="007763DA"/>
    <w:rsid w:val="00781086"/>
    <w:rsid w:val="007822B5"/>
    <w:rsid w:val="0078321E"/>
    <w:rsid w:val="00784A13"/>
    <w:rsid w:val="00785690"/>
    <w:rsid w:val="00785DBF"/>
    <w:rsid w:val="0078768F"/>
    <w:rsid w:val="007906AF"/>
    <w:rsid w:val="007927E9"/>
    <w:rsid w:val="007940CE"/>
    <w:rsid w:val="00794746"/>
    <w:rsid w:val="00794984"/>
    <w:rsid w:val="00795DF0"/>
    <w:rsid w:val="007975DC"/>
    <w:rsid w:val="00797839"/>
    <w:rsid w:val="007A0C77"/>
    <w:rsid w:val="007A1EC7"/>
    <w:rsid w:val="007A37A8"/>
    <w:rsid w:val="007A3B27"/>
    <w:rsid w:val="007A3F1D"/>
    <w:rsid w:val="007A457D"/>
    <w:rsid w:val="007A5859"/>
    <w:rsid w:val="007A629C"/>
    <w:rsid w:val="007A652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E6B03"/>
    <w:rsid w:val="007E6CB0"/>
    <w:rsid w:val="007F02FC"/>
    <w:rsid w:val="007F0B52"/>
    <w:rsid w:val="007F15E1"/>
    <w:rsid w:val="007F37F4"/>
    <w:rsid w:val="007F5E16"/>
    <w:rsid w:val="007F6F27"/>
    <w:rsid w:val="007F74A2"/>
    <w:rsid w:val="00800506"/>
    <w:rsid w:val="008013E4"/>
    <w:rsid w:val="00801B5C"/>
    <w:rsid w:val="00803638"/>
    <w:rsid w:val="008054E2"/>
    <w:rsid w:val="008055EE"/>
    <w:rsid w:val="00806C5E"/>
    <w:rsid w:val="008073EA"/>
    <w:rsid w:val="00807A6D"/>
    <w:rsid w:val="00807E5A"/>
    <w:rsid w:val="00810216"/>
    <w:rsid w:val="0081063D"/>
    <w:rsid w:val="0081068B"/>
    <w:rsid w:val="008120D5"/>
    <w:rsid w:val="00812C8C"/>
    <w:rsid w:val="008137E7"/>
    <w:rsid w:val="00813907"/>
    <w:rsid w:val="0081391D"/>
    <w:rsid w:val="00814415"/>
    <w:rsid w:val="0081471B"/>
    <w:rsid w:val="00814EB4"/>
    <w:rsid w:val="00814FA7"/>
    <w:rsid w:val="00815531"/>
    <w:rsid w:val="00815B3F"/>
    <w:rsid w:val="008163F0"/>
    <w:rsid w:val="00820E9F"/>
    <w:rsid w:val="00820FCF"/>
    <w:rsid w:val="008216C1"/>
    <w:rsid w:val="00823E43"/>
    <w:rsid w:val="00825339"/>
    <w:rsid w:val="00827550"/>
    <w:rsid w:val="008275F4"/>
    <w:rsid w:val="008330C1"/>
    <w:rsid w:val="00834B4F"/>
    <w:rsid w:val="00835B9B"/>
    <w:rsid w:val="008376CB"/>
    <w:rsid w:val="00837C32"/>
    <w:rsid w:val="00837D5C"/>
    <w:rsid w:val="00837ED2"/>
    <w:rsid w:val="00840553"/>
    <w:rsid w:val="0084082C"/>
    <w:rsid w:val="00840D4E"/>
    <w:rsid w:val="00841157"/>
    <w:rsid w:val="00841596"/>
    <w:rsid w:val="00843698"/>
    <w:rsid w:val="008440D2"/>
    <w:rsid w:val="00844A7A"/>
    <w:rsid w:val="0084532A"/>
    <w:rsid w:val="00846A12"/>
    <w:rsid w:val="00846BAD"/>
    <w:rsid w:val="00846C59"/>
    <w:rsid w:val="00846F92"/>
    <w:rsid w:val="0084702C"/>
    <w:rsid w:val="008474D4"/>
    <w:rsid w:val="008478F4"/>
    <w:rsid w:val="00847E12"/>
    <w:rsid w:val="00854345"/>
    <w:rsid w:val="0085550D"/>
    <w:rsid w:val="0085590C"/>
    <w:rsid w:val="00856A8F"/>
    <w:rsid w:val="00856C64"/>
    <w:rsid w:val="00857418"/>
    <w:rsid w:val="00857BB7"/>
    <w:rsid w:val="00857BF6"/>
    <w:rsid w:val="00860948"/>
    <w:rsid w:val="00861474"/>
    <w:rsid w:val="00861614"/>
    <w:rsid w:val="00862662"/>
    <w:rsid w:val="00862932"/>
    <w:rsid w:val="00862F9F"/>
    <w:rsid w:val="00863B01"/>
    <w:rsid w:val="00863C86"/>
    <w:rsid w:val="00864A08"/>
    <w:rsid w:val="00866514"/>
    <w:rsid w:val="00866ED9"/>
    <w:rsid w:val="00867525"/>
    <w:rsid w:val="008679A1"/>
    <w:rsid w:val="00871018"/>
    <w:rsid w:val="00871A7D"/>
    <w:rsid w:val="0087261A"/>
    <w:rsid w:val="008737AA"/>
    <w:rsid w:val="00873C30"/>
    <w:rsid w:val="0087402B"/>
    <w:rsid w:val="0087482A"/>
    <w:rsid w:val="00876BC3"/>
    <w:rsid w:val="008822AA"/>
    <w:rsid w:val="00882CB3"/>
    <w:rsid w:val="00883638"/>
    <w:rsid w:val="00883BE8"/>
    <w:rsid w:val="00884557"/>
    <w:rsid w:val="008846B2"/>
    <w:rsid w:val="008850CE"/>
    <w:rsid w:val="008855A7"/>
    <w:rsid w:val="00887DE7"/>
    <w:rsid w:val="00891E86"/>
    <w:rsid w:val="00891F29"/>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133"/>
    <w:rsid w:val="008B64E9"/>
    <w:rsid w:val="008C09D7"/>
    <w:rsid w:val="008C0C34"/>
    <w:rsid w:val="008C14E7"/>
    <w:rsid w:val="008C2C8F"/>
    <w:rsid w:val="008C3CF1"/>
    <w:rsid w:val="008C4A45"/>
    <w:rsid w:val="008C50B6"/>
    <w:rsid w:val="008C54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5EC0"/>
    <w:rsid w:val="008E626B"/>
    <w:rsid w:val="008E781C"/>
    <w:rsid w:val="008F2C2F"/>
    <w:rsid w:val="008F4569"/>
    <w:rsid w:val="008F45E7"/>
    <w:rsid w:val="008F55A3"/>
    <w:rsid w:val="008F5616"/>
    <w:rsid w:val="008F5B90"/>
    <w:rsid w:val="008F7D01"/>
    <w:rsid w:val="009011F6"/>
    <w:rsid w:val="00901546"/>
    <w:rsid w:val="00901577"/>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24BC"/>
    <w:rsid w:val="0091381C"/>
    <w:rsid w:val="009140B7"/>
    <w:rsid w:val="009140E1"/>
    <w:rsid w:val="00915806"/>
    <w:rsid w:val="00916757"/>
    <w:rsid w:val="00916868"/>
    <w:rsid w:val="00916A9F"/>
    <w:rsid w:val="00916BC1"/>
    <w:rsid w:val="00917EAD"/>
    <w:rsid w:val="00920F51"/>
    <w:rsid w:val="009240A7"/>
    <w:rsid w:val="009242AC"/>
    <w:rsid w:val="00924A8F"/>
    <w:rsid w:val="00924B2A"/>
    <w:rsid w:val="00924D2E"/>
    <w:rsid w:val="0092567F"/>
    <w:rsid w:val="009262D9"/>
    <w:rsid w:val="00927BB4"/>
    <w:rsid w:val="00930536"/>
    <w:rsid w:val="00931210"/>
    <w:rsid w:val="00931959"/>
    <w:rsid w:val="00931BCB"/>
    <w:rsid w:val="00931CB8"/>
    <w:rsid w:val="00932E94"/>
    <w:rsid w:val="009336C1"/>
    <w:rsid w:val="0093376D"/>
    <w:rsid w:val="00933D48"/>
    <w:rsid w:val="00934513"/>
    <w:rsid w:val="00934D45"/>
    <w:rsid w:val="009355E4"/>
    <w:rsid w:val="00935F3D"/>
    <w:rsid w:val="00936D97"/>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665C0"/>
    <w:rsid w:val="0097006C"/>
    <w:rsid w:val="009708FE"/>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348F"/>
    <w:rsid w:val="009856CC"/>
    <w:rsid w:val="00985AEB"/>
    <w:rsid w:val="0098708D"/>
    <w:rsid w:val="00987159"/>
    <w:rsid w:val="009872F3"/>
    <w:rsid w:val="00987A7D"/>
    <w:rsid w:val="00991790"/>
    <w:rsid w:val="009917C9"/>
    <w:rsid w:val="00991D10"/>
    <w:rsid w:val="00991E1C"/>
    <w:rsid w:val="00992763"/>
    <w:rsid w:val="0099497B"/>
    <w:rsid w:val="00995B47"/>
    <w:rsid w:val="0099677D"/>
    <w:rsid w:val="00997F3A"/>
    <w:rsid w:val="009A1368"/>
    <w:rsid w:val="009A14C2"/>
    <w:rsid w:val="009A2326"/>
    <w:rsid w:val="009A2D23"/>
    <w:rsid w:val="009A347D"/>
    <w:rsid w:val="009A6426"/>
    <w:rsid w:val="009A6900"/>
    <w:rsid w:val="009A69CB"/>
    <w:rsid w:val="009A6BEE"/>
    <w:rsid w:val="009A6FE2"/>
    <w:rsid w:val="009A731E"/>
    <w:rsid w:val="009B0035"/>
    <w:rsid w:val="009B1922"/>
    <w:rsid w:val="009B1A60"/>
    <w:rsid w:val="009B23A6"/>
    <w:rsid w:val="009B7011"/>
    <w:rsid w:val="009B7D84"/>
    <w:rsid w:val="009C0AC0"/>
    <w:rsid w:val="009C100C"/>
    <w:rsid w:val="009C10E8"/>
    <w:rsid w:val="009C1315"/>
    <w:rsid w:val="009C13EF"/>
    <w:rsid w:val="009C258C"/>
    <w:rsid w:val="009C38CD"/>
    <w:rsid w:val="009C3A52"/>
    <w:rsid w:val="009C492D"/>
    <w:rsid w:val="009C5AC0"/>
    <w:rsid w:val="009C76F5"/>
    <w:rsid w:val="009C7B01"/>
    <w:rsid w:val="009D033D"/>
    <w:rsid w:val="009D0D30"/>
    <w:rsid w:val="009D129C"/>
    <w:rsid w:val="009D24FF"/>
    <w:rsid w:val="009D3597"/>
    <w:rsid w:val="009D54C3"/>
    <w:rsid w:val="009D56F3"/>
    <w:rsid w:val="009D5C9A"/>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6ECA"/>
    <w:rsid w:val="009F7202"/>
    <w:rsid w:val="009F74DA"/>
    <w:rsid w:val="009F7CA0"/>
    <w:rsid w:val="00A003A3"/>
    <w:rsid w:val="00A03A4A"/>
    <w:rsid w:val="00A04EE9"/>
    <w:rsid w:val="00A0679D"/>
    <w:rsid w:val="00A07EEA"/>
    <w:rsid w:val="00A07FEC"/>
    <w:rsid w:val="00A104AE"/>
    <w:rsid w:val="00A1055A"/>
    <w:rsid w:val="00A10E97"/>
    <w:rsid w:val="00A116EC"/>
    <w:rsid w:val="00A116F6"/>
    <w:rsid w:val="00A14117"/>
    <w:rsid w:val="00A152C6"/>
    <w:rsid w:val="00A17FC6"/>
    <w:rsid w:val="00A2147B"/>
    <w:rsid w:val="00A231BF"/>
    <w:rsid w:val="00A237AA"/>
    <w:rsid w:val="00A245C3"/>
    <w:rsid w:val="00A24C32"/>
    <w:rsid w:val="00A24D4E"/>
    <w:rsid w:val="00A25329"/>
    <w:rsid w:val="00A2720F"/>
    <w:rsid w:val="00A2742E"/>
    <w:rsid w:val="00A27BB4"/>
    <w:rsid w:val="00A30259"/>
    <w:rsid w:val="00A30723"/>
    <w:rsid w:val="00A31B1B"/>
    <w:rsid w:val="00A3245F"/>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20D"/>
    <w:rsid w:val="00A505F4"/>
    <w:rsid w:val="00A50994"/>
    <w:rsid w:val="00A50F42"/>
    <w:rsid w:val="00A52A1A"/>
    <w:rsid w:val="00A55372"/>
    <w:rsid w:val="00A5581E"/>
    <w:rsid w:val="00A55D62"/>
    <w:rsid w:val="00A55F70"/>
    <w:rsid w:val="00A602FE"/>
    <w:rsid w:val="00A603EA"/>
    <w:rsid w:val="00A60606"/>
    <w:rsid w:val="00A60788"/>
    <w:rsid w:val="00A612C4"/>
    <w:rsid w:val="00A613D9"/>
    <w:rsid w:val="00A6143A"/>
    <w:rsid w:val="00A623E3"/>
    <w:rsid w:val="00A63504"/>
    <w:rsid w:val="00A64158"/>
    <w:rsid w:val="00A649A0"/>
    <w:rsid w:val="00A64FF6"/>
    <w:rsid w:val="00A66F62"/>
    <w:rsid w:val="00A71710"/>
    <w:rsid w:val="00A72425"/>
    <w:rsid w:val="00A72E4F"/>
    <w:rsid w:val="00A73DA7"/>
    <w:rsid w:val="00A74CA2"/>
    <w:rsid w:val="00A74F90"/>
    <w:rsid w:val="00A75621"/>
    <w:rsid w:val="00A76210"/>
    <w:rsid w:val="00A7665C"/>
    <w:rsid w:val="00A7789E"/>
    <w:rsid w:val="00A77BD7"/>
    <w:rsid w:val="00A80E0A"/>
    <w:rsid w:val="00A81F8F"/>
    <w:rsid w:val="00A83CBB"/>
    <w:rsid w:val="00A846F7"/>
    <w:rsid w:val="00A85C5C"/>
    <w:rsid w:val="00A8621A"/>
    <w:rsid w:val="00A86360"/>
    <w:rsid w:val="00A8673C"/>
    <w:rsid w:val="00A91166"/>
    <w:rsid w:val="00A92102"/>
    <w:rsid w:val="00A9211D"/>
    <w:rsid w:val="00A9256F"/>
    <w:rsid w:val="00A93825"/>
    <w:rsid w:val="00A94FE0"/>
    <w:rsid w:val="00A95919"/>
    <w:rsid w:val="00A962EA"/>
    <w:rsid w:val="00A9655A"/>
    <w:rsid w:val="00AA064A"/>
    <w:rsid w:val="00AA3551"/>
    <w:rsid w:val="00AA447A"/>
    <w:rsid w:val="00AA44BB"/>
    <w:rsid w:val="00AA45DE"/>
    <w:rsid w:val="00AA49CF"/>
    <w:rsid w:val="00AA4AC0"/>
    <w:rsid w:val="00AA59B1"/>
    <w:rsid w:val="00AA5B7B"/>
    <w:rsid w:val="00AB0B8E"/>
    <w:rsid w:val="00AB1232"/>
    <w:rsid w:val="00AB30F9"/>
    <w:rsid w:val="00AB52AB"/>
    <w:rsid w:val="00AB54D2"/>
    <w:rsid w:val="00AB5F27"/>
    <w:rsid w:val="00AB6F5B"/>
    <w:rsid w:val="00AB7741"/>
    <w:rsid w:val="00AB79F7"/>
    <w:rsid w:val="00AC18E3"/>
    <w:rsid w:val="00AC25A2"/>
    <w:rsid w:val="00AC33D3"/>
    <w:rsid w:val="00AC3F64"/>
    <w:rsid w:val="00AC505A"/>
    <w:rsid w:val="00AC53D4"/>
    <w:rsid w:val="00AC5410"/>
    <w:rsid w:val="00AC6B62"/>
    <w:rsid w:val="00AC6BCD"/>
    <w:rsid w:val="00AD083C"/>
    <w:rsid w:val="00AD32D1"/>
    <w:rsid w:val="00AD4723"/>
    <w:rsid w:val="00AD50B5"/>
    <w:rsid w:val="00AD513D"/>
    <w:rsid w:val="00AD5A6A"/>
    <w:rsid w:val="00AD64BF"/>
    <w:rsid w:val="00AD66C7"/>
    <w:rsid w:val="00AD7030"/>
    <w:rsid w:val="00AD729C"/>
    <w:rsid w:val="00AD751B"/>
    <w:rsid w:val="00AE0D43"/>
    <w:rsid w:val="00AE0DF7"/>
    <w:rsid w:val="00AE1027"/>
    <w:rsid w:val="00AE13D5"/>
    <w:rsid w:val="00AE1695"/>
    <w:rsid w:val="00AE44B6"/>
    <w:rsid w:val="00AE4653"/>
    <w:rsid w:val="00AE5782"/>
    <w:rsid w:val="00AE5A81"/>
    <w:rsid w:val="00AE6511"/>
    <w:rsid w:val="00AF07D5"/>
    <w:rsid w:val="00AF11C1"/>
    <w:rsid w:val="00AF17E9"/>
    <w:rsid w:val="00AF267D"/>
    <w:rsid w:val="00AF2EC8"/>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174D0"/>
    <w:rsid w:val="00B21DE7"/>
    <w:rsid w:val="00B22CF0"/>
    <w:rsid w:val="00B23701"/>
    <w:rsid w:val="00B23E72"/>
    <w:rsid w:val="00B23F50"/>
    <w:rsid w:val="00B2472C"/>
    <w:rsid w:val="00B253BB"/>
    <w:rsid w:val="00B26215"/>
    <w:rsid w:val="00B26720"/>
    <w:rsid w:val="00B26A9A"/>
    <w:rsid w:val="00B30199"/>
    <w:rsid w:val="00B30345"/>
    <w:rsid w:val="00B31D50"/>
    <w:rsid w:val="00B32484"/>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45DB0"/>
    <w:rsid w:val="00B462EB"/>
    <w:rsid w:val="00B472EB"/>
    <w:rsid w:val="00B505B7"/>
    <w:rsid w:val="00B5116B"/>
    <w:rsid w:val="00B511FF"/>
    <w:rsid w:val="00B5135D"/>
    <w:rsid w:val="00B51AAA"/>
    <w:rsid w:val="00B52709"/>
    <w:rsid w:val="00B52F8F"/>
    <w:rsid w:val="00B534A4"/>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66844"/>
    <w:rsid w:val="00B70ABA"/>
    <w:rsid w:val="00B71E0B"/>
    <w:rsid w:val="00B71E30"/>
    <w:rsid w:val="00B72C1C"/>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CCA"/>
    <w:rsid w:val="00BB294C"/>
    <w:rsid w:val="00BB3407"/>
    <w:rsid w:val="00BB43D9"/>
    <w:rsid w:val="00BB47A9"/>
    <w:rsid w:val="00BB4CC2"/>
    <w:rsid w:val="00BB4FE4"/>
    <w:rsid w:val="00BB5247"/>
    <w:rsid w:val="00BB554B"/>
    <w:rsid w:val="00BB5736"/>
    <w:rsid w:val="00BB6773"/>
    <w:rsid w:val="00BB6CCA"/>
    <w:rsid w:val="00BB7B79"/>
    <w:rsid w:val="00BB7DE1"/>
    <w:rsid w:val="00BC3596"/>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2DC"/>
    <w:rsid w:val="00BE0556"/>
    <w:rsid w:val="00BE0BF9"/>
    <w:rsid w:val="00BE5052"/>
    <w:rsid w:val="00BE58A1"/>
    <w:rsid w:val="00BE5EC8"/>
    <w:rsid w:val="00BF00BE"/>
    <w:rsid w:val="00BF49BC"/>
    <w:rsid w:val="00BF4B00"/>
    <w:rsid w:val="00BF514B"/>
    <w:rsid w:val="00BF530C"/>
    <w:rsid w:val="00BF56AA"/>
    <w:rsid w:val="00BF58AE"/>
    <w:rsid w:val="00BF6A0E"/>
    <w:rsid w:val="00BF7A7C"/>
    <w:rsid w:val="00C01750"/>
    <w:rsid w:val="00C02267"/>
    <w:rsid w:val="00C023FC"/>
    <w:rsid w:val="00C02B42"/>
    <w:rsid w:val="00C02D9D"/>
    <w:rsid w:val="00C03407"/>
    <w:rsid w:val="00C0349C"/>
    <w:rsid w:val="00C04881"/>
    <w:rsid w:val="00C05458"/>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26FA6"/>
    <w:rsid w:val="00C31BBF"/>
    <w:rsid w:val="00C32089"/>
    <w:rsid w:val="00C34360"/>
    <w:rsid w:val="00C34448"/>
    <w:rsid w:val="00C34B66"/>
    <w:rsid w:val="00C36628"/>
    <w:rsid w:val="00C369D1"/>
    <w:rsid w:val="00C407CA"/>
    <w:rsid w:val="00C41595"/>
    <w:rsid w:val="00C415A7"/>
    <w:rsid w:val="00C41FCC"/>
    <w:rsid w:val="00C436E5"/>
    <w:rsid w:val="00C4558B"/>
    <w:rsid w:val="00C4652F"/>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13B"/>
    <w:rsid w:val="00C56B62"/>
    <w:rsid w:val="00C57B7B"/>
    <w:rsid w:val="00C6285E"/>
    <w:rsid w:val="00C62DB0"/>
    <w:rsid w:val="00C631E6"/>
    <w:rsid w:val="00C644B1"/>
    <w:rsid w:val="00C64CF9"/>
    <w:rsid w:val="00C64F17"/>
    <w:rsid w:val="00C660F8"/>
    <w:rsid w:val="00C71B66"/>
    <w:rsid w:val="00C72D56"/>
    <w:rsid w:val="00C73735"/>
    <w:rsid w:val="00C73952"/>
    <w:rsid w:val="00C7607F"/>
    <w:rsid w:val="00C761D2"/>
    <w:rsid w:val="00C7681A"/>
    <w:rsid w:val="00C768FE"/>
    <w:rsid w:val="00C7753A"/>
    <w:rsid w:val="00C77A53"/>
    <w:rsid w:val="00C80497"/>
    <w:rsid w:val="00C807CB"/>
    <w:rsid w:val="00C81BB2"/>
    <w:rsid w:val="00C81D59"/>
    <w:rsid w:val="00C824D6"/>
    <w:rsid w:val="00C827F5"/>
    <w:rsid w:val="00C8310F"/>
    <w:rsid w:val="00C83EA6"/>
    <w:rsid w:val="00C8422C"/>
    <w:rsid w:val="00C845D7"/>
    <w:rsid w:val="00C847A8"/>
    <w:rsid w:val="00C848E6"/>
    <w:rsid w:val="00C84D63"/>
    <w:rsid w:val="00C8555B"/>
    <w:rsid w:val="00C85933"/>
    <w:rsid w:val="00C86A71"/>
    <w:rsid w:val="00C86E71"/>
    <w:rsid w:val="00C87264"/>
    <w:rsid w:val="00C87669"/>
    <w:rsid w:val="00C90B81"/>
    <w:rsid w:val="00C936CF"/>
    <w:rsid w:val="00C94480"/>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4DC1"/>
    <w:rsid w:val="00CB6619"/>
    <w:rsid w:val="00CB6FCA"/>
    <w:rsid w:val="00CB752E"/>
    <w:rsid w:val="00CB79BF"/>
    <w:rsid w:val="00CC15F9"/>
    <w:rsid w:val="00CC26FC"/>
    <w:rsid w:val="00CC3273"/>
    <w:rsid w:val="00CC3B5F"/>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031E"/>
    <w:rsid w:val="00CF14B6"/>
    <w:rsid w:val="00CF2336"/>
    <w:rsid w:val="00CF2B7B"/>
    <w:rsid w:val="00CF3383"/>
    <w:rsid w:val="00CF40DD"/>
    <w:rsid w:val="00CF631E"/>
    <w:rsid w:val="00CF65D2"/>
    <w:rsid w:val="00D003DD"/>
    <w:rsid w:val="00D00481"/>
    <w:rsid w:val="00D00D77"/>
    <w:rsid w:val="00D034CD"/>
    <w:rsid w:val="00D04073"/>
    <w:rsid w:val="00D04F8C"/>
    <w:rsid w:val="00D0643C"/>
    <w:rsid w:val="00D06719"/>
    <w:rsid w:val="00D10420"/>
    <w:rsid w:val="00D10463"/>
    <w:rsid w:val="00D1070C"/>
    <w:rsid w:val="00D1345E"/>
    <w:rsid w:val="00D1451E"/>
    <w:rsid w:val="00D15B7E"/>
    <w:rsid w:val="00D1660C"/>
    <w:rsid w:val="00D16E21"/>
    <w:rsid w:val="00D174E1"/>
    <w:rsid w:val="00D175E6"/>
    <w:rsid w:val="00D176F3"/>
    <w:rsid w:val="00D17C67"/>
    <w:rsid w:val="00D2074E"/>
    <w:rsid w:val="00D2093D"/>
    <w:rsid w:val="00D20994"/>
    <w:rsid w:val="00D234CC"/>
    <w:rsid w:val="00D2352B"/>
    <w:rsid w:val="00D23C60"/>
    <w:rsid w:val="00D25915"/>
    <w:rsid w:val="00D25EFC"/>
    <w:rsid w:val="00D25F14"/>
    <w:rsid w:val="00D2765E"/>
    <w:rsid w:val="00D3061F"/>
    <w:rsid w:val="00D326E4"/>
    <w:rsid w:val="00D32AB4"/>
    <w:rsid w:val="00D32CE3"/>
    <w:rsid w:val="00D3489E"/>
    <w:rsid w:val="00D41AB1"/>
    <w:rsid w:val="00D41CB1"/>
    <w:rsid w:val="00D41D33"/>
    <w:rsid w:val="00D420E2"/>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B39"/>
    <w:rsid w:val="00D60DAA"/>
    <w:rsid w:val="00D622D7"/>
    <w:rsid w:val="00D627CD"/>
    <w:rsid w:val="00D633FD"/>
    <w:rsid w:val="00D63478"/>
    <w:rsid w:val="00D6372F"/>
    <w:rsid w:val="00D638E6"/>
    <w:rsid w:val="00D65107"/>
    <w:rsid w:val="00D70E8D"/>
    <w:rsid w:val="00D71EAD"/>
    <w:rsid w:val="00D72979"/>
    <w:rsid w:val="00D731C6"/>
    <w:rsid w:val="00D73B58"/>
    <w:rsid w:val="00D74526"/>
    <w:rsid w:val="00D74716"/>
    <w:rsid w:val="00D758D0"/>
    <w:rsid w:val="00D7592C"/>
    <w:rsid w:val="00D7789A"/>
    <w:rsid w:val="00D82EAC"/>
    <w:rsid w:val="00D83072"/>
    <w:rsid w:val="00D836AC"/>
    <w:rsid w:val="00D8623C"/>
    <w:rsid w:val="00D86333"/>
    <w:rsid w:val="00D87339"/>
    <w:rsid w:val="00D90721"/>
    <w:rsid w:val="00D90FBE"/>
    <w:rsid w:val="00D916C2"/>
    <w:rsid w:val="00D92DCD"/>
    <w:rsid w:val="00D93ACB"/>
    <w:rsid w:val="00D940C4"/>
    <w:rsid w:val="00D94396"/>
    <w:rsid w:val="00D9488E"/>
    <w:rsid w:val="00D94BDE"/>
    <w:rsid w:val="00D9636F"/>
    <w:rsid w:val="00D97271"/>
    <w:rsid w:val="00D97A61"/>
    <w:rsid w:val="00DA1F48"/>
    <w:rsid w:val="00DA249C"/>
    <w:rsid w:val="00DA2D11"/>
    <w:rsid w:val="00DA3044"/>
    <w:rsid w:val="00DA328C"/>
    <w:rsid w:val="00DA7003"/>
    <w:rsid w:val="00DA7307"/>
    <w:rsid w:val="00DA73BF"/>
    <w:rsid w:val="00DA789E"/>
    <w:rsid w:val="00DB0ABF"/>
    <w:rsid w:val="00DB15A2"/>
    <w:rsid w:val="00DB1CF7"/>
    <w:rsid w:val="00DB22DC"/>
    <w:rsid w:val="00DB2D4E"/>
    <w:rsid w:val="00DB30DC"/>
    <w:rsid w:val="00DB4920"/>
    <w:rsid w:val="00DB561C"/>
    <w:rsid w:val="00DB56BE"/>
    <w:rsid w:val="00DB5C00"/>
    <w:rsid w:val="00DB62BC"/>
    <w:rsid w:val="00DB6DB1"/>
    <w:rsid w:val="00DB6E3B"/>
    <w:rsid w:val="00DC0FB4"/>
    <w:rsid w:val="00DC1DFE"/>
    <w:rsid w:val="00DC2504"/>
    <w:rsid w:val="00DC4B0E"/>
    <w:rsid w:val="00DC7418"/>
    <w:rsid w:val="00DC744F"/>
    <w:rsid w:val="00DC7727"/>
    <w:rsid w:val="00DC7E97"/>
    <w:rsid w:val="00DD0840"/>
    <w:rsid w:val="00DD171D"/>
    <w:rsid w:val="00DD32A7"/>
    <w:rsid w:val="00DD4554"/>
    <w:rsid w:val="00DD4759"/>
    <w:rsid w:val="00DD624E"/>
    <w:rsid w:val="00DD7478"/>
    <w:rsid w:val="00DD751A"/>
    <w:rsid w:val="00DD799C"/>
    <w:rsid w:val="00DE13A8"/>
    <w:rsid w:val="00DE169F"/>
    <w:rsid w:val="00DE355D"/>
    <w:rsid w:val="00DE4541"/>
    <w:rsid w:val="00DE4AEA"/>
    <w:rsid w:val="00DE503C"/>
    <w:rsid w:val="00DE6B1B"/>
    <w:rsid w:val="00DE732E"/>
    <w:rsid w:val="00DE78B5"/>
    <w:rsid w:val="00DE7DF2"/>
    <w:rsid w:val="00DE7E90"/>
    <w:rsid w:val="00DF1A43"/>
    <w:rsid w:val="00DF1F13"/>
    <w:rsid w:val="00DF246E"/>
    <w:rsid w:val="00DF3442"/>
    <w:rsid w:val="00DF3DB1"/>
    <w:rsid w:val="00DF4343"/>
    <w:rsid w:val="00DF4A57"/>
    <w:rsid w:val="00DF5584"/>
    <w:rsid w:val="00DF58D8"/>
    <w:rsid w:val="00DF697A"/>
    <w:rsid w:val="00DF7EBF"/>
    <w:rsid w:val="00E000FD"/>
    <w:rsid w:val="00E0047F"/>
    <w:rsid w:val="00E00545"/>
    <w:rsid w:val="00E02AAB"/>
    <w:rsid w:val="00E02F2C"/>
    <w:rsid w:val="00E03DE4"/>
    <w:rsid w:val="00E045BC"/>
    <w:rsid w:val="00E046CC"/>
    <w:rsid w:val="00E04900"/>
    <w:rsid w:val="00E04AB3"/>
    <w:rsid w:val="00E06437"/>
    <w:rsid w:val="00E0671B"/>
    <w:rsid w:val="00E07022"/>
    <w:rsid w:val="00E1108F"/>
    <w:rsid w:val="00E110D3"/>
    <w:rsid w:val="00E11C74"/>
    <w:rsid w:val="00E1224A"/>
    <w:rsid w:val="00E12272"/>
    <w:rsid w:val="00E12CFD"/>
    <w:rsid w:val="00E12DA2"/>
    <w:rsid w:val="00E13E9E"/>
    <w:rsid w:val="00E1479F"/>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37B4E"/>
    <w:rsid w:val="00E40CDD"/>
    <w:rsid w:val="00E40DF6"/>
    <w:rsid w:val="00E418D1"/>
    <w:rsid w:val="00E42EBC"/>
    <w:rsid w:val="00E5003F"/>
    <w:rsid w:val="00E503F7"/>
    <w:rsid w:val="00E50C38"/>
    <w:rsid w:val="00E50DDB"/>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4C6E"/>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4640"/>
    <w:rsid w:val="00E84FEE"/>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768"/>
    <w:rsid w:val="00EA7F40"/>
    <w:rsid w:val="00EB02C8"/>
    <w:rsid w:val="00EB0341"/>
    <w:rsid w:val="00EB0673"/>
    <w:rsid w:val="00EB1778"/>
    <w:rsid w:val="00EB2EE6"/>
    <w:rsid w:val="00EB3038"/>
    <w:rsid w:val="00EB3388"/>
    <w:rsid w:val="00EB43D3"/>
    <w:rsid w:val="00EB4689"/>
    <w:rsid w:val="00EB4EA4"/>
    <w:rsid w:val="00EB55CB"/>
    <w:rsid w:val="00EC2AE6"/>
    <w:rsid w:val="00EC2C1C"/>
    <w:rsid w:val="00EC341C"/>
    <w:rsid w:val="00EC34EE"/>
    <w:rsid w:val="00EC4C18"/>
    <w:rsid w:val="00EC5449"/>
    <w:rsid w:val="00EC5A34"/>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2A33"/>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5CC8"/>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5D2B"/>
    <w:rsid w:val="00F26B70"/>
    <w:rsid w:val="00F27656"/>
    <w:rsid w:val="00F2780A"/>
    <w:rsid w:val="00F30C8C"/>
    <w:rsid w:val="00F31381"/>
    <w:rsid w:val="00F323AF"/>
    <w:rsid w:val="00F32A6F"/>
    <w:rsid w:val="00F3306F"/>
    <w:rsid w:val="00F34CED"/>
    <w:rsid w:val="00F3587F"/>
    <w:rsid w:val="00F3662D"/>
    <w:rsid w:val="00F369C7"/>
    <w:rsid w:val="00F36BD2"/>
    <w:rsid w:val="00F37126"/>
    <w:rsid w:val="00F37895"/>
    <w:rsid w:val="00F42D43"/>
    <w:rsid w:val="00F4401B"/>
    <w:rsid w:val="00F45859"/>
    <w:rsid w:val="00F47B92"/>
    <w:rsid w:val="00F5055E"/>
    <w:rsid w:val="00F51FAC"/>
    <w:rsid w:val="00F53C36"/>
    <w:rsid w:val="00F53FC8"/>
    <w:rsid w:val="00F5480A"/>
    <w:rsid w:val="00F549D7"/>
    <w:rsid w:val="00F55758"/>
    <w:rsid w:val="00F5671A"/>
    <w:rsid w:val="00F570D0"/>
    <w:rsid w:val="00F634E9"/>
    <w:rsid w:val="00F65A6D"/>
    <w:rsid w:val="00F66542"/>
    <w:rsid w:val="00F66715"/>
    <w:rsid w:val="00F66854"/>
    <w:rsid w:val="00F676D4"/>
    <w:rsid w:val="00F71315"/>
    <w:rsid w:val="00F720FB"/>
    <w:rsid w:val="00F7450E"/>
    <w:rsid w:val="00F745F9"/>
    <w:rsid w:val="00F752A4"/>
    <w:rsid w:val="00F7535E"/>
    <w:rsid w:val="00F75FE7"/>
    <w:rsid w:val="00F8065B"/>
    <w:rsid w:val="00F81EF6"/>
    <w:rsid w:val="00F81FCB"/>
    <w:rsid w:val="00F82A03"/>
    <w:rsid w:val="00F83157"/>
    <w:rsid w:val="00F85E08"/>
    <w:rsid w:val="00F85E2E"/>
    <w:rsid w:val="00F86C8A"/>
    <w:rsid w:val="00F86FF5"/>
    <w:rsid w:val="00F879C6"/>
    <w:rsid w:val="00F91FEB"/>
    <w:rsid w:val="00F93B16"/>
    <w:rsid w:val="00F94B40"/>
    <w:rsid w:val="00F950A5"/>
    <w:rsid w:val="00F96341"/>
    <w:rsid w:val="00F97597"/>
    <w:rsid w:val="00FA05D7"/>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394E"/>
    <w:rsid w:val="00FC4143"/>
    <w:rsid w:val="00FC479A"/>
    <w:rsid w:val="00FC5B56"/>
    <w:rsid w:val="00FC6F71"/>
    <w:rsid w:val="00FC794F"/>
    <w:rsid w:val="00FC7B3B"/>
    <w:rsid w:val="00FD001E"/>
    <w:rsid w:val="00FD1216"/>
    <w:rsid w:val="00FD1567"/>
    <w:rsid w:val="00FD2106"/>
    <w:rsid w:val="00FD27EB"/>
    <w:rsid w:val="00FD2B0C"/>
    <w:rsid w:val="00FD2CD4"/>
    <w:rsid w:val="00FD4420"/>
    <w:rsid w:val="00FD51DB"/>
    <w:rsid w:val="00FD584D"/>
    <w:rsid w:val="00FD64C5"/>
    <w:rsid w:val="00FD6522"/>
    <w:rsid w:val="00FD7C73"/>
    <w:rsid w:val="00FE037F"/>
    <w:rsid w:val="00FE0CFC"/>
    <w:rsid w:val="00FE104B"/>
    <w:rsid w:val="00FE14BE"/>
    <w:rsid w:val="00FE192B"/>
    <w:rsid w:val="00FE1E04"/>
    <w:rsid w:val="00FE1EAF"/>
    <w:rsid w:val="00FE21C5"/>
    <w:rsid w:val="00FE22FC"/>
    <w:rsid w:val="00FE2301"/>
    <w:rsid w:val="00FE2928"/>
    <w:rsid w:val="00FE3123"/>
    <w:rsid w:val="00FE358A"/>
    <w:rsid w:val="00FE4095"/>
    <w:rsid w:val="00FE4A9E"/>
    <w:rsid w:val="00FE4FE0"/>
    <w:rsid w:val="00FE6F40"/>
    <w:rsid w:val="00FE779F"/>
    <w:rsid w:val="00FE7B77"/>
    <w:rsid w:val="00FF0202"/>
    <w:rsid w:val="00FF22DE"/>
    <w:rsid w:val="00FF2FA1"/>
    <w:rsid w:val="00FF47E9"/>
    <w:rsid w:val="00FF4864"/>
    <w:rsid w:val="00FF53C9"/>
    <w:rsid w:val="00FF5446"/>
    <w:rsid w:val="00FF56C5"/>
    <w:rsid w:val="00FF6BDB"/>
    <w:rsid w:val="00FF70E4"/>
    <w:rsid w:val="00FF7221"/>
    <w:rsid w:val="00FF75B0"/>
    <w:rsid w:val="00FF7A58"/>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29"/>
    <w:pPr>
      <w:suppressAutoHyphens/>
      <w:autoSpaceDE w:val="0"/>
      <w:autoSpaceDN w:val="0"/>
      <w:adjustRightInd w:val="0"/>
    </w:pPr>
    <w:rPr>
      <w:rFonts w:ascii="Arial" w:hAnsi="Arial"/>
      <w:sz w:val="24"/>
    </w:rPr>
  </w:style>
  <w:style w:type="paragraph" w:styleId="Heading1">
    <w:name w:val="heading 1"/>
    <w:basedOn w:val="Normal"/>
    <w:next w:val="Normal"/>
    <w:link w:val="Heading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Heading2">
    <w:name w:val="heading 2"/>
    <w:basedOn w:val="Normal"/>
    <w:next w:val="Normal"/>
    <w:link w:val="Heading2Char"/>
    <w:uiPriority w:val="99"/>
    <w:qFormat/>
    <w:pPr>
      <w:keepNext/>
      <w:tabs>
        <w:tab w:val="left" w:pos="567"/>
      </w:tabs>
      <w:spacing w:before="360" w:after="120"/>
      <w:jc w:val="both"/>
      <w:outlineLvl w:val="1"/>
    </w:pPr>
    <w:rPr>
      <w:rFonts w:cs="Arial"/>
      <w:b/>
      <w:szCs w:val="28"/>
      <w:u w:val="single"/>
    </w:rPr>
  </w:style>
  <w:style w:type="paragraph" w:styleId="Heading3">
    <w:name w:val="heading 3"/>
    <w:basedOn w:val="Normal"/>
    <w:next w:val="BNDES"/>
    <w:link w:val="Heading3Char"/>
    <w:uiPriority w:val="99"/>
    <w:qFormat/>
    <w:pPr>
      <w:spacing w:before="600" w:after="120" w:line="480" w:lineRule="auto"/>
      <w:jc w:val="center"/>
      <w:outlineLvl w:val="2"/>
    </w:pPr>
    <w:rPr>
      <w:b/>
      <w:u w:val="single"/>
    </w:rPr>
  </w:style>
  <w:style w:type="paragraph" w:styleId="Heading4">
    <w:name w:val="heading 4"/>
    <w:basedOn w:val="Normal"/>
    <w:next w:val="Normal"/>
    <w:link w:val="Heading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Heading5">
    <w:name w:val="heading 5"/>
    <w:basedOn w:val="Normal"/>
    <w:next w:val="Normal"/>
    <w:link w:val="Heading5Char"/>
    <w:uiPriority w:val="99"/>
    <w:qFormat/>
    <w:pPr>
      <w:keepNext/>
      <w:widowControl w:val="0"/>
      <w:spacing w:after="120"/>
      <w:ind w:left="142" w:firstLine="709"/>
      <w:jc w:val="both"/>
      <w:outlineLvl w:val="4"/>
    </w:pPr>
    <w:rPr>
      <w:rFonts w:ascii="Frutiger Light" w:hAnsi="Frutiger Light"/>
      <w:b/>
      <w:sz w:val="26"/>
      <w:u w:val="single"/>
    </w:rPr>
  </w:style>
  <w:style w:type="paragraph" w:styleId="Heading8">
    <w:name w:val="heading 8"/>
    <w:basedOn w:val="Normal"/>
    <w:next w:val="Normal"/>
    <w:link w:val="Heading8Char"/>
    <w:uiPriority w:val="99"/>
    <w:qFormat/>
    <w:pPr>
      <w:keepNext/>
      <w:jc w:val="both"/>
      <w:outlineLvl w:val="7"/>
    </w:pPr>
    <w:rPr>
      <w:rFonts w:ascii="Century Gothic" w:hAnsi="Century Gothic"/>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8Char">
    <w:name w:val="Heading 8 Char"/>
    <w:link w:val="Heading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PageNumber">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Strong">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BodyText"/>
    <w:uiPriority w:val="99"/>
    <w:pPr>
      <w:keepNext/>
      <w:spacing w:before="240" w:after="120"/>
    </w:pPr>
    <w:rPr>
      <w:rFonts w:eastAsia="MS Mincho" w:cs="Tahoma"/>
      <w:sz w:val="28"/>
      <w:szCs w:val="28"/>
    </w:rPr>
  </w:style>
  <w:style w:type="paragraph" w:styleId="BodyText">
    <w:name w:val="Body Text"/>
    <w:basedOn w:val="Normal"/>
    <w:link w:val="BodyTextChar"/>
    <w:uiPriority w:val="99"/>
    <w:pPr>
      <w:spacing w:line="360" w:lineRule="auto"/>
      <w:jc w:val="both"/>
    </w:pPr>
    <w:rPr>
      <w:color w:val="000000"/>
    </w:rPr>
  </w:style>
  <w:style w:type="character" w:customStyle="1" w:styleId="BodyTextChar">
    <w:name w:val="Body Text Char"/>
    <w:link w:val="BodyText"/>
    <w:uiPriority w:val="99"/>
    <w:rPr>
      <w:rFonts w:ascii="Arial" w:hAnsi="Arial" w:cs="Times New Roman"/>
      <w:sz w:val="24"/>
      <w:szCs w:val="20"/>
    </w:rPr>
  </w:style>
  <w:style w:type="paragraph" w:styleId="List">
    <w:name w:val="List"/>
    <w:basedOn w:val="BodyText"/>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Footer">
    <w:name w:val="footer"/>
    <w:basedOn w:val="Normal"/>
    <w:link w:val="FooterChar"/>
    <w:uiPriority w:val="99"/>
    <w:pPr>
      <w:tabs>
        <w:tab w:val="center" w:pos="4252"/>
        <w:tab w:val="right" w:pos="8504"/>
      </w:tabs>
    </w:pPr>
  </w:style>
  <w:style w:type="character" w:customStyle="1" w:styleId="FooterChar">
    <w:name w:val="Footer Char"/>
    <w:link w:val="Footer"/>
    <w:uiPriority w:val="99"/>
    <w:rPr>
      <w:rFonts w:ascii="Arial" w:hAnsi="Arial" w:cs="Times New Roman"/>
      <w:spacing w:val="0"/>
      <w:sz w:val="24"/>
      <w:lang w:val="x-none"/>
    </w:rPr>
  </w:style>
  <w:style w:type="paragraph" w:styleId="Header">
    <w:name w:val="header"/>
    <w:basedOn w:val="Normal"/>
    <w:link w:val="HeaderChar"/>
    <w:uiPriority w:val="99"/>
    <w:pPr>
      <w:tabs>
        <w:tab w:val="center" w:pos="4252"/>
        <w:tab w:val="right" w:pos="8504"/>
      </w:tabs>
    </w:pPr>
  </w:style>
  <w:style w:type="character" w:customStyle="1" w:styleId="HeaderChar">
    <w:name w:val="Header Char"/>
    <w:link w:val="Header"/>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BodyTextIndent">
    <w:name w:val="Body Text Indent"/>
    <w:basedOn w:val="Normal"/>
    <w:link w:val="BodyTextIndentChar"/>
    <w:uiPriority w:val="99"/>
    <w:pPr>
      <w:ind w:left="567"/>
      <w:jc w:val="both"/>
    </w:pPr>
  </w:style>
  <w:style w:type="character" w:customStyle="1" w:styleId="BodyTextIndentChar">
    <w:name w:val="Body Text Indent Char"/>
    <w:link w:val="BodyTextIndent"/>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FootnoteText">
    <w:name w:val="footnote text"/>
    <w:basedOn w:val="Normal"/>
    <w:link w:val="FootnoteTextChar"/>
    <w:uiPriority w:val="99"/>
    <w:rPr>
      <w:rFonts w:ascii="Times New Roman" w:hAnsi="Times New Roman"/>
      <w:sz w:val="20"/>
    </w:rPr>
  </w:style>
  <w:style w:type="character" w:customStyle="1" w:styleId="FootnoteTextChar">
    <w:name w:val="Footnote Text Char"/>
    <w:link w:val="FootnoteText"/>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pPr>
      <w:pBdr>
        <w:bottom w:val="single" w:sz="4" w:space="0" w:color="000000"/>
        <w:right w:val="single" w:sz="4" w:space="0" w:color="000000"/>
      </w:pBdr>
      <w:spacing w:before="100" w:after="100"/>
    </w:pPr>
    <w:rPr>
      <w:rFonts w:cs="Arial"/>
      <w:szCs w:val="24"/>
    </w:rPr>
  </w:style>
  <w:style w:type="paragraph" w:customStyle="1" w:styleId="xl68">
    <w:name w:val="xl68"/>
    <w:basedOn w:val="Normal"/>
    <w:pPr>
      <w:pBdr>
        <w:top w:val="single" w:sz="4" w:space="0" w:color="000000"/>
        <w:right w:val="single" w:sz="4" w:space="0" w:color="000000"/>
      </w:pBdr>
      <w:spacing w:before="100" w:after="100"/>
    </w:pPr>
    <w:rPr>
      <w:rFonts w:cs="Arial"/>
      <w:szCs w:val="24"/>
    </w:rPr>
  </w:style>
  <w:style w:type="paragraph" w:styleId="Title">
    <w:name w:val="Title"/>
    <w:basedOn w:val="Normal"/>
    <w:next w:val="Subtitle"/>
    <w:link w:val="TitleChar"/>
    <w:uiPriority w:val="99"/>
    <w:qFormat/>
    <w:pPr>
      <w:jc w:val="center"/>
    </w:pPr>
    <w:rPr>
      <w:rFonts w:cs="Arial"/>
      <w:b/>
      <w:szCs w:val="24"/>
      <w:u w:val="single"/>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Subtitle">
    <w:name w:val="Subtitle"/>
    <w:basedOn w:val="Capulo"/>
    <w:next w:val="BodyText"/>
    <w:link w:val="SubtitleChar"/>
    <w:uiPriority w:val="99"/>
    <w:qFormat/>
    <w:pPr>
      <w:jc w:val="center"/>
    </w:pPr>
    <w:rPr>
      <w:i/>
    </w:rPr>
  </w:style>
  <w:style w:type="character" w:customStyle="1" w:styleId="SubtitleChar">
    <w:name w:val="Subtitle Char"/>
    <w:link w:val="Subtitle"/>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BalloonText">
    <w:name w:val="Balloon Text"/>
    <w:basedOn w:val="Normal"/>
    <w:link w:val="BalloonTextChar"/>
    <w:uiPriority w:val="99"/>
    <w:rPr>
      <w:rFonts w:ascii="Tahoma" w:hAnsi="Tahoma" w:cs="Wingdings"/>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CommentText">
    <w:name w:val="annotation text"/>
    <w:basedOn w:val="Normal"/>
    <w:link w:val="CommentTextChar"/>
    <w:pPr>
      <w:suppressAutoHyphens w:val="0"/>
    </w:pPr>
    <w:rPr>
      <w:rFonts w:ascii="Times New Roman" w:hAnsi="Times New Roman"/>
      <w:sz w:val="20"/>
      <w:szCs w:val="24"/>
      <w:lang w:val="en-US"/>
    </w:rPr>
  </w:style>
  <w:style w:type="character" w:customStyle="1" w:styleId="CommentTextChar">
    <w:name w:val="Comment Text Char"/>
    <w:link w:val="CommentText"/>
    <w:rPr>
      <w:rFonts w:ascii="Arial" w:hAnsi="Arial" w:cs="Times New Roman"/>
      <w:sz w:val="20"/>
      <w:szCs w:val="20"/>
    </w:rPr>
  </w:style>
  <w:style w:type="paragraph" w:styleId="CommentSubject">
    <w:name w:val="annotation subject"/>
    <w:basedOn w:val="Textodecomentrio1"/>
    <w:next w:val="Textodecomentrio1"/>
    <w:link w:val="CommentSubjectChar"/>
    <w:uiPriority w:val="99"/>
    <w:rPr>
      <w:b/>
    </w:rPr>
  </w:style>
  <w:style w:type="character" w:customStyle="1" w:styleId="CommentSubjectChar">
    <w:name w:val="Comment Subject Char"/>
    <w:link w:val="CommentSubject"/>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BodyText"/>
    <w:uiPriority w:val="99"/>
  </w:style>
  <w:style w:type="character" w:styleId="FootnoteReference">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DocumentMap">
    <w:name w:val="Document Map"/>
    <w:basedOn w:val="Normal"/>
    <w:link w:val="DocumentMapChar"/>
    <w:uiPriority w:val="99"/>
    <w:pPr>
      <w:shd w:val="clear" w:color="auto" w:fill="000080"/>
      <w:suppressAutoHyphens w:val="0"/>
    </w:pPr>
    <w:rPr>
      <w:rFonts w:ascii="Tahoma" w:hAnsi="Tahoma"/>
      <w:szCs w:val="24"/>
      <w:lang w:val="en-US"/>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BodyTextIndent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ListBullet">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ListParagraph">
    <w:name w:val="List Paragraph"/>
    <w:basedOn w:val="Normal"/>
    <w:link w:val="ListParagraphChar"/>
    <w:uiPriority w:val="34"/>
    <w:qFormat/>
    <w:rsid w:val="0057317C"/>
    <w:pPr>
      <w:suppressAutoHyphens w:val="0"/>
      <w:autoSpaceDE/>
      <w:autoSpaceDN/>
      <w:adjustRightInd/>
      <w:ind w:left="708"/>
    </w:pPr>
    <w:rPr>
      <w:rFonts w:ascii="Times New Roman" w:hAnsi="Times New Roman"/>
      <w:szCs w:val="24"/>
    </w:rPr>
  </w:style>
  <w:style w:type="character" w:customStyle="1" w:styleId="ListParagraphChar">
    <w:name w:val="List Paragraph Char"/>
    <w:link w:val="ListParagraph"/>
    <w:uiPriority w:val="34"/>
    <w:locked/>
    <w:rsid w:val="0057317C"/>
    <w:rPr>
      <w:rFonts w:ascii="Times New Roman" w:hAnsi="Times New Roman"/>
      <w:sz w:val="24"/>
      <w:szCs w:val="24"/>
    </w:rPr>
  </w:style>
  <w:style w:type="table" w:styleId="TableGrid">
    <w:name w:val="Table Grid"/>
    <w:basedOn w:val="Table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BodyText2Char">
    <w:name w:val="Body Text 2 Char"/>
    <w:link w:val="BodyText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BodyTextIndent2">
    <w:name w:val="Body Text Indent 2"/>
    <w:basedOn w:val="Normal"/>
    <w:link w:val="BodyTextIndent2Char"/>
    <w:uiPriority w:val="99"/>
    <w:semiHidden/>
    <w:unhideWhenUsed/>
    <w:rsid w:val="00EB55CB"/>
    <w:pPr>
      <w:spacing w:after="120" w:line="480" w:lineRule="auto"/>
      <w:ind w:left="283"/>
    </w:pPr>
  </w:style>
  <w:style w:type="character" w:customStyle="1" w:styleId="BodyTextIndent2Char">
    <w:name w:val="Body Text Indent 2 Char"/>
    <w:link w:val="BodyTextIndent2"/>
    <w:uiPriority w:val="99"/>
    <w:semiHidden/>
    <w:rsid w:val="00EB55CB"/>
    <w:rPr>
      <w:rFonts w:ascii="Arial" w:hAnsi="Arial"/>
      <w:sz w:val="24"/>
    </w:rPr>
  </w:style>
  <w:style w:type="paragraph" w:styleId="Revision">
    <w:name w:val="Revision"/>
    <w:hidden/>
    <w:uiPriority w:val="62"/>
    <w:rsid w:val="00703897"/>
    <w:rPr>
      <w:rFonts w:ascii="Arial" w:hAnsi="Arial"/>
      <w:sz w:val="24"/>
    </w:rPr>
  </w:style>
  <w:style w:type="character" w:customStyle="1" w:styleId="MenoPendente1">
    <w:name w:val="Menção Pendente1"/>
    <w:basedOn w:val="DefaultParagraphFont"/>
    <w:uiPriority w:val="99"/>
    <w:semiHidden/>
    <w:unhideWhenUsed/>
    <w:rsid w:val="003F305A"/>
    <w:rPr>
      <w:color w:val="605E5C"/>
      <w:shd w:val="clear" w:color="auto" w:fill="E1DFDD"/>
    </w:rPr>
  </w:style>
  <w:style w:type="character" w:styleId="FollowedHyperlink">
    <w:name w:val="FollowedHyperlink"/>
    <w:basedOn w:val="DefaultParagraphFont"/>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character" w:customStyle="1" w:styleId="MenoPendente2">
    <w:name w:val="Menção Pendente2"/>
    <w:basedOn w:val="DefaultParagraphFont"/>
    <w:uiPriority w:val="99"/>
    <w:semiHidden/>
    <w:unhideWhenUsed/>
    <w:rsid w:val="00D15B7E"/>
    <w:rPr>
      <w:color w:val="605E5C"/>
      <w:shd w:val="clear" w:color="auto" w:fill="E1DFDD"/>
    </w:rPr>
  </w:style>
  <w:style w:type="paragraph" w:customStyle="1" w:styleId="paragraph">
    <w:name w:val="paragraph"/>
    <w:basedOn w:val="Normal"/>
    <w:rsid w:val="009124BC"/>
    <w:pPr>
      <w:suppressAutoHyphens w:val="0"/>
      <w:autoSpaceDE/>
      <w:autoSpaceDN/>
      <w:adjustRightInd/>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9124BC"/>
  </w:style>
  <w:style w:type="character" w:customStyle="1" w:styleId="eop">
    <w:name w:val="eop"/>
    <w:basedOn w:val="DefaultParagraphFont"/>
    <w:rsid w:val="009124BC"/>
  </w:style>
  <w:style w:type="character" w:customStyle="1" w:styleId="spellingerror">
    <w:name w:val="spellingerror"/>
    <w:basedOn w:val="DefaultParagraphFont"/>
    <w:rsid w:val="009124BC"/>
  </w:style>
  <w:style w:type="paragraph" w:styleId="NoSpacing">
    <w:name w:val="No Spacing"/>
    <w:uiPriority w:val="1"/>
    <w:qFormat/>
    <w:rsid w:val="00846A12"/>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767DF2"/>
    <w:rPr>
      <w:color w:val="605E5C"/>
      <w:shd w:val="clear" w:color="auto" w:fill="E1DFDD"/>
    </w:rPr>
  </w:style>
  <w:style w:type="character" w:styleId="Emphasis">
    <w:name w:val="Emphasis"/>
    <w:basedOn w:val="DefaultParagraphFont"/>
    <w:uiPriority w:val="20"/>
    <w:qFormat/>
    <w:rsid w:val="001A0A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796">
      <w:bodyDiv w:val="1"/>
      <w:marLeft w:val="0"/>
      <w:marRight w:val="0"/>
      <w:marTop w:val="0"/>
      <w:marBottom w:val="0"/>
      <w:divBdr>
        <w:top w:val="none" w:sz="0" w:space="0" w:color="auto"/>
        <w:left w:val="none" w:sz="0" w:space="0" w:color="auto"/>
        <w:bottom w:val="none" w:sz="0" w:space="0" w:color="auto"/>
        <w:right w:val="none" w:sz="0" w:space="0" w:color="auto"/>
      </w:divBdr>
    </w:div>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22378730">
      <w:bodyDiv w:val="1"/>
      <w:marLeft w:val="0"/>
      <w:marRight w:val="0"/>
      <w:marTop w:val="0"/>
      <w:marBottom w:val="0"/>
      <w:divBdr>
        <w:top w:val="none" w:sz="0" w:space="0" w:color="auto"/>
        <w:left w:val="none" w:sz="0" w:space="0" w:color="auto"/>
        <w:bottom w:val="none" w:sz="0" w:space="0" w:color="auto"/>
        <w:right w:val="none" w:sz="0" w:space="0" w:color="auto"/>
      </w:divBdr>
      <w:divsChild>
        <w:div w:id="2049377771">
          <w:marLeft w:val="0"/>
          <w:marRight w:val="0"/>
          <w:marTop w:val="0"/>
          <w:marBottom w:val="0"/>
          <w:divBdr>
            <w:top w:val="none" w:sz="0" w:space="0" w:color="auto"/>
            <w:left w:val="none" w:sz="0" w:space="0" w:color="auto"/>
            <w:bottom w:val="none" w:sz="0" w:space="0" w:color="auto"/>
            <w:right w:val="none" w:sz="0" w:space="0" w:color="auto"/>
          </w:divBdr>
          <w:divsChild>
            <w:div w:id="1288582644">
              <w:marLeft w:val="0"/>
              <w:marRight w:val="0"/>
              <w:marTop w:val="0"/>
              <w:marBottom w:val="0"/>
              <w:divBdr>
                <w:top w:val="none" w:sz="0" w:space="0" w:color="auto"/>
                <w:left w:val="none" w:sz="0" w:space="0" w:color="auto"/>
                <w:bottom w:val="none" w:sz="0" w:space="0" w:color="auto"/>
                <w:right w:val="none" w:sz="0" w:space="0" w:color="auto"/>
              </w:divBdr>
              <w:divsChild>
                <w:div w:id="1796828067">
                  <w:marLeft w:val="0"/>
                  <w:marRight w:val="0"/>
                  <w:marTop w:val="0"/>
                  <w:marBottom w:val="0"/>
                  <w:divBdr>
                    <w:top w:val="none" w:sz="0" w:space="0" w:color="auto"/>
                    <w:left w:val="none" w:sz="0" w:space="0" w:color="auto"/>
                    <w:bottom w:val="none" w:sz="0" w:space="0" w:color="auto"/>
                    <w:right w:val="none" w:sz="0" w:space="0" w:color="auto"/>
                  </w:divBdr>
                  <w:divsChild>
                    <w:div w:id="82379015">
                      <w:marLeft w:val="0"/>
                      <w:marRight w:val="0"/>
                      <w:marTop w:val="0"/>
                      <w:marBottom w:val="0"/>
                      <w:divBdr>
                        <w:top w:val="none" w:sz="0" w:space="0" w:color="auto"/>
                        <w:left w:val="none" w:sz="0" w:space="0" w:color="auto"/>
                        <w:bottom w:val="none" w:sz="0" w:space="0" w:color="auto"/>
                        <w:right w:val="none" w:sz="0" w:space="0" w:color="auto"/>
                      </w:divBdr>
                      <w:divsChild>
                        <w:div w:id="19805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6205">
                  <w:marLeft w:val="0"/>
                  <w:marRight w:val="0"/>
                  <w:marTop w:val="0"/>
                  <w:marBottom w:val="0"/>
                  <w:divBdr>
                    <w:top w:val="none" w:sz="0" w:space="0" w:color="auto"/>
                    <w:left w:val="none" w:sz="0" w:space="0" w:color="auto"/>
                    <w:bottom w:val="none" w:sz="0" w:space="0" w:color="auto"/>
                    <w:right w:val="none" w:sz="0" w:space="0" w:color="auto"/>
                  </w:divBdr>
                  <w:divsChild>
                    <w:div w:id="1840922657">
                      <w:marLeft w:val="0"/>
                      <w:marRight w:val="0"/>
                      <w:marTop w:val="0"/>
                      <w:marBottom w:val="0"/>
                      <w:divBdr>
                        <w:top w:val="none" w:sz="0" w:space="0" w:color="auto"/>
                        <w:left w:val="none" w:sz="0" w:space="0" w:color="auto"/>
                        <w:bottom w:val="none" w:sz="0" w:space="0" w:color="auto"/>
                        <w:right w:val="none" w:sz="0" w:space="0" w:color="auto"/>
                      </w:divBdr>
                      <w:divsChild>
                        <w:div w:id="915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332343807">
      <w:bodyDiv w:val="1"/>
      <w:marLeft w:val="0"/>
      <w:marRight w:val="0"/>
      <w:marTop w:val="0"/>
      <w:marBottom w:val="0"/>
      <w:divBdr>
        <w:top w:val="none" w:sz="0" w:space="0" w:color="auto"/>
        <w:left w:val="none" w:sz="0" w:space="0" w:color="auto"/>
        <w:bottom w:val="none" w:sz="0" w:space="0" w:color="auto"/>
        <w:right w:val="none" w:sz="0" w:space="0" w:color="auto"/>
      </w:divBdr>
      <w:divsChild>
        <w:div w:id="636493670">
          <w:marLeft w:val="0"/>
          <w:marRight w:val="0"/>
          <w:marTop w:val="0"/>
          <w:marBottom w:val="0"/>
          <w:divBdr>
            <w:top w:val="none" w:sz="0" w:space="0" w:color="auto"/>
            <w:left w:val="none" w:sz="0" w:space="0" w:color="auto"/>
            <w:bottom w:val="none" w:sz="0" w:space="0" w:color="auto"/>
            <w:right w:val="none" w:sz="0" w:space="0" w:color="auto"/>
          </w:divBdr>
          <w:divsChild>
            <w:div w:id="2077387197">
              <w:marLeft w:val="0"/>
              <w:marRight w:val="0"/>
              <w:marTop w:val="0"/>
              <w:marBottom w:val="0"/>
              <w:divBdr>
                <w:top w:val="none" w:sz="0" w:space="0" w:color="auto"/>
                <w:left w:val="none" w:sz="0" w:space="0" w:color="auto"/>
                <w:bottom w:val="none" w:sz="0" w:space="0" w:color="auto"/>
                <w:right w:val="none" w:sz="0" w:space="0" w:color="auto"/>
              </w:divBdr>
              <w:divsChild>
                <w:div w:id="2100979893">
                  <w:marLeft w:val="0"/>
                  <w:marRight w:val="0"/>
                  <w:marTop w:val="0"/>
                  <w:marBottom w:val="0"/>
                  <w:divBdr>
                    <w:top w:val="none" w:sz="0" w:space="0" w:color="auto"/>
                    <w:left w:val="none" w:sz="0" w:space="0" w:color="auto"/>
                    <w:bottom w:val="none" w:sz="0" w:space="0" w:color="auto"/>
                    <w:right w:val="none" w:sz="0" w:space="0" w:color="auto"/>
                  </w:divBdr>
                  <w:divsChild>
                    <w:div w:id="1250886259">
                      <w:marLeft w:val="0"/>
                      <w:marRight w:val="0"/>
                      <w:marTop w:val="0"/>
                      <w:marBottom w:val="0"/>
                      <w:divBdr>
                        <w:top w:val="none" w:sz="0" w:space="0" w:color="auto"/>
                        <w:left w:val="none" w:sz="0" w:space="0" w:color="auto"/>
                        <w:bottom w:val="none" w:sz="0" w:space="0" w:color="auto"/>
                        <w:right w:val="none" w:sz="0" w:space="0" w:color="auto"/>
                      </w:divBdr>
                      <w:divsChild>
                        <w:div w:id="1253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3666">
                  <w:marLeft w:val="0"/>
                  <w:marRight w:val="0"/>
                  <w:marTop w:val="0"/>
                  <w:marBottom w:val="0"/>
                  <w:divBdr>
                    <w:top w:val="none" w:sz="0" w:space="0" w:color="auto"/>
                    <w:left w:val="none" w:sz="0" w:space="0" w:color="auto"/>
                    <w:bottom w:val="none" w:sz="0" w:space="0" w:color="auto"/>
                    <w:right w:val="none" w:sz="0" w:space="0" w:color="auto"/>
                  </w:divBdr>
                  <w:divsChild>
                    <w:div w:id="1223634129">
                      <w:marLeft w:val="0"/>
                      <w:marRight w:val="0"/>
                      <w:marTop w:val="0"/>
                      <w:marBottom w:val="0"/>
                      <w:divBdr>
                        <w:top w:val="none" w:sz="0" w:space="0" w:color="auto"/>
                        <w:left w:val="none" w:sz="0" w:space="0" w:color="auto"/>
                        <w:bottom w:val="none" w:sz="0" w:space="0" w:color="auto"/>
                        <w:right w:val="none" w:sz="0" w:space="0" w:color="auto"/>
                      </w:divBdr>
                      <w:divsChild>
                        <w:div w:id="222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95332127">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4220591">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303343675">
      <w:bodyDiv w:val="1"/>
      <w:marLeft w:val="0"/>
      <w:marRight w:val="0"/>
      <w:marTop w:val="0"/>
      <w:marBottom w:val="0"/>
      <w:divBdr>
        <w:top w:val="none" w:sz="0" w:space="0" w:color="auto"/>
        <w:left w:val="none" w:sz="0" w:space="0" w:color="auto"/>
        <w:bottom w:val="none" w:sz="0" w:space="0" w:color="auto"/>
        <w:right w:val="none" w:sz="0" w:space="0" w:color="auto"/>
      </w:divBdr>
    </w:div>
    <w:div w:id="1351491743">
      <w:bodyDiv w:val="1"/>
      <w:marLeft w:val="0"/>
      <w:marRight w:val="0"/>
      <w:marTop w:val="0"/>
      <w:marBottom w:val="0"/>
      <w:divBdr>
        <w:top w:val="none" w:sz="0" w:space="0" w:color="auto"/>
        <w:left w:val="none" w:sz="0" w:space="0" w:color="auto"/>
        <w:bottom w:val="none" w:sz="0" w:space="0" w:color="auto"/>
        <w:right w:val="none" w:sz="0" w:space="0" w:color="auto"/>
      </w:divBdr>
      <w:divsChild>
        <w:div w:id="1830366718">
          <w:marLeft w:val="0"/>
          <w:marRight w:val="0"/>
          <w:marTop w:val="0"/>
          <w:marBottom w:val="0"/>
          <w:divBdr>
            <w:top w:val="none" w:sz="0" w:space="0" w:color="auto"/>
            <w:left w:val="none" w:sz="0" w:space="0" w:color="auto"/>
            <w:bottom w:val="none" w:sz="0" w:space="0" w:color="auto"/>
            <w:right w:val="none" w:sz="0" w:space="0" w:color="auto"/>
          </w:divBdr>
          <w:divsChild>
            <w:div w:id="1707439521">
              <w:marLeft w:val="0"/>
              <w:marRight w:val="0"/>
              <w:marTop w:val="0"/>
              <w:marBottom w:val="0"/>
              <w:divBdr>
                <w:top w:val="none" w:sz="0" w:space="0" w:color="auto"/>
                <w:left w:val="none" w:sz="0" w:space="0" w:color="auto"/>
                <w:bottom w:val="none" w:sz="0" w:space="0" w:color="auto"/>
                <w:right w:val="none" w:sz="0" w:space="0" w:color="auto"/>
              </w:divBdr>
            </w:div>
            <w:div w:id="1240751639">
              <w:marLeft w:val="0"/>
              <w:marRight w:val="0"/>
              <w:marTop w:val="0"/>
              <w:marBottom w:val="0"/>
              <w:divBdr>
                <w:top w:val="none" w:sz="0" w:space="0" w:color="auto"/>
                <w:left w:val="none" w:sz="0" w:space="0" w:color="auto"/>
                <w:bottom w:val="none" w:sz="0" w:space="0" w:color="auto"/>
                <w:right w:val="none" w:sz="0" w:space="0" w:color="auto"/>
              </w:divBdr>
            </w:div>
            <w:div w:id="1421220041">
              <w:marLeft w:val="0"/>
              <w:marRight w:val="0"/>
              <w:marTop w:val="0"/>
              <w:marBottom w:val="0"/>
              <w:divBdr>
                <w:top w:val="none" w:sz="0" w:space="0" w:color="auto"/>
                <w:left w:val="none" w:sz="0" w:space="0" w:color="auto"/>
                <w:bottom w:val="none" w:sz="0" w:space="0" w:color="auto"/>
                <w:right w:val="none" w:sz="0" w:space="0" w:color="auto"/>
              </w:divBdr>
            </w:div>
          </w:divsChild>
        </w:div>
        <w:div w:id="1780029221">
          <w:marLeft w:val="0"/>
          <w:marRight w:val="0"/>
          <w:marTop w:val="0"/>
          <w:marBottom w:val="0"/>
          <w:divBdr>
            <w:top w:val="none" w:sz="0" w:space="0" w:color="auto"/>
            <w:left w:val="none" w:sz="0" w:space="0" w:color="auto"/>
            <w:bottom w:val="none" w:sz="0" w:space="0" w:color="auto"/>
            <w:right w:val="none" w:sz="0" w:space="0" w:color="auto"/>
          </w:divBdr>
          <w:divsChild>
            <w:div w:id="2079550377">
              <w:marLeft w:val="0"/>
              <w:marRight w:val="0"/>
              <w:marTop w:val="0"/>
              <w:marBottom w:val="0"/>
              <w:divBdr>
                <w:top w:val="none" w:sz="0" w:space="0" w:color="auto"/>
                <w:left w:val="none" w:sz="0" w:space="0" w:color="auto"/>
                <w:bottom w:val="none" w:sz="0" w:space="0" w:color="auto"/>
                <w:right w:val="none" w:sz="0" w:space="0" w:color="auto"/>
              </w:divBdr>
            </w:div>
            <w:div w:id="961349612">
              <w:marLeft w:val="0"/>
              <w:marRight w:val="0"/>
              <w:marTop w:val="0"/>
              <w:marBottom w:val="0"/>
              <w:divBdr>
                <w:top w:val="none" w:sz="0" w:space="0" w:color="auto"/>
                <w:left w:val="none" w:sz="0" w:space="0" w:color="auto"/>
                <w:bottom w:val="none" w:sz="0" w:space="0" w:color="auto"/>
                <w:right w:val="none" w:sz="0" w:space="0" w:color="auto"/>
              </w:divBdr>
            </w:div>
            <w:div w:id="1725370358">
              <w:marLeft w:val="0"/>
              <w:marRight w:val="0"/>
              <w:marTop w:val="0"/>
              <w:marBottom w:val="0"/>
              <w:divBdr>
                <w:top w:val="none" w:sz="0" w:space="0" w:color="auto"/>
                <w:left w:val="none" w:sz="0" w:space="0" w:color="auto"/>
                <w:bottom w:val="none" w:sz="0" w:space="0" w:color="auto"/>
                <w:right w:val="none" w:sz="0" w:space="0" w:color="auto"/>
              </w:divBdr>
            </w:div>
            <w:div w:id="342169782">
              <w:marLeft w:val="0"/>
              <w:marRight w:val="0"/>
              <w:marTop w:val="0"/>
              <w:marBottom w:val="0"/>
              <w:divBdr>
                <w:top w:val="none" w:sz="0" w:space="0" w:color="auto"/>
                <w:left w:val="none" w:sz="0" w:space="0" w:color="auto"/>
                <w:bottom w:val="none" w:sz="0" w:space="0" w:color="auto"/>
                <w:right w:val="none" w:sz="0" w:space="0" w:color="auto"/>
              </w:divBdr>
            </w:div>
            <w:div w:id="321323461">
              <w:marLeft w:val="0"/>
              <w:marRight w:val="0"/>
              <w:marTop w:val="0"/>
              <w:marBottom w:val="0"/>
              <w:divBdr>
                <w:top w:val="none" w:sz="0" w:space="0" w:color="auto"/>
                <w:left w:val="none" w:sz="0" w:space="0" w:color="auto"/>
                <w:bottom w:val="none" w:sz="0" w:space="0" w:color="auto"/>
                <w:right w:val="none" w:sz="0" w:space="0" w:color="auto"/>
              </w:divBdr>
            </w:div>
          </w:divsChild>
        </w:div>
        <w:div w:id="949312877">
          <w:marLeft w:val="0"/>
          <w:marRight w:val="0"/>
          <w:marTop w:val="0"/>
          <w:marBottom w:val="0"/>
          <w:divBdr>
            <w:top w:val="none" w:sz="0" w:space="0" w:color="auto"/>
            <w:left w:val="none" w:sz="0" w:space="0" w:color="auto"/>
            <w:bottom w:val="none" w:sz="0" w:space="0" w:color="auto"/>
            <w:right w:val="none" w:sz="0" w:space="0" w:color="auto"/>
          </w:divBdr>
          <w:divsChild>
            <w:div w:id="1414231698">
              <w:marLeft w:val="0"/>
              <w:marRight w:val="0"/>
              <w:marTop w:val="0"/>
              <w:marBottom w:val="0"/>
              <w:divBdr>
                <w:top w:val="none" w:sz="0" w:space="0" w:color="auto"/>
                <w:left w:val="none" w:sz="0" w:space="0" w:color="auto"/>
                <w:bottom w:val="none" w:sz="0" w:space="0" w:color="auto"/>
                <w:right w:val="none" w:sz="0" w:space="0" w:color="auto"/>
              </w:divBdr>
            </w:div>
            <w:div w:id="1744595196">
              <w:marLeft w:val="0"/>
              <w:marRight w:val="0"/>
              <w:marTop w:val="0"/>
              <w:marBottom w:val="0"/>
              <w:divBdr>
                <w:top w:val="none" w:sz="0" w:space="0" w:color="auto"/>
                <w:left w:val="none" w:sz="0" w:space="0" w:color="auto"/>
                <w:bottom w:val="none" w:sz="0" w:space="0" w:color="auto"/>
                <w:right w:val="none" w:sz="0" w:space="0" w:color="auto"/>
              </w:divBdr>
            </w:div>
            <w:div w:id="541794197">
              <w:marLeft w:val="0"/>
              <w:marRight w:val="0"/>
              <w:marTop w:val="0"/>
              <w:marBottom w:val="0"/>
              <w:divBdr>
                <w:top w:val="none" w:sz="0" w:space="0" w:color="auto"/>
                <w:left w:val="none" w:sz="0" w:space="0" w:color="auto"/>
                <w:bottom w:val="none" w:sz="0" w:space="0" w:color="auto"/>
                <w:right w:val="none" w:sz="0" w:space="0" w:color="auto"/>
              </w:divBdr>
            </w:div>
            <w:div w:id="666058603">
              <w:marLeft w:val="0"/>
              <w:marRight w:val="0"/>
              <w:marTop w:val="0"/>
              <w:marBottom w:val="0"/>
              <w:divBdr>
                <w:top w:val="none" w:sz="0" w:space="0" w:color="auto"/>
                <w:left w:val="none" w:sz="0" w:space="0" w:color="auto"/>
                <w:bottom w:val="none" w:sz="0" w:space="0" w:color="auto"/>
                <w:right w:val="none" w:sz="0" w:space="0" w:color="auto"/>
              </w:divBdr>
            </w:div>
            <w:div w:id="1183932941">
              <w:marLeft w:val="0"/>
              <w:marRight w:val="0"/>
              <w:marTop w:val="0"/>
              <w:marBottom w:val="0"/>
              <w:divBdr>
                <w:top w:val="none" w:sz="0" w:space="0" w:color="auto"/>
                <w:left w:val="none" w:sz="0" w:space="0" w:color="auto"/>
                <w:bottom w:val="none" w:sz="0" w:space="0" w:color="auto"/>
                <w:right w:val="none" w:sz="0" w:space="0" w:color="auto"/>
              </w:divBdr>
            </w:div>
          </w:divsChild>
        </w:div>
        <w:div w:id="610938057">
          <w:marLeft w:val="0"/>
          <w:marRight w:val="0"/>
          <w:marTop w:val="0"/>
          <w:marBottom w:val="0"/>
          <w:divBdr>
            <w:top w:val="none" w:sz="0" w:space="0" w:color="auto"/>
            <w:left w:val="none" w:sz="0" w:space="0" w:color="auto"/>
            <w:bottom w:val="none" w:sz="0" w:space="0" w:color="auto"/>
            <w:right w:val="none" w:sz="0" w:space="0" w:color="auto"/>
          </w:divBdr>
          <w:divsChild>
            <w:div w:id="1227255428">
              <w:marLeft w:val="0"/>
              <w:marRight w:val="0"/>
              <w:marTop w:val="0"/>
              <w:marBottom w:val="0"/>
              <w:divBdr>
                <w:top w:val="none" w:sz="0" w:space="0" w:color="auto"/>
                <w:left w:val="none" w:sz="0" w:space="0" w:color="auto"/>
                <w:bottom w:val="none" w:sz="0" w:space="0" w:color="auto"/>
                <w:right w:val="none" w:sz="0" w:space="0" w:color="auto"/>
              </w:divBdr>
            </w:div>
            <w:div w:id="1178304155">
              <w:marLeft w:val="0"/>
              <w:marRight w:val="0"/>
              <w:marTop w:val="0"/>
              <w:marBottom w:val="0"/>
              <w:divBdr>
                <w:top w:val="none" w:sz="0" w:space="0" w:color="auto"/>
                <w:left w:val="none" w:sz="0" w:space="0" w:color="auto"/>
                <w:bottom w:val="none" w:sz="0" w:space="0" w:color="auto"/>
                <w:right w:val="none" w:sz="0" w:space="0" w:color="auto"/>
              </w:divBdr>
            </w:div>
            <w:div w:id="477692528">
              <w:marLeft w:val="0"/>
              <w:marRight w:val="0"/>
              <w:marTop w:val="0"/>
              <w:marBottom w:val="0"/>
              <w:divBdr>
                <w:top w:val="none" w:sz="0" w:space="0" w:color="auto"/>
                <w:left w:val="none" w:sz="0" w:space="0" w:color="auto"/>
                <w:bottom w:val="none" w:sz="0" w:space="0" w:color="auto"/>
                <w:right w:val="none" w:sz="0" w:space="0" w:color="auto"/>
              </w:divBdr>
            </w:div>
            <w:div w:id="2109688484">
              <w:marLeft w:val="0"/>
              <w:marRight w:val="0"/>
              <w:marTop w:val="0"/>
              <w:marBottom w:val="0"/>
              <w:divBdr>
                <w:top w:val="none" w:sz="0" w:space="0" w:color="auto"/>
                <w:left w:val="none" w:sz="0" w:space="0" w:color="auto"/>
                <w:bottom w:val="none" w:sz="0" w:space="0" w:color="auto"/>
                <w:right w:val="none" w:sz="0" w:space="0" w:color="auto"/>
              </w:divBdr>
            </w:div>
            <w:div w:id="330715686">
              <w:marLeft w:val="0"/>
              <w:marRight w:val="0"/>
              <w:marTop w:val="0"/>
              <w:marBottom w:val="0"/>
              <w:divBdr>
                <w:top w:val="none" w:sz="0" w:space="0" w:color="auto"/>
                <w:left w:val="none" w:sz="0" w:space="0" w:color="auto"/>
                <w:bottom w:val="none" w:sz="0" w:space="0" w:color="auto"/>
                <w:right w:val="none" w:sz="0" w:space="0" w:color="auto"/>
              </w:divBdr>
            </w:div>
          </w:divsChild>
        </w:div>
        <w:div w:id="266473622">
          <w:marLeft w:val="0"/>
          <w:marRight w:val="0"/>
          <w:marTop w:val="0"/>
          <w:marBottom w:val="0"/>
          <w:divBdr>
            <w:top w:val="none" w:sz="0" w:space="0" w:color="auto"/>
            <w:left w:val="none" w:sz="0" w:space="0" w:color="auto"/>
            <w:bottom w:val="none" w:sz="0" w:space="0" w:color="auto"/>
            <w:right w:val="none" w:sz="0" w:space="0" w:color="auto"/>
          </w:divBdr>
          <w:divsChild>
            <w:div w:id="1171337959">
              <w:marLeft w:val="0"/>
              <w:marRight w:val="0"/>
              <w:marTop w:val="0"/>
              <w:marBottom w:val="0"/>
              <w:divBdr>
                <w:top w:val="none" w:sz="0" w:space="0" w:color="auto"/>
                <w:left w:val="none" w:sz="0" w:space="0" w:color="auto"/>
                <w:bottom w:val="none" w:sz="0" w:space="0" w:color="auto"/>
                <w:right w:val="none" w:sz="0" w:space="0" w:color="auto"/>
              </w:divBdr>
            </w:div>
            <w:div w:id="1294092192">
              <w:marLeft w:val="0"/>
              <w:marRight w:val="0"/>
              <w:marTop w:val="0"/>
              <w:marBottom w:val="0"/>
              <w:divBdr>
                <w:top w:val="none" w:sz="0" w:space="0" w:color="auto"/>
                <w:left w:val="none" w:sz="0" w:space="0" w:color="auto"/>
                <w:bottom w:val="none" w:sz="0" w:space="0" w:color="auto"/>
                <w:right w:val="none" w:sz="0" w:space="0" w:color="auto"/>
              </w:divBdr>
            </w:div>
            <w:div w:id="1904295916">
              <w:marLeft w:val="0"/>
              <w:marRight w:val="0"/>
              <w:marTop w:val="0"/>
              <w:marBottom w:val="0"/>
              <w:divBdr>
                <w:top w:val="none" w:sz="0" w:space="0" w:color="auto"/>
                <w:left w:val="none" w:sz="0" w:space="0" w:color="auto"/>
                <w:bottom w:val="none" w:sz="0" w:space="0" w:color="auto"/>
                <w:right w:val="none" w:sz="0" w:space="0" w:color="auto"/>
              </w:divBdr>
            </w:div>
            <w:div w:id="1271469376">
              <w:marLeft w:val="0"/>
              <w:marRight w:val="0"/>
              <w:marTop w:val="0"/>
              <w:marBottom w:val="0"/>
              <w:divBdr>
                <w:top w:val="none" w:sz="0" w:space="0" w:color="auto"/>
                <w:left w:val="none" w:sz="0" w:space="0" w:color="auto"/>
                <w:bottom w:val="none" w:sz="0" w:space="0" w:color="auto"/>
                <w:right w:val="none" w:sz="0" w:space="0" w:color="auto"/>
              </w:divBdr>
            </w:div>
            <w:div w:id="14116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3164">
      <w:bodyDiv w:val="1"/>
      <w:marLeft w:val="0"/>
      <w:marRight w:val="0"/>
      <w:marTop w:val="0"/>
      <w:marBottom w:val="0"/>
      <w:divBdr>
        <w:top w:val="none" w:sz="0" w:space="0" w:color="auto"/>
        <w:left w:val="none" w:sz="0" w:space="0" w:color="auto"/>
        <w:bottom w:val="none" w:sz="0" w:space="0" w:color="auto"/>
        <w:right w:val="none" w:sz="0" w:space="0" w:color="auto"/>
      </w:divBdr>
      <w:divsChild>
        <w:div w:id="1485704945">
          <w:marLeft w:val="0"/>
          <w:marRight w:val="0"/>
          <w:marTop w:val="0"/>
          <w:marBottom w:val="0"/>
          <w:divBdr>
            <w:top w:val="none" w:sz="0" w:space="0" w:color="auto"/>
            <w:left w:val="none" w:sz="0" w:space="0" w:color="auto"/>
            <w:bottom w:val="none" w:sz="0" w:space="0" w:color="auto"/>
            <w:right w:val="none" w:sz="0" w:space="0" w:color="auto"/>
          </w:divBdr>
          <w:divsChild>
            <w:div w:id="35351844">
              <w:marLeft w:val="0"/>
              <w:marRight w:val="0"/>
              <w:marTop w:val="0"/>
              <w:marBottom w:val="0"/>
              <w:divBdr>
                <w:top w:val="none" w:sz="0" w:space="0" w:color="auto"/>
                <w:left w:val="none" w:sz="0" w:space="0" w:color="auto"/>
                <w:bottom w:val="none" w:sz="0" w:space="0" w:color="auto"/>
                <w:right w:val="none" w:sz="0" w:space="0" w:color="auto"/>
              </w:divBdr>
            </w:div>
            <w:div w:id="863712046">
              <w:marLeft w:val="0"/>
              <w:marRight w:val="0"/>
              <w:marTop w:val="0"/>
              <w:marBottom w:val="0"/>
              <w:divBdr>
                <w:top w:val="none" w:sz="0" w:space="0" w:color="auto"/>
                <w:left w:val="none" w:sz="0" w:space="0" w:color="auto"/>
                <w:bottom w:val="none" w:sz="0" w:space="0" w:color="auto"/>
                <w:right w:val="none" w:sz="0" w:space="0" w:color="auto"/>
              </w:divBdr>
            </w:div>
            <w:div w:id="834538272">
              <w:marLeft w:val="0"/>
              <w:marRight w:val="0"/>
              <w:marTop w:val="0"/>
              <w:marBottom w:val="0"/>
              <w:divBdr>
                <w:top w:val="none" w:sz="0" w:space="0" w:color="auto"/>
                <w:left w:val="none" w:sz="0" w:space="0" w:color="auto"/>
                <w:bottom w:val="none" w:sz="0" w:space="0" w:color="auto"/>
                <w:right w:val="none" w:sz="0" w:space="0" w:color="auto"/>
              </w:divBdr>
            </w:div>
          </w:divsChild>
        </w:div>
        <w:div w:id="77023112">
          <w:marLeft w:val="0"/>
          <w:marRight w:val="0"/>
          <w:marTop w:val="0"/>
          <w:marBottom w:val="0"/>
          <w:divBdr>
            <w:top w:val="none" w:sz="0" w:space="0" w:color="auto"/>
            <w:left w:val="none" w:sz="0" w:space="0" w:color="auto"/>
            <w:bottom w:val="none" w:sz="0" w:space="0" w:color="auto"/>
            <w:right w:val="none" w:sz="0" w:space="0" w:color="auto"/>
          </w:divBdr>
          <w:divsChild>
            <w:div w:id="1320572189">
              <w:marLeft w:val="0"/>
              <w:marRight w:val="0"/>
              <w:marTop w:val="0"/>
              <w:marBottom w:val="0"/>
              <w:divBdr>
                <w:top w:val="none" w:sz="0" w:space="0" w:color="auto"/>
                <w:left w:val="none" w:sz="0" w:space="0" w:color="auto"/>
                <w:bottom w:val="none" w:sz="0" w:space="0" w:color="auto"/>
                <w:right w:val="none" w:sz="0" w:space="0" w:color="auto"/>
              </w:divBdr>
            </w:div>
            <w:div w:id="692918413">
              <w:marLeft w:val="0"/>
              <w:marRight w:val="0"/>
              <w:marTop w:val="0"/>
              <w:marBottom w:val="0"/>
              <w:divBdr>
                <w:top w:val="none" w:sz="0" w:space="0" w:color="auto"/>
                <w:left w:val="none" w:sz="0" w:space="0" w:color="auto"/>
                <w:bottom w:val="none" w:sz="0" w:space="0" w:color="auto"/>
                <w:right w:val="none" w:sz="0" w:space="0" w:color="auto"/>
              </w:divBdr>
            </w:div>
            <w:div w:id="1692954584">
              <w:marLeft w:val="0"/>
              <w:marRight w:val="0"/>
              <w:marTop w:val="0"/>
              <w:marBottom w:val="0"/>
              <w:divBdr>
                <w:top w:val="none" w:sz="0" w:space="0" w:color="auto"/>
                <w:left w:val="none" w:sz="0" w:space="0" w:color="auto"/>
                <w:bottom w:val="none" w:sz="0" w:space="0" w:color="auto"/>
                <w:right w:val="none" w:sz="0" w:space="0" w:color="auto"/>
              </w:divBdr>
            </w:div>
            <w:div w:id="1313019190">
              <w:marLeft w:val="0"/>
              <w:marRight w:val="0"/>
              <w:marTop w:val="0"/>
              <w:marBottom w:val="0"/>
              <w:divBdr>
                <w:top w:val="none" w:sz="0" w:space="0" w:color="auto"/>
                <w:left w:val="none" w:sz="0" w:space="0" w:color="auto"/>
                <w:bottom w:val="none" w:sz="0" w:space="0" w:color="auto"/>
                <w:right w:val="none" w:sz="0" w:space="0" w:color="auto"/>
              </w:divBdr>
            </w:div>
            <w:div w:id="1117407167">
              <w:marLeft w:val="0"/>
              <w:marRight w:val="0"/>
              <w:marTop w:val="0"/>
              <w:marBottom w:val="0"/>
              <w:divBdr>
                <w:top w:val="none" w:sz="0" w:space="0" w:color="auto"/>
                <w:left w:val="none" w:sz="0" w:space="0" w:color="auto"/>
                <w:bottom w:val="none" w:sz="0" w:space="0" w:color="auto"/>
                <w:right w:val="none" w:sz="0" w:space="0" w:color="auto"/>
              </w:divBdr>
            </w:div>
          </w:divsChild>
        </w:div>
        <w:div w:id="1093285932">
          <w:marLeft w:val="0"/>
          <w:marRight w:val="0"/>
          <w:marTop w:val="0"/>
          <w:marBottom w:val="0"/>
          <w:divBdr>
            <w:top w:val="none" w:sz="0" w:space="0" w:color="auto"/>
            <w:left w:val="none" w:sz="0" w:space="0" w:color="auto"/>
            <w:bottom w:val="none" w:sz="0" w:space="0" w:color="auto"/>
            <w:right w:val="none" w:sz="0" w:space="0" w:color="auto"/>
          </w:divBdr>
          <w:divsChild>
            <w:div w:id="577256090">
              <w:marLeft w:val="0"/>
              <w:marRight w:val="0"/>
              <w:marTop w:val="0"/>
              <w:marBottom w:val="0"/>
              <w:divBdr>
                <w:top w:val="none" w:sz="0" w:space="0" w:color="auto"/>
                <w:left w:val="none" w:sz="0" w:space="0" w:color="auto"/>
                <w:bottom w:val="none" w:sz="0" w:space="0" w:color="auto"/>
                <w:right w:val="none" w:sz="0" w:space="0" w:color="auto"/>
              </w:divBdr>
            </w:div>
            <w:div w:id="1337731690">
              <w:marLeft w:val="0"/>
              <w:marRight w:val="0"/>
              <w:marTop w:val="0"/>
              <w:marBottom w:val="0"/>
              <w:divBdr>
                <w:top w:val="none" w:sz="0" w:space="0" w:color="auto"/>
                <w:left w:val="none" w:sz="0" w:space="0" w:color="auto"/>
                <w:bottom w:val="none" w:sz="0" w:space="0" w:color="auto"/>
                <w:right w:val="none" w:sz="0" w:space="0" w:color="auto"/>
              </w:divBdr>
            </w:div>
            <w:div w:id="677000257">
              <w:marLeft w:val="0"/>
              <w:marRight w:val="0"/>
              <w:marTop w:val="0"/>
              <w:marBottom w:val="0"/>
              <w:divBdr>
                <w:top w:val="none" w:sz="0" w:space="0" w:color="auto"/>
                <w:left w:val="none" w:sz="0" w:space="0" w:color="auto"/>
                <w:bottom w:val="none" w:sz="0" w:space="0" w:color="auto"/>
                <w:right w:val="none" w:sz="0" w:space="0" w:color="auto"/>
              </w:divBdr>
            </w:div>
            <w:div w:id="826896763">
              <w:marLeft w:val="0"/>
              <w:marRight w:val="0"/>
              <w:marTop w:val="0"/>
              <w:marBottom w:val="0"/>
              <w:divBdr>
                <w:top w:val="none" w:sz="0" w:space="0" w:color="auto"/>
                <w:left w:val="none" w:sz="0" w:space="0" w:color="auto"/>
                <w:bottom w:val="none" w:sz="0" w:space="0" w:color="auto"/>
                <w:right w:val="none" w:sz="0" w:space="0" w:color="auto"/>
              </w:divBdr>
            </w:div>
            <w:div w:id="1264533046">
              <w:marLeft w:val="0"/>
              <w:marRight w:val="0"/>
              <w:marTop w:val="0"/>
              <w:marBottom w:val="0"/>
              <w:divBdr>
                <w:top w:val="none" w:sz="0" w:space="0" w:color="auto"/>
                <w:left w:val="none" w:sz="0" w:space="0" w:color="auto"/>
                <w:bottom w:val="none" w:sz="0" w:space="0" w:color="auto"/>
                <w:right w:val="none" w:sz="0" w:space="0" w:color="auto"/>
              </w:divBdr>
            </w:div>
          </w:divsChild>
        </w:div>
        <w:div w:id="1959099793">
          <w:marLeft w:val="0"/>
          <w:marRight w:val="0"/>
          <w:marTop w:val="0"/>
          <w:marBottom w:val="0"/>
          <w:divBdr>
            <w:top w:val="none" w:sz="0" w:space="0" w:color="auto"/>
            <w:left w:val="none" w:sz="0" w:space="0" w:color="auto"/>
            <w:bottom w:val="none" w:sz="0" w:space="0" w:color="auto"/>
            <w:right w:val="none" w:sz="0" w:space="0" w:color="auto"/>
          </w:divBdr>
          <w:divsChild>
            <w:div w:id="69086170">
              <w:marLeft w:val="0"/>
              <w:marRight w:val="0"/>
              <w:marTop w:val="0"/>
              <w:marBottom w:val="0"/>
              <w:divBdr>
                <w:top w:val="none" w:sz="0" w:space="0" w:color="auto"/>
                <w:left w:val="none" w:sz="0" w:space="0" w:color="auto"/>
                <w:bottom w:val="none" w:sz="0" w:space="0" w:color="auto"/>
                <w:right w:val="none" w:sz="0" w:space="0" w:color="auto"/>
              </w:divBdr>
            </w:div>
            <w:div w:id="1302075390">
              <w:marLeft w:val="0"/>
              <w:marRight w:val="0"/>
              <w:marTop w:val="0"/>
              <w:marBottom w:val="0"/>
              <w:divBdr>
                <w:top w:val="none" w:sz="0" w:space="0" w:color="auto"/>
                <w:left w:val="none" w:sz="0" w:space="0" w:color="auto"/>
                <w:bottom w:val="none" w:sz="0" w:space="0" w:color="auto"/>
                <w:right w:val="none" w:sz="0" w:space="0" w:color="auto"/>
              </w:divBdr>
            </w:div>
            <w:div w:id="127206779">
              <w:marLeft w:val="0"/>
              <w:marRight w:val="0"/>
              <w:marTop w:val="0"/>
              <w:marBottom w:val="0"/>
              <w:divBdr>
                <w:top w:val="none" w:sz="0" w:space="0" w:color="auto"/>
                <w:left w:val="none" w:sz="0" w:space="0" w:color="auto"/>
                <w:bottom w:val="none" w:sz="0" w:space="0" w:color="auto"/>
                <w:right w:val="none" w:sz="0" w:space="0" w:color="auto"/>
              </w:divBdr>
            </w:div>
            <w:div w:id="469633728">
              <w:marLeft w:val="0"/>
              <w:marRight w:val="0"/>
              <w:marTop w:val="0"/>
              <w:marBottom w:val="0"/>
              <w:divBdr>
                <w:top w:val="none" w:sz="0" w:space="0" w:color="auto"/>
                <w:left w:val="none" w:sz="0" w:space="0" w:color="auto"/>
                <w:bottom w:val="none" w:sz="0" w:space="0" w:color="auto"/>
                <w:right w:val="none" w:sz="0" w:space="0" w:color="auto"/>
              </w:divBdr>
            </w:div>
            <w:div w:id="1761876787">
              <w:marLeft w:val="0"/>
              <w:marRight w:val="0"/>
              <w:marTop w:val="0"/>
              <w:marBottom w:val="0"/>
              <w:divBdr>
                <w:top w:val="none" w:sz="0" w:space="0" w:color="auto"/>
                <w:left w:val="none" w:sz="0" w:space="0" w:color="auto"/>
                <w:bottom w:val="none" w:sz="0" w:space="0" w:color="auto"/>
                <w:right w:val="none" w:sz="0" w:space="0" w:color="auto"/>
              </w:divBdr>
            </w:div>
          </w:divsChild>
        </w:div>
        <w:div w:id="793331082">
          <w:marLeft w:val="0"/>
          <w:marRight w:val="0"/>
          <w:marTop w:val="0"/>
          <w:marBottom w:val="0"/>
          <w:divBdr>
            <w:top w:val="none" w:sz="0" w:space="0" w:color="auto"/>
            <w:left w:val="none" w:sz="0" w:space="0" w:color="auto"/>
            <w:bottom w:val="none" w:sz="0" w:space="0" w:color="auto"/>
            <w:right w:val="none" w:sz="0" w:space="0" w:color="auto"/>
          </w:divBdr>
          <w:divsChild>
            <w:div w:id="1507476868">
              <w:marLeft w:val="0"/>
              <w:marRight w:val="0"/>
              <w:marTop w:val="0"/>
              <w:marBottom w:val="0"/>
              <w:divBdr>
                <w:top w:val="none" w:sz="0" w:space="0" w:color="auto"/>
                <w:left w:val="none" w:sz="0" w:space="0" w:color="auto"/>
                <w:bottom w:val="none" w:sz="0" w:space="0" w:color="auto"/>
                <w:right w:val="none" w:sz="0" w:space="0" w:color="auto"/>
              </w:divBdr>
            </w:div>
            <w:div w:id="1781149119">
              <w:marLeft w:val="0"/>
              <w:marRight w:val="0"/>
              <w:marTop w:val="0"/>
              <w:marBottom w:val="0"/>
              <w:divBdr>
                <w:top w:val="none" w:sz="0" w:space="0" w:color="auto"/>
                <w:left w:val="none" w:sz="0" w:space="0" w:color="auto"/>
                <w:bottom w:val="none" w:sz="0" w:space="0" w:color="auto"/>
                <w:right w:val="none" w:sz="0" w:space="0" w:color="auto"/>
              </w:divBdr>
            </w:div>
            <w:div w:id="98333825">
              <w:marLeft w:val="0"/>
              <w:marRight w:val="0"/>
              <w:marTop w:val="0"/>
              <w:marBottom w:val="0"/>
              <w:divBdr>
                <w:top w:val="none" w:sz="0" w:space="0" w:color="auto"/>
                <w:left w:val="none" w:sz="0" w:space="0" w:color="auto"/>
                <w:bottom w:val="none" w:sz="0" w:space="0" w:color="auto"/>
                <w:right w:val="none" w:sz="0" w:space="0" w:color="auto"/>
              </w:divBdr>
            </w:div>
            <w:div w:id="690491794">
              <w:marLeft w:val="0"/>
              <w:marRight w:val="0"/>
              <w:marTop w:val="0"/>
              <w:marBottom w:val="0"/>
              <w:divBdr>
                <w:top w:val="none" w:sz="0" w:space="0" w:color="auto"/>
                <w:left w:val="none" w:sz="0" w:space="0" w:color="auto"/>
                <w:bottom w:val="none" w:sz="0" w:space="0" w:color="auto"/>
                <w:right w:val="none" w:sz="0" w:space="0" w:color="auto"/>
              </w:divBdr>
            </w:div>
            <w:div w:id="4776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0468">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XYRVYRS7NR3H-414051584-558319</_dlc_DocId>
    <_dlc_DocIdUrl xmlns="90be1033-61d5-46ad-ae3a-53f0d5f2e6d6">
      <Url>https://contatofortesec.sharepoint.com/sites/Gestao/_layouts/15/DocIdRedir.aspx?ID=XYRVYRS7NR3H-414051584-558319</Url>
      <Description>XYRVYRS7NR3H-414051584-558319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3" ma:contentTypeDescription="Crie um novo documento." ma:contentTypeScope="" ma:versionID="57b720f961935729ee5bfb3f7b3b745e">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3e4c59b9b2339eeb247f9c7769569ba7"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382EB-A6E4-4A58-B254-C2273CD04502}">
  <ds:schemaRefs>
    <ds:schemaRef ds:uri="http://schemas.openxmlformats.org/officeDocument/2006/bibliography"/>
  </ds:schemaRefs>
</ds:datastoreItem>
</file>

<file path=customXml/itemProps2.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90be1033-61d5-46ad-ae3a-53f0d5f2e6d6"/>
  </ds:schemaRefs>
</ds:datastoreItem>
</file>

<file path=customXml/itemProps3.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4.xml><?xml version="1.0" encoding="utf-8"?>
<ds:datastoreItem xmlns:ds="http://schemas.openxmlformats.org/officeDocument/2006/customXml" ds:itemID="{454E8336-653C-4F2B-ADF1-D5228D401307}">
  <ds:schemaRefs>
    <ds:schemaRef ds:uri="http://schemas.microsoft.com/sharepoint/events"/>
  </ds:schemaRefs>
</ds:datastoreItem>
</file>

<file path=customXml/itemProps5.xml><?xml version="1.0" encoding="utf-8"?>
<ds:datastoreItem xmlns:ds="http://schemas.openxmlformats.org/officeDocument/2006/customXml" ds:itemID="{8ADD2796-5503-4D78-A470-8BF780A75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3311</Words>
  <Characters>18878</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22145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Julia Nunes</cp:lastModifiedBy>
  <cp:revision>2</cp:revision>
  <cp:lastPrinted>2020-12-03T17:42:00Z</cp:lastPrinted>
  <dcterms:created xsi:type="dcterms:W3CDTF">2021-11-29T14:35:00Z</dcterms:created>
  <dcterms:modified xsi:type="dcterms:W3CDTF">2021-11-29T14:35:00Z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0x010100252565C418707D4AA9D5B20100C39FAD</vt:lpwstr>
  </property>
  <property fmtid="{D5CDD505-2E9C-101B-9397-08002B2CF9AE}" pid="4" name="Order">
    <vt:r8>21977800</vt:r8>
  </property>
  <property fmtid="{D5CDD505-2E9C-101B-9397-08002B2CF9AE}" pid="5" name="_dlc_DocIdItemGuid">
    <vt:lpwstr>f12fd4b3-ce25-4e95-9847-4792c7ccfd8b</vt:lpwstr>
  </property>
</Properties>
</file>