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20B3"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Pr>
          <w:rFonts w:ascii="Ebrima" w:hAnsi="Ebrima"/>
          <w:b/>
          <w:sz w:val="22"/>
          <w:szCs w:val="22"/>
        </w:rPr>
        <w:t xml:space="preserve"> </w:t>
      </w:r>
      <w:r w:rsidRPr="00F52ABB">
        <w:rPr>
          <w:rFonts w:ascii="Ebrima" w:hAnsi="Ebrima"/>
          <w:b/>
          <w:sz w:val="22"/>
          <w:szCs w:val="22"/>
        </w:rPr>
        <w:t>E OUTRAS AVENÇAS</w:t>
      </w:r>
    </w:p>
    <w:p w14:paraId="15C65569"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74C76393"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2043F4B7"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A0FE320"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Pr>
          <w:rFonts w:ascii="Ebrima" w:hAnsi="Ebrima"/>
          <w:sz w:val="22"/>
          <w:szCs w:val="22"/>
        </w:rPr>
        <w:t>s</w:t>
      </w:r>
      <w:r w:rsidRPr="00F52ABB">
        <w:rPr>
          <w:rFonts w:ascii="Ebrima" w:hAnsi="Ebrima" w:cstheme="minorHAnsi"/>
          <w:sz w:val="22"/>
          <w:szCs w:val="22"/>
        </w:rPr>
        <w:t>:</w:t>
      </w:r>
    </w:p>
    <w:p w14:paraId="7E8929DF"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F185BC0" w14:textId="77777777" w:rsidR="003F3311" w:rsidRPr="00F52ABB" w:rsidRDefault="003F3311" w:rsidP="003F3311">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Pr="00FF2C1B">
        <w:rPr>
          <w:rFonts w:ascii="Ebrima" w:hAnsi="Ebrima"/>
          <w:sz w:val="22"/>
          <w:szCs w:val="22"/>
        </w:rPr>
        <w:t>(“</w:t>
      </w:r>
      <w:r>
        <w:rPr>
          <w:rFonts w:ascii="Ebrima" w:hAnsi="Ebrima"/>
          <w:sz w:val="22"/>
          <w:szCs w:val="22"/>
          <w:u w:val="single"/>
        </w:rPr>
        <w:t>Monte Líbano</w:t>
      </w:r>
      <w:r w:rsidRPr="00F52ABB">
        <w:rPr>
          <w:rFonts w:ascii="Ebrima" w:hAnsi="Ebrima"/>
          <w:sz w:val="22"/>
          <w:szCs w:val="22"/>
        </w:rPr>
        <w:t>”); e</w:t>
      </w:r>
    </w:p>
    <w:p w14:paraId="1484CBD0" w14:textId="77777777" w:rsidR="003F3311" w:rsidRDefault="003F3311" w:rsidP="003F3311">
      <w:pPr>
        <w:autoSpaceDE w:val="0"/>
        <w:autoSpaceDN w:val="0"/>
        <w:adjustRightInd w:val="0"/>
        <w:spacing w:line="300" w:lineRule="exact"/>
        <w:jc w:val="both"/>
        <w:rPr>
          <w:rFonts w:ascii="Ebrima" w:eastAsia="Calibri" w:hAnsi="Ebrima"/>
          <w:b/>
          <w:bCs/>
          <w:sz w:val="22"/>
          <w:szCs w:val="22"/>
        </w:rPr>
      </w:pPr>
    </w:p>
    <w:p w14:paraId="458BB62A" w14:textId="77777777" w:rsidR="003F3311" w:rsidRPr="00F52ABB" w:rsidRDefault="003F3311" w:rsidP="003F3311">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1BD84DAA" w14:textId="77777777" w:rsidR="003F3311" w:rsidRDefault="003F3311" w:rsidP="003F3311">
      <w:pPr>
        <w:autoSpaceDE w:val="0"/>
        <w:autoSpaceDN w:val="0"/>
        <w:adjustRightInd w:val="0"/>
        <w:spacing w:line="300" w:lineRule="exact"/>
        <w:jc w:val="both"/>
        <w:rPr>
          <w:rFonts w:ascii="Ebrima" w:hAnsi="Ebrima"/>
          <w:sz w:val="22"/>
          <w:szCs w:val="22"/>
        </w:rPr>
      </w:pPr>
    </w:p>
    <w:p w14:paraId="54283585" w14:textId="77777777" w:rsidR="003F3311" w:rsidRDefault="003F3311" w:rsidP="003F3311">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 fiduciante e devedora das CCB (conforme abaixo </w:t>
      </w:r>
      <w:proofErr w:type="spellStart"/>
      <w:r>
        <w:rPr>
          <w:rFonts w:ascii="Ebrima" w:hAnsi="Ebrima"/>
          <w:sz w:val="22"/>
          <w:szCs w:val="22"/>
        </w:rPr>
        <w:t>defindas</w:t>
      </w:r>
      <w:proofErr w:type="spellEnd"/>
      <w:r>
        <w:rPr>
          <w:rFonts w:ascii="Ebrima" w:hAnsi="Ebrima"/>
          <w:sz w:val="22"/>
          <w:szCs w:val="22"/>
        </w:rPr>
        <w:t>):</w:t>
      </w:r>
    </w:p>
    <w:p w14:paraId="259A0317" w14:textId="77777777" w:rsidR="003F3311" w:rsidRDefault="003F3311" w:rsidP="003F3311">
      <w:pPr>
        <w:autoSpaceDE w:val="0"/>
        <w:autoSpaceDN w:val="0"/>
        <w:adjustRightInd w:val="0"/>
        <w:spacing w:line="300" w:lineRule="exact"/>
        <w:jc w:val="both"/>
        <w:rPr>
          <w:rFonts w:ascii="Ebrima" w:hAnsi="Ebrima"/>
          <w:sz w:val="22"/>
          <w:szCs w:val="22"/>
        </w:rPr>
      </w:pPr>
    </w:p>
    <w:p w14:paraId="20753FAE" w14:textId="77777777" w:rsidR="003F3311" w:rsidRDefault="003F3311" w:rsidP="003F3311">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 e</w:t>
      </w:r>
    </w:p>
    <w:p w14:paraId="4D18C423" w14:textId="77777777" w:rsidR="003F3311" w:rsidRPr="00F52ABB" w:rsidRDefault="003F3311" w:rsidP="003F3311">
      <w:pPr>
        <w:spacing w:line="300" w:lineRule="exact"/>
        <w:jc w:val="both"/>
        <w:rPr>
          <w:rFonts w:ascii="Ebrima" w:hAnsi="Ebrima"/>
          <w:sz w:val="22"/>
          <w:szCs w:val="22"/>
        </w:rPr>
      </w:pPr>
    </w:p>
    <w:p w14:paraId="4A2948F5" w14:textId="77777777" w:rsidR="003F3311" w:rsidRPr="00F52ABB" w:rsidRDefault="003F3311" w:rsidP="003F3311">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2CE0BB78" w14:textId="77777777" w:rsidR="003F3311" w:rsidRPr="00F52ABB" w:rsidRDefault="003F3311" w:rsidP="003F3311">
      <w:pPr>
        <w:spacing w:line="300" w:lineRule="exact"/>
        <w:jc w:val="both"/>
        <w:rPr>
          <w:rFonts w:ascii="Ebrima" w:hAnsi="Ebrima"/>
          <w:b/>
          <w:sz w:val="22"/>
          <w:szCs w:val="22"/>
        </w:rPr>
      </w:pPr>
    </w:p>
    <w:p w14:paraId="4484A39D" w14:textId="77777777" w:rsidR="003F3311" w:rsidRPr="00F52ABB" w:rsidRDefault="003F3311" w:rsidP="003F3311">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2F85A0A4"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4708EEB"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Pr>
          <w:rFonts w:ascii="Ebrima" w:hAnsi="Ebrima" w:cstheme="minorHAnsi"/>
          <w:sz w:val="22"/>
          <w:szCs w:val="22"/>
        </w:rPr>
        <w:t>garantidores</w:t>
      </w:r>
      <w:r w:rsidRPr="00F52ABB">
        <w:rPr>
          <w:rFonts w:ascii="Ebrima" w:hAnsi="Ebrima" w:cstheme="minorHAnsi"/>
          <w:sz w:val="22"/>
          <w:szCs w:val="22"/>
        </w:rPr>
        <w:t>:</w:t>
      </w:r>
    </w:p>
    <w:p w14:paraId="5D2790F4" w14:textId="77777777" w:rsidR="003F3311" w:rsidRDefault="003F3311" w:rsidP="003F3311">
      <w:pPr>
        <w:spacing w:line="300" w:lineRule="exact"/>
        <w:jc w:val="both"/>
        <w:rPr>
          <w:rFonts w:ascii="Ebrima" w:hAnsi="Ebrima"/>
          <w:bCs/>
          <w:sz w:val="22"/>
          <w:szCs w:val="22"/>
        </w:rPr>
      </w:pPr>
    </w:p>
    <w:p w14:paraId="51F0DAB3" w14:textId="77777777" w:rsidR="003F3311" w:rsidRPr="001D7DC7" w:rsidRDefault="003F3311" w:rsidP="003F3311">
      <w:pPr>
        <w:autoSpaceDE w:val="0"/>
        <w:autoSpaceDN w:val="0"/>
        <w:adjustRightInd w:val="0"/>
        <w:spacing w:line="300" w:lineRule="exact"/>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5"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2002DABF" w14:textId="77777777" w:rsidR="003F3311" w:rsidRPr="001D7DC7" w:rsidRDefault="003F3311" w:rsidP="003F3311">
      <w:pPr>
        <w:spacing w:line="300" w:lineRule="exact"/>
        <w:jc w:val="both"/>
        <w:rPr>
          <w:rFonts w:ascii="Ebrima" w:hAnsi="Ebrima"/>
          <w:bCs/>
          <w:sz w:val="22"/>
          <w:szCs w:val="22"/>
        </w:rPr>
      </w:pPr>
    </w:p>
    <w:p w14:paraId="288EA36F" w14:textId="77777777" w:rsidR="003F3311" w:rsidRPr="001D7DC7" w:rsidRDefault="003F3311" w:rsidP="003F3311">
      <w:pPr>
        <w:autoSpaceDE w:val="0"/>
        <w:autoSpaceDN w:val="0"/>
        <w:adjustRightInd w:val="0"/>
        <w:spacing w:line="300" w:lineRule="exact"/>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5"/>
      <w:r w:rsidRPr="00483217">
        <w:rPr>
          <w:rFonts w:ascii="Ebrima" w:hAnsi="Ebrima" w:cstheme="minorHAnsi"/>
          <w:sz w:val="22"/>
          <w:szCs w:val="22"/>
        </w:rPr>
        <w:t>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20AF32"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17EDCAC9"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(As Cedentes, a </w:t>
      </w:r>
      <w:proofErr w:type="spellStart"/>
      <w:r w:rsidRPr="00F52ABB">
        <w:rPr>
          <w:rFonts w:ascii="Ebrima" w:hAnsi="Ebrima"/>
          <w:sz w:val="22"/>
          <w:szCs w:val="22"/>
        </w:rPr>
        <w:t>Securitizadora</w:t>
      </w:r>
      <w:proofErr w:type="spellEnd"/>
      <w:r>
        <w:rPr>
          <w:rFonts w:ascii="Ebrima" w:hAnsi="Ebrima"/>
          <w:sz w:val="22"/>
          <w:szCs w:val="22"/>
        </w:rPr>
        <w:t xml:space="preserve">,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18894EA6"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69B07AD"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64825BBA" w14:textId="77777777" w:rsidR="003F3311" w:rsidRPr="00F52ABB" w:rsidRDefault="003F3311" w:rsidP="003F3311">
      <w:pPr>
        <w:tabs>
          <w:tab w:val="left" w:pos="0"/>
        </w:tabs>
        <w:autoSpaceDE w:val="0"/>
        <w:autoSpaceDN w:val="0"/>
        <w:adjustRightInd w:val="0"/>
        <w:spacing w:line="300" w:lineRule="exact"/>
        <w:jc w:val="both"/>
        <w:rPr>
          <w:rFonts w:ascii="Ebrima" w:hAnsi="Ebrima"/>
          <w:sz w:val="22"/>
          <w:szCs w:val="22"/>
        </w:rPr>
      </w:pPr>
      <w:bookmarkStart w:id="6" w:name="_Hlk523490689"/>
    </w:p>
    <w:p w14:paraId="7805CD47" w14:textId="77777777" w:rsidR="003F3311" w:rsidRDefault="003F3311" w:rsidP="003F3311">
      <w:pPr>
        <w:numPr>
          <w:ilvl w:val="0"/>
          <w:numId w:val="1"/>
        </w:numPr>
        <w:tabs>
          <w:tab w:val="num" w:pos="0"/>
        </w:tabs>
        <w:spacing w:line="300" w:lineRule="exact"/>
        <w:ind w:left="0" w:firstLine="0"/>
        <w:jc w:val="both"/>
        <w:rPr>
          <w:rFonts w:ascii="Ebrima" w:hAnsi="Ebrima" w:cstheme="minorHAnsi"/>
          <w:sz w:val="22"/>
          <w:szCs w:val="22"/>
        </w:rPr>
      </w:pPr>
      <w:bookmarkStart w:id="7" w:name="_Hlk58996384"/>
      <w:bookmarkStart w:id="8" w:name="_Hlk59006590"/>
      <w:r w:rsidRPr="001733C9">
        <w:rPr>
          <w:rFonts w:ascii="Ebrima" w:hAnsi="Ebrima" w:cstheme="minorHAnsi"/>
          <w:sz w:val="22"/>
          <w:szCs w:val="22"/>
        </w:rPr>
        <w:t xml:space="preserve">a </w:t>
      </w:r>
      <w:r>
        <w:rPr>
          <w:rFonts w:ascii="Ebrima" w:hAnsi="Ebrima" w:cstheme="minorHAnsi"/>
          <w:sz w:val="22"/>
          <w:szCs w:val="22"/>
        </w:rPr>
        <w:t>Monte Líbano</w:t>
      </w:r>
      <w:r w:rsidRPr="001733C9">
        <w:rPr>
          <w:rFonts w:ascii="Ebrima" w:hAnsi="Ebrima" w:cstheme="minorHAnsi"/>
          <w:sz w:val="22"/>
          <w:szCs w:val="22"/>
        </w:rPr>
        <w:t xml:space="preserve"> </w:t>
      </w:r>
      <w:bookmarkStart w:id="9" w:name="_Hlk59008966"/>
      <w:r>
        <w:rPr>
          <w:rFonts w:ascii="Ebrima" w:hAnsi="Ebrima" w:cstheme="minorHAnsi"/>
          <w:sz w:val="22"/>
          <w:szCs w:val="22"/>
        </w:rPr>
        <w:t xml:space="preserve">desenvolveu </w:t>
      </w:r>
      <w:bookmarkEnd w:id="7"/>
      <w:r>
        <w:rPr>
          <w:rFonts w:ascii="Ebrima" w:hAnsi="Ebrima" w:cstheme="minorHAnsi"/>
          <w:sz w:val="22"/>
          <w:szCs w:val="22"/>
        </w:rPr>
        <w:t xml:space="preserve">os </w:t>
      </w:r>
      <w:r w:rsidRPr="005F1391">
        <w:rPr>
          <w:rFonts w:ascii="Ebrima" w:hAnsi="Ebrima" w:cstheme="minorHAnsi"/>
          <w:sz w:val="22"/>
          <w:szCs w:val="22"/>
        </w:rPr>
        <w:t>empreendimento</w:t>
      </w:r>
      <w:r>
        <w:rPr>
          <w:rFonts w:ascii="Ebrima" w:hAnsi="Ebrima" w:cstheme="minorHAnsi"/>
          <w:sz w:val="22"/>
          <w:szCs w:val="22"/>
        </w:rPr>
        <w:t>s</w:t>
      </w:r>
      <w:r w:rsidRPr="005F1391">
        <w:rPr>
          <w:rFonts w:ascii="Ebrima" w:hAnsi="Ebrima" w:cstheme="minorHAnsi"/>
          <w:sz w:val="22"/>
          <w:szCs w:val="22"/>
        </w:rPr>
        <w:t xml:space="preserve"> imobiliário</w:t>
      </w:r>
      <w:r>
        <w:rPr>
          <w:rFonts w:ascii="Ebrima" w:hAnsi="Ebrima" w:cstheme="minorHAnsi"/>
          <w:sz w:val="22"/>
          <w:szCs w:val="22"/>
        </w:rPr>
        <w:t>s</w:t>
      </w:r>
      <w:r w:rsidRPr="005F1391">
        <w:rPr>
          <w:rFonts w:ascii="Ebrima" w:hAnsi="Ebrima" w:cstheme="minorHAnsi"/>
          <w:sz w:val="22"/>
          <w:szCs w:val="22"/>
        </w:rPr>
        <w:t xml:space="preserve"> </w:t>
      </w:r>
      <w:r>
        <w:rPr>
          <w:rFonts w:ascii="Ebrima" w:hAnsi="Ebrima" w:cstheme="minorHAnsi"/>
          <w:sz w:val="22"/>
          <w:szCs w:val="22"/>
        </w:rPr>
        <w:t>(i)</w:t>
      </w:r>
      <w:r w:rsidRPr="005F1391">
        <w:rPr>
          <w:rFonts w:ascii="Ebrima" w:hAnsi="Ebrima" w:cstheme="minorHAnsi"/>
          <w:sz w:val="22"/>
          <w:szCs w:val="22"/>
        </w:rPr>
        <w:t xml:space="preserve">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w:t>
      </w:r>
      <w:r w:rsidRPr="00262E11">
        <w:rPr>
          <w:rFonts w:ascii="Ebrima" w:hAnsi="Ebrima" w:cstheme="minorHAnsi"/>
          <w:sz w:val="22"/>
          <w:szCs w:val="22"/>
          <w:u w:val="single"/>
        </w:rPr>
        <w:t>Empreendimento Monte Líbano I</w:t>
      </w:r>
      <w:r>
        <w:rPr>
          <w:rFonts w:ascii="Ebrima" w:hAnsi="Ebrima" w:cstheme="minorHAnsi"/>
          <w:sz w:val="22"/>
          <w:szCs w:val="22"/>
        </w:rPr>
        <w:t>”)</w:t>
      </w:r>
      <w:r w:rsidRPr="005F1391">
        <w:rPr>
          <w:rFonts w:ascii="Ebrima" w:hAnsi="Ebrima" w:cstheme="minorHAnsi"/>
          <w:sz w:val="22"/>
          <w:szCs w:val="22"/>
        </w:rPr>
        <w:t>,</w:t>
      </w:r>
      <w:r>
        <w:rPr>
          <w:rFonts w:ascii="Ebrima" w:hAnsi="Ebrima" w:cstheme="minorHAnsi"/>
          <w:sz w:val="22"/>
          <w:szCs w:val="22"/>
        </w:rPr>
        <w:t xml:space="preserve"> em regime de loteamento, nos moldes da Lei nº 6.766, de 19 de dezembro de 1979, conforme alterada (“</w:t>
      </w:r>
      <w:r w:rsidRPr="00C2768E">
        <w:rPr>
          <w:rFonts w:ascii="Ebrima" w:hAnsi="Ebrima" w:cstheme="minorHAnsi"/>
          <w:sz w:val="22"/>
          <w:szCs w:val="22"/>
          <w:u w:val="single"/>
        </w:rPr>
        <w:t xml:space="preserve">Lei </w:t>
      </w:r>
      <w:r>
        <w:rPr>
          <w:rFonts w:ascii="Ebrima" w:hAnsi="Ebrima" w:cstheme="minorHAnsi"/>
          <w:sz w:val="22"/>
          <w:szCs w:val="22"/>
          <w:u w:val="single"/>
        </w:rPr>
        <w:t>6.766</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Cartório de Registro de Imóveis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379 (trezentos e setenta e nove) lotes comercializáveis ou já comercializados pela Monte Líbano, excluídos os lotes permutados ou quitados listados no Anexo I-C (“</w:t>
      </w:r>
      <w:r>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Monte Líbano I</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Monte Líbano I</w:t>
      </w:r>
      <w:r>
        <w:rPr>
          <w:rFonts w:ascii="Ebrima" w:hAnsi="Ebrima" w:cstheme="minorHAnsi"/>
          <w:sz w:val="22"/>
          <w:szCs w:val="22"/>
        </w:rPr>
        <w:t>”)</w:t>
      </w:r>
      <w:bookmarkEnd w:id="8"/>
      <w:r>
        <w:rPr>
          <w:rFonts w:ascii="Ebrima" w:hAnsi="Ebrima" w:cstheme="minorHAnsi"/>
          <w:sz w:val="22"/>
          <w:szCs w:val="22"/>
        </w:rPr>
        <w:t>; e (</w:t>
      </w:r>
      <w:proofErr w:type="spellStart"/>
      <w:r>
        <w:rPr>
          <w:rFonts w:ascii="Ebrima" w:hAnsi="Ebrima" w:cstheme="minorHAnsi"/>
          <w:sz w:val="22"/>
          <w:szCs w:val="22"/>
        </w:rPr>
        <w:t>ii</w:t>
      </w:r>
      <w:proofErr w:type="spellEnd"/>
      <w:r>
        <w:rPr>
          <w:rFonts w:ascii="Ebrima" w:hAnsi="Ebrima" w:cstheme="minorHAnsi"/>
          <w:sz w:val="22"/>
          <w:szCs w:val="22"/>
        </w:rPr>
        <w:t>) “Monte Líbano II”</w:t>
      </w:r>
      <w:bookmarkStart w:id="10" w:name="_Hlk59008973"/>
      <w:bookmarkEnd w:id="9"/>
      <w:r>
        <w:rPr>
          <w:rFonts w:ascii="Ebrima" w:hAnsi="Ebrima" w:cstheme="minorHAnsi"/>
          <w:sz w:val="22"/>
          <w:szCs w:val="22"/>
        </w:rPr>
        <w:t xml:space="preserve"> (“</w:t>
      </w:r>
      <w:r w:rsidRPr="00616618">
        <w:rPr>
          <w:rFonts w:ascii="Ebrima" w:hAnsi="Ebrima" w:cstheme="minorHAnsi"/>
          <w:sz w:val="22"/>
          <w:szCs w:val="22"/>
          <w:u w:val="single"/>
        </w:rPr>
        <w:t xml:space="preserve">Empreendimento Monte Líbano </w:t>
      </w:r>
      <w:r>
        <w:rPr>
          <w:rFonts w:ascii="Ebrima" w:hAnsi="Ebrima" w:cstheme="minorHAnsi"/>
          <w:sz w:val="22"/>
          <w:szCs w:val="22"/>
          <w:u w:val="single"/>
        </w:rPr>
        <w:t>I</w:t>
      </w:r>
      <w:r w:rsidRPr="00616618">
        <w:rPr>
          <w:rFonts w:ascii="Ebrima" w:hAnsi="Ebrima" w:cstheme="minorHAnsi"/>
          <w:sz w:val="22"/>
          <w:szCs w:val="22"/>
          <w:u w:val="single"/>
        </w:rPr>
        <w:t>I</w:t>
      </w:r>
      <w:r>
        <w:rPr>
          <w:rFonts w:ascii="Ebrima" w:hAnsi="Ebrima" w:cstheme="minorHAnsi"/>
          <w:sz w:val="22"/>
          <w:szCs w:val="22"/>
        </w:rPr>
        <w:t>” – em conjunto com o Empreendimento Monte Líbano I, os “</w:t>
      </w:r>
      <w:r w:rsidRPr="00262E11">
        <w:rPr>
          <w:rFonts w:ascii="Ebrima" w:hAnsi="Ebrima" w:cstheme="minorHAnsi"/>
          <w:sz w:val="22"/>
          <w:szCs w:val="22"/>
          <w:u w:val="single"/>
        </w:rPr>
        <w:t>Empreendimentos Monte Líbano</w:t>
      </w:r>
      <w:r>
        <w:rPr>
          <w:rFonts w:ascii="Ebrima" w:hAnsi="Ebrima" w:cstheme="minorHAnsi"/>
          <w:sz w:val="22"/>
          <w:szCs w:val="22"/>
        </w:rPr>
        <w:t>”)</w:t>
      </w:r>
      <w:r w:rsidRPr="005F1391">
        <w:rPr>
          <w:rFonts w:ascii="Ebrima" w:hAnsi="Ebrima" w:cstheme="minorHAnsi"/>
          <w:sz w:val="22"/>
          <w:szCs w:val="22"/>
        </w:rPr>
        <w:t>,</w:t>
      </w:r>
      <w:r>
        <w:rPr>
          <w:rFonts w:ascii="Ebrima" w:hAnsi="Ebrima" w:cstheme="minorHAnsi"/>
          <w:sz w:val="22"/>
          <w:szCs w:val="22"/>
        </w:rPr>
        <w:t xml:space="preserve"> em regime de loteamento, nos moldes da Lei 6.766, </w:t>
      </w:r>
      <w:r w:rsidRPr="005F1391">
        <w:rPr>
          <w:rFonts w:ascii="Ebrima" w:hAnsi="Ebrima" w:cstheme="minorHAnsi"/>
          <w:sz w:val="22"/>
          <w:szCs w:val="22"/>
        </w:rPr>
        <w:t>no 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Cartório de Registro de Imóveis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Monte Líbano II</w:t>
      </w:r>
      <w:r>
        <w:rPr>
          <w:rFonts w:ascii="Ebrima" w:hAnsi="Ebrima" w:cstheme="minorHAnsi"/>
          <w:sz w:val="22"/>
          <w:szCs w:val="22"/>
        </w:rPr>
        <w:t>” – em conjunto com o Imóvel Monte Líbano I, os “</w:t>
      </w:r>
      <w:r w:rsidRPr="00262E11">
        <w:rPr>
          <w:rFonts w:ascii="Ebrima" w:hAnsi="Ebrima" w:cstheme="minorHAnsi"/>
          <w:sz w:val="22"/>
          <w:szCs w:val="22"/>
          <w:u w:val="single"/>
        </w:rPr>
        <w:t>Imóveis Monte Líbano</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442 (quatrocentos e quarenta e dois) lotes comercializáveis ou já comercializados pela Monte Líbano, excluídos os lotes permutados ou quitados listados no Anexo I-C (“</w:t>
      </w:r>
      <w:r>
        <w:rPr>
          <w:rFonts w:ascii="Ebrima" w:hAnsi="Ebrima" w:cstheme="minorHAnsi"/>
          <w:sz w:val="22"/>
          <w:szCs w:val="22"/>
          <w:u w:val="single"/>
        </w:rPr>
        <w:t>Lotes Monte Líbano II</w:t>
      </w:r>
      <w:r>
        <w:rPr>
          <w:rFonts w:ascii="Ebrima" w:hAnsi="Ebrima" w:cstheme="minorHAnsi"/>
          <w:sz w:val="22"/>
          <w:szCs w:val="22"/>
        </w:rPr>
        <w:t>” – em conjunto com os Lotes Monte Líbano I, os “</w:t>
      </w:r>
      <w:r w:rsidRPr="00262E11">
        <w:rPr>
          <w:rFonts w:ascii="Ebrima" w:hAnsi="Ebrima" w:cstheme="minorHAnsi"/>
          <w:sz w:val="22"/>
          <w:szCs w:val="22"/>
          <w:u w:val="single"/>
        </w:rPr>
        <w:t>Lotes Monte Líbano</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Monte Líbano II</w:t>
      </w:r>
      <w:r>
        <w:rPr>
          <w:rFonts w:ascii="Ebrima" w:hAnsi="Ebrima" w:cstheme="minorHAnsi"/>
          <w:sz w:val="22"/>
          <w:szCs w:val="22"/>
        </w:rPr>
        <w:t>” – em conjunto com os Devedores Monte Líbano I, os “</w:t>
      </w:r>
      <w:r w:rsidRPr="00262E11">
        <w:rPr>
          <w:rFonts w:ascii="Ebrima" w:hAnsi="Ebrima" w:cstheme="minorHAnsi"/>
          <w:sz w:val="22"/>
          <w:szCs w:val="22"/>
          <w:u w:val="single"/>
        </w:rPr>
        <w:t>Devedores Monte Líbano</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Monte Líbano II</w:t>
      </w:r>
      <w:r>
        <w:rPr>
          <w:rFonts w:ascii="Ebrima" w:hAnsi="Ebrima" w:cstheme="minorHAnsi"/>
          <w:sz w:val="22"/>
          <w:szCs w:val="22"/>
        </w:rPr>
        <w:t>” – em conjunto com os Contratos Imobiliários Monte Líbano I, os “</w:t>
      </w:r>
      <w:r w:rsidRPr="00262E11">
        <w:rPr>
          <w:rFonts w:ascii="Ebrima" w:hAnsi="Ebrima" w:cstheme="minorHAnsi"/>
          <w:sz w:val="22"/>
          <w:szCs w:val="22"/>
          <w:u w:val="single"/>
        </w:rPr>
        <w:t>Contratos Imobiliários Monte Líbano</w:t>
      </w:r>
      <w:r>
        <w:rPr>
          <w:rFonts w:ascii="Ebrima" w:hAnsi="Ebrima" w:cstheme="minorHAnsi"/>
          <w:sz w:val="22"/>
          <w:szCs w:val="22"/>
        </w:rPr>
        <w:t xml:space="preserve">”). Os </w:t>
      </w:r>
      <w:r w:rsidRPr="001733C9">
        <w:rPr>
          <w:rFonts w:ascii="Ebrima" w:hAnsi="Ebrima" w:cstheme="minorHAnsi"/>
          <w:sz w:val="22"/>
          <w:szCs w:val="22"/>
        </w:rPr>
        <w:t>Empreendimento</w:t>
      </w:r>
      <w:r>
        <w:rPr>
          <w:rFonts w:ascii="Ebrima" w:hAnsi="Ebrima" w:cstheme="minorHAnsi"/>
          <w:sz w:val="22"/>
          <w:szCs w:val="22"/>
        </w:rPr>
        <w:t xml:space="preserve">s Monte Líbano já </w:t>
      </w:r>
      <w:r w:rsidRPr="001733C9">
        <w:rPr>
          <w:rFonts w:ascii="Ebrima" w:hAnsi="Ebrima" w:cstheme="minorHAnsi"/>
          <w:sz w:val="22"/>
          <w:szCs w:val="22"/>
        </w:rPr>
        <w:t>fo</w:t>
      </w:r>
      <w:r>
        <w:rPr>
          <w:rFonts w:ascii="Ebrima" w:hAnsi="Ebrima" w:cstheme="minorHAnsi"/>
          <w:sz w:val="22"/>
          <w:szCs w:val="22"/>
        </w:rPr>
        <w:t>ram</w:t>
      </w:r>
      <w:r w:rsidRPr="001733C9">
        <w:rPr>
          <w:rFonts w:ascii="Ebrima" w:hAnsi="Ebrima" w:cstheme="minorHAnsi"/>
          <w:sz w:val="22"/>
          <w:szCs w:val="22"/>
        </w:rPr>
        <w:t xml:space="preserve"> lançado</w:t>
      </w:r>
      <w:r>
        <w:rPr>
          <w:rFonts w:ascii="Ebrima" w:hAnsi="Ebrima" w:cstheme="minorHAnsi"/>
          <w:sz w:val="22"/>
          <w:szCs w:val="22"/>
        </w:rPr>
        <w:t>s e</w:t>
      </w:r>
      <w:r w:rsidRPr="001733C9">
        <w:rPr>
          <w:rFonts w:ascii="Ebrima" w:hAnsi="Ebrima" w:cstheme="minorHAnsi"/>
          <w:sz w:val="22"/>
          <w:szCs w:val="22"/>
        </w:rPr>
        <w:t xml:space="preserve"> a venda </w:t>
      </w:r>
      <w:r>
        <w:rPr>
          <w:rFonts w:ascii="Ebrima" w:hAnsi="Ebrima" w:cstheme="minorHAnsi"/>
          <w:sz w:val="22"/>
          <w:szCs w:val="22"/>
        </w:rPr>
        <w:t xml:space="preserve">dos Lotes Monte Líbano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 xml:space="preserve">de modo que já </w:t>
      </w:r>
      <w:r>
        <w:rPr>
          <w:rFonts w:ascii="Ebrima" w:hAnsi="Ebrima" w:cstheme="minorHAnsi"/>
          <w:sz w:val="22"/>
          <w:szCs w:val="22"/>
        </w:rPr>
        <w:t xml:space="preserve">existe </w:t>
      </w:r>
      <w:r w:rsidRPr="001733C9">
        <w:rPr>
          <w:rFonts w:ascii="Ebrima" w:hAnsi="Ebrima" w:cstheme="minorHAnsi"/>
          <w:sz w:val="22"/>
          <w:szCs w:val="22"/>
        </w:rPr>
        <w:t>uma carteira de recebíveis de vendas feitas a prazo</w:t>
      </w:r>
      <w:r>
        <w:rPr>
          <w:rFonts w:ascii="Ebrima" w:hAnsi="Ebrima" w:cstheme="minorHAnsi"/>
          <w:sz w:val="22"/>
          <w:szCs w:val="22"/>
        </w:rPr>
        <w:t xml:space="preserve"> decorrentes dos Contratos Imobiliários Monte Líbano;</w:t>
      </w:r>
    </w:p>
    <w:bookmarkEnd w:id="10"/>
    <w:p w14:paraId="11A10D6A" w14:textId="77777777" w:rsidR="003F3311" w:rsidRPr="00F52ABB" w:rsidRDefault="003F3311" w:rsidP="003F3311">
      <w:pPr>
        <w:spacing w:line="300" w:lineRule="exact"/>
        <w:jc w:val="both"/>
        <w:rPr>
          <w:rFonts w:ascii="Ebrima" w:hAnsi="Ebrima" w:cstheme="minorHAnsi"/>
          <w:sz w:val="22"/>
          <w:szCs w:val="22"/>
        </w:rPr>
      </w:pPr>
    </w:p>
    <w:p w14:paraId="6A8C4F48" w14:textId="77777777" w:rsidR="003F3311" w:rsidRDefault="003F3311" w:rsidP="003F3311">
      <w:pPr>
        <w:numPr>
          <w:ilvl w:val="0"/>
          <w:numId w:val="1"/>
        </w:numPr>
        <w:tabs>
          <w:tab w:val="num" w:pos="0"/>
        </w:tabs>
        <w:spacing w:line="300" w:lineRule="exact"/>
        <w:ind w:left="0" w:firstLine="0"/>
        <w:jc w:val="both"/>
        <w:rPr>
          <w:rFonts w:ascii="Ebrima" w:hAnsi="Ebrima"/>
          <w:sz w:val="22"/>
          <w:szCs w:val="22"/>
        </w:rPr>
      </w:pPr>
      <w:bookmarkStart w:id="11" w:name="_Hlk59006632"/>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Monte Líbano existentes e futuros</w:t>
      </w:r>
      <w:r w:rsidRPr="00F52ABB">
        <w:rPr>
          <w:rFonts w:ascii="Ebrima" w:hAnsi="Ebrima"/>
          <w:sz w:val="22"/>
          <w:szCs w:val="22"/>
        </w:rPr>
        <w:t xml:space="preserve">, os Devedores </w:t>
      </w:r>
      <w:r>
        <w:rPr>
          <w:rFonts w:ascii="Ebrima" w:hAnsi="Ebrima" w:cstheme="minorHAnsi"/>
          <w:sz w:val="22"/>
          <w:szCs w:val="22"/>
        </w:rPr>
        <w:t>Monte Líbano</w:t>
      </w:r>
      <w:r w:rsidRPr="00F52ABB">
        <w:rPr>
          <w:rFonts w:ascii="Ebrima" w:hAnsi="Ebrima"/>
          <w:sz w:val="22"/>
          <w:szCs w:val="22"/>
        </w:rPr>
        <w:t xml:space="preserve"> são e serão obrigados, relativamente </w:t>
      </w:r>
      <w:r>
        <w:rPr>
          <w:rFonts w:ascii="Ebrima" w:hAnsi="Ebrima"/>
          <w:sz w:val="22"/>
          <w:szCs w:val="22"/>
        </w:rPr>
        <w:t>aos Lotes</w:t>
      </w:r>
      <w:r w:rsidRPr="00287848">
        <w:rPr>
          <w:rFonts w:ascii="Ebrima" w:hAnsi="Ebrima" w:cstheme="minorHAnsi"/>
          <w:sz w:val="22"/>
          <w:szCs w:val="22"/>
        </w:rPr>
        <w:t xml:space="preserve"> </w:t>
      </w:r>
      <w:r>
        <w:rPr>
          <w:rFonts w:ascii="Ebrima" w:hAnsi="Ebrima" w:cstheme="minorHAnsi"/>
          <w:sz w:val="22"/>
          <w:szCs w:val="22"/>
        </w:rPr>
        <w:t>Monte Líbano</w:t>
      </w:r>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r>
        <w:rPr>
          <w:rFonts w:ascii="Ebrima" w:hAnsi="Ebrima" w:cstheme="minorHAnsi"/>
          <w:sz w:val="22"/>
          <w:szCs w:val="22"/>
        </w:rPr>
        <w:t>Monte Líbano</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Monte Líbano</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L</w:t>
      </w:r>
      <w:r w:rsidRPr="00BE0A27">
        <w:rPr>
          <w:rFonts w:ascii="Ebrima" w:hAnsi="Ebrima" w:cstheme="minorHAnsi"/>
          <w:sz w:val="22"/>
          <w:szCs w:val="22"/>
          <w:u w:val="single"/>
        </w:rPr>
        <w:t>otes</w:t>
      </w:r>
      <w:r w:rsidRPr="00262E11">
        <w:rPr>
          <w:rFonts w:ascii="Ebrima" w:hAnsi="Ebrima" w:cstheme="minorHAnsi"/>
          <w:sz w:val="22"/>
          <w:szCs w:val="22"/>
          <w:u w:val="single"/>
        </w:rPr>
        <w:t xml:space="preserve"> Monte Líbano</w:t>
      </w:r>
      <w:r w:rsidRPr="00F52ABB">
        <w:rPr>
          <w:rFonts w:ascii="Ebrima" w:hAnsi="Ebrima" w:cstheme="minorHAnsi"/>
          <w:sz w:val="22"/>
          <w:szCs w:val="22"/>
        </w:rPr>
        <w:t>”</w:t>
      </w:r>
      <w:bookmarkEnd w:id="11"/>
      <w:r w:rsidRPr="00F52ABB">
        <w:rPr>
          <w:rFonts w:ascii="Ebrima" w:hAnsi="Ebrima" w:cstheme="minorHAnsi"/>
          <w:sz w:val="22"/>
          <w:szCs w:val="22"/>
        </w:rPr>
        <w:t>)</w:t>
      </w:r>
      <w:r w:rsidRPr="00F52ABB">
        <w:rPr>
          <w:rFonts w:ascii="Ebrima" w:hAnsi="Ebrima"/>
          <w:sz w:val="22"/>
          <w:szCs w:val="22"/>
        </w:rPr>
        <w:t>;</w:t>
      </w:r>
    </w:p>
    <w:p w14:paraId="23CA6AB4" w14:textId="77777777" w:rsidR="003F3311" w:rsidRDefault="003F3311" w:rsidP="003F3311">
      <w:pPr>
        <w:spacing w:line="300" w:lineRule="exact"/>
        <w:jc w:val="both"/>
        <w:rPr>
          <w:rFonts w:ascii="Ebrima" w:hAnsi="Ebrima"/>
          <w:sz w:val="22"/>
          <w:szCs w:val="22"/>
        </w:rPr>
      </w:pPr>
    </w:p>
    <w:p w14:paraId="276C444C" w14:textId="77777777" w:rsidR="003F3311"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w:t>
      </w:r>
      <w:commentRangeStart w:id="12"/>
      <w:r>
        <w:rPr>
          <w:rFonts w:ascii="Ebrima" w:hAnsi="Ebrima" w:cstheme="minorHAnsi"/>
          <w:sz w:val="22"/>
          <w:szCs w:val="22"/>
        </w:rPr>
        <w:t>regime de loteamento, nos moldes da Lei nº 6.766</w:t>
      </w:r>
      <w:commentRangeEnd w:id="12"/>
      <w:r>
        <w:rPr>
          <w:rStyle w:val="Refdecomentrio"/>
        </w:rPr>
        <w:commentReference w:id="12"/>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w:t>
      </w:r>
      <w:commentRangeStart w:id="13"/>
      <w:r>
        <w:rPr>
          <w:rFonts w:ascii="Ebrima" w:hAnsi="Ebrima" w:cstheme="minorHAnsi"/>
          <w:sz w:val="22"/>
          <w:szCs w:val="22"/>
        </w:rPr>
        <w:t>65.876</w:t>
      </w:r>
      <w:r w:rsidRPr="008E021B">
        <w:rPr>
          <w:rFonts w:ascii="Ebrima" w:hAnsi="Ebrima" w:cstheme="minorHAnsi"/>
          <w:sz w:val="22"/>
          <w:szCs w:val="22"/>
        </w:rPr>
        <w:t xml:space="preserve"> </w:t>
      </w:r>
      <w:commentRangeEnd w:id="13"/>
      <w:r>
        <w:rPr>
          <w:rStyle w:val="Refdecomentrio"/>
        </w:rPr>
        <w:commentReference w:id="13"/>
      </w:r>
      <w:r w:rsidRPr="005F1391">
        <w:rPr>
          <w:rFonts w:ascii="Ebrima" w:hAnsi="Ebrima" w:cstheme="minorHAnsi"/>
          <w:sz w:val="22"/>
          <w:szCs w:val="22"/>
        </w:rPr>
        <w:t xml:space="preserve">do </w:t>
      </w:r>
      <w:r>
        <w:rPr>
          <w:rFonts w:ascii="Ebrima" w:hAnsi="Ebrima" w:cstheme="minorHAnsi"/>
          <w:sz w:val="22"/>
          <w:szCs w:val="22"/>
        </w:rPr>
        <w:t>Cartório de Registro de Imóveis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lotes comercializáveis ou já comercializados 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excluídos os lotes a serem permutados listados no Anexo I</w:t>
      </w:r>
      <w:r w:rsidRPr="00BE0A27">
        <w:rPr>
          <w:rFonts w:ascii="Ebrima" w:hAnsi="Ebrima" w:cstheme="minorHAnsi"/>
          <w:sz w:val="22"/>
          <w:szCs w:val="22"/>
          <w:highlight w:val="yellow"/>
        </w:rPr>
        <w:t>-</w:t>
      </w:r>
      <w:r w:rsidRPr="00262E11">
        <w:rPr>
          <w:rFonts w:ascii="Ebrima" w:hAnsi="Ebrima" w:cstheme="minorHAnsi"/>
          <w:sz w:val="22"/>
          <w:szCs w:val="22"/>
          <w:highlight w:val="yellow"/>
        </w:rPr>
        <w:t>D</w:t>
      </w:r>
      <w:r>
        <w:rPr>
          <w:rFonts w:ascii="Ebrima" w:hAnsi="Ebrima" w:cstheme="minorHAnsi"/>
          <w:sz w:val="22"/>
          <w:szCs w:val="22"/>
        </w:rPr>
        <w:t xml:space="preserve"> (“</w:t>
      </w:r>
      <w:r>
        <w:rPr>
          <w:rFonts w:ascii="Ebrima" w:hAnsi="Ebrima" w:cstheme="minorHAnsi"/>
          <w:sz w:val="22"/>
          <w:szCs w:val="22"/>
          <w:u w:val="single"/>
        </w:rPr>
        <w:t xml:space="preserve">Lotes </w:t>
      </w:r>
      <w:proofErr w:type="spellStart"/>
      <w:r>
        <w:rPr>
          <w:rFonts w:ascii="Ebrima" w:hAnsi="Ebrima" w:cstheme="minorHAnsi"/>
          <w:sz w:val="22"/>
          <w:szCs w:val="22"/>
          <w:u w:val="single"/>
        </w:rPr>
        <w:t>Attlantis</w:t>
      </w:r>
      <w:proofErr w:type="spellEnd"/>
      <w:r>
        <w:rPr>
          <w:rFonts w:ascii="Ebrima" w:hAnsi="Ebrima" w:cstheme="minorHAnsi"/>
          <w:sz w:val="22"/>
          <w:szCs w:val="22"/>
        </w:rPr>
        <w:t xml:space="preserve">” – em conjunto com </w:t>
      </w:r>
      <w:r>
        <w:rPr>
          <w:rFonts w:ascii="Ebrima" w:hAnsi="Ebrima" w:cstheme="minorHAnsi"/>
          <w:sz w:val="22"/>
          <w:szCs w:val="22"/>
        </w:rPr>
        <w:lastRenderedPageBreak/>
        <w:t>os Lotes Monte Líbano I e os Lotes Monte Líbano II, os “</w:t>
      </w:r>
      <w:r w:rsidRPr="00616618">
        <w:rPr>
          <w:rFonts w:ascii="Ebrima" w:hAnsi="Ebrima" w:cstheme="minorHAnsi"/>
          <w:sz w:val="22"/>
          <w:szCs w:val="22"/>
          <w:u w:val="single"/>
        </w:rPr>
        <w:t>Lotes</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 xml:space="preserve">”). O </w:t>
      </w:r>
      <w:r w:rsidRPr="001733C9">
        <w:rPr>
          <w:rFonts w:ascii="Ebrima" w:hAnsi="Ebrima" w:cstheme="minorHAnsi"/>
          <w:sz w:val="22"/>
          <w:szCs w:val="22"/>
        </w:rPr>
        <w:t>Empreendimento</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ainda não foi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w:t>
      </w:r>
      <w:r>
        <w:rPr>
          <w:rFonts w:ascii="Ebrima" w:hAnsi="Ebrima" w:cstheme="minorHAnsi"/>
          <w:sz w:val="22"/>
          <w:szCs w:val="22"/>
        </w:rPr>
        <w:t xml:space="preserve">dos Lotes </w:t>
      </w:r>
      <w:proofErr w:type="spellStart"/>
      <w:r>
        <w:rPr>
          <w:rFonts w:ascii="Ebrima" w:hAnsi="Ebrima" w:cstheme="minorHAnsi"/>
          <w:sz w:val="22"/>
          <w:szCs w:val="22"/>
        </w:rPr>
        <w:t>Attlantis</w:t>
      </w:r>
      <w:proofErr w:type="spellEnd"/>
      <w:r>
        <w:rPr>
          <w:rFonts w:ascii="Ebrima" w:hAnsi="Ebrima" w:cstheme="minorHAnsi"/>
          <w:sz w:val="22"/>
          <w:szCs w:val="22"/>
        </w:rPr>
        <w:t xml:space="preserve"> ainda não foi </w:t>
      </w:r>
      <w:r w:rsidRPr="001733C9">
        <w:rPr>
          <w:rFonts w:ascii="Ebrima" w:hAnsi="Ebrima" w:cstheme="minorHAnsi"/>
          <w:sz w:val="22"/>
          <w:szCs w:val="22"/>
        </w:rPr>
        <w:t>iniciada</w:t>
      </w:r>
      <w:r>
        <w:rPr>
          <w:rFonts w:ascii="Ebrima" w:hAnsi="Ebrima" w:cstheme="minorHAnsi"/>
          <w:sz w:val="22"/>
          <w:szCs w:val="22"/>
        </w:rPr>
        <w:t xml:space="preserve">; </w:t>
      </w:r>
    </w:p>
    <w:p w14:paraId="7F84E754" w14:textId="77777777" w:rsidR="003F3311" w:rsidRPr="00F52ABB" w:rsidRDefault="003F3311" w:rsidP="003F3311">
      <w:pPr>
        <w:spacing w:line="300" w:lineRule="exact"/>
        <w:jc w:val="both"/>
        <w:rPr>
          <w:rFonts w:ascii="Ebrima" w:hAnsi="Ebrima" w:cstheme="minorHAnsi"/>
          <w:sz w:val="22"/>
          <w:szCs w:val="22"/>
        </w:rPr>
      </w:pPr>
    </w:p>
    <w:p w14:paraId="28AB8BE9" w14:textId="77777777" w:rsidR="003F3311" w:rsidRDefault="003F3311" w:rsidP="003F3311">
      <w:pPr>
        <w:numPr>
          <w:ilvl w:val="0"/>
          <w:numId w:val="1"/>
        </w:numPr>
        <w:tabs>
          <w:tab w:val="num" w:pos="0"/>
        </w:tabs>
        <w:spacing w:line="300" w:lineRule="exact"/>
        <w:ind w:left="0" w:firstLine="0"/>
        <w:jc w:val="both"/>
        <w:rPr>
          <w:rFonts w:ascii="Ebrima" w:hAnsi="Ebrima"/>
          <w:sz w:val="22"/>
          <w:szCs w:val="22"/>
        </w:rPr>
      </w:pPr>
      <w:commentRangeStart w:id="14"/>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serão obrigados, relativamente </w:t>
      </w:r>
      <w:r>
        <w:rPr>
          <w:rFonts w:ascii="Ebrima" w:hAnsi="Ebrima"/>
          <w:sz w:val="22"/>
          <w:szCs w:val="22"/>
        </w:rPr>
        <w:t>aos Lotes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L</w:t>
      </w:r>
      <w:r w:rsidRPr="0045533C">
        <w:rPr>
          <w:rFonts w:ascii="Ebrima" w:hAnsi="Ebrima" w:cstheme="minorHAnsi"/>
          <w:sz w:val="22"/>
          <w:szCs w:val="22"/>
          <w:u w:val="single"/>
        </w:rPr>
        <w:t xml:space="preserve">otes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Pr>
          <w:rFonts w:ascii="Ebrima" w:hAnsi="Ebrima" w:cstheme="minorHAnsi"/>
          <w:sz w:val="22"/>
          <w:szCs w:val="22"/>
        </w:rPr>
        <w:t xml:space="preserve"> – em conjunto com os Créditos Imobiliários Lotes Monte Líbano, os “</w:t>
      </w:r>
      <w:r w:rsidRPr="00262E11">
        <w:rPr>
          <w:rFonts w:ascii="Ebrima" w:hAnsi="Ebrima" w:cstheme="minorHAnsi"/>
          <w:sz w:val="22"/>
          <w:szCs w:val="22"/>
          <w:u w:val="single"/>
        </w:rPr>
        <w:t>Créditos Imobiliários Lotes</w:t>
      </w:r>
      <w:r>
        <w:rPr>
          <w:rFonts w:ascii="Ebrima" w:hAnsi="Ebrima" w:cstheme="minorHAnsi"/>
          <w:sz w:val="22"/>
          <w:szCs w:val="22"/>
        </w:rPr>
        <w:t>”</w:t>
      </w:r>
      <w:r w:rsidRPr="00F52ABB">
        <w:rPr>
          <w:rFonts w:ascii="Ebrima" w:hAnsi="Ebrima" w:cstheme="minorHAnsi"/>
          <w:sz w:val="22"/>
          <w:szCs w:val="22"/>
        </w:rPr>
        <w:t>)</w:t>
      </w:r>
      <w:r w:rsidRPr="00F52ABB">
        <w:rPr>
          <w:rFonts w:ascii="Ebrima" w:hAnsi="Ebrima"/>
          <w:sz w:val="22"/>
          <w:szCs w:val="22"/>
        </w:rPr>
        <w:t>;</w:t>
      </w:r>
    </w:p>
    <w:p w14:paraId="58233000" w14:textId="77777777" w:rsidR="003F3311" w:rsidRPr="00F52ABB" w:rsidRDefault="003F3311" w:rsidP="003F3311">
      <w:pPr>
        <w:pStyle w:val="PargrafodaLista"/>
        <w:rPr>
          <w:rFonts w:ascii="Ebrima" w:hAnsi="Ebrima" w:cstheme="minorHAnsi"/>
          <w:sz w:val="22"/>
          <w:szCs w:val="22"/>
        </w:rPr>
      </w:pPr>
    </w:p>
    <w:p w14:paraId="58F55F58"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bookmarkStart w:id="15" w:name="_Hlk59006649"/>
      <w:r w:rsidRPr="00F52ABB">
        <w:rPr>
          <w:rFonts w:ascii="Ebrima" w:hAnsi="Ebrima" w:cstheme="minorHAnsi"/>
          <w:sz w:val="22"/>
          <w:szCs w:val="22"/>
        </w:rPr>
        <w:t xml:space="preserve">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emitiu, nesta data, em favor da CHP</w:t>
      </w:r>
      <w:r>
        <w:rPr>
          <w:rFonts w:ascii="Ebrima" w:hAnsi="Ebrima" w:cstheme="minorHAnsi"/>
          <w:sz w:val="22"/>
          <w:szCs w:val="22"/>
        </w:rPr>
        <w:t>, com o aval dos Fiadores</w:t>
      </w:r>
      <w:r w:rsidRPr="00F52ABB">
        <w:rPr>
          <w:rFonts w:ascii="Ebrima" w:hAnsi="Ebrima" w:cstheme="minorHAnsi"/>
          <w:sz w:val="22"/>
          <w:szCs w:val="22"/>
        </w:rPr>
        <w:t>, a</w:t>
      </w:r>
      <w:r>
        <w:rPr>
          <w:rFonts w:ascii="Ebrima" w:hAnsi="Ebrima" w:cstheme="minorHAnsi"/>
          <w:sz w:val="22"/>
          <w:szCs w:val="22"/>
        </w:rPr>
        <w:t>s</w:t>
      </w:r>
      <w:r w:rsidRPr="00F52ABB">
        <w:rPr>
          <w:rFonts w:ascii="Ebrima" w:hAnsi="Ebrima" w:cstheme="minorHAnsi"/>
          <w:sz w:val="22"/>
          <w:szCs w:val="22"/>
        </w:rPr>
        <w:t xml:space="preserve"> Cédula</w:t>
      </w:r>
      <w:r>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Pr="00262E11">
        <w:rPr>
          <w:rFonts w:ascii="Ebrima" w:hAnsi="Ebrima" w:cs="Arial"/>
          <w:sz w:val="22"/>
          <w:szCs w:val="22"/>
          <w:highlight w:val="yellow"/>
        </w:rPr>
        <w:t>[•]</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Pr>
          <w:rFonts w:ascii="Ebrima" w:hAnsi="Ebrima" w:cstheme="minorHAnsi"/>
          <w:sz w:val="22"/>
          <w:szCs w:val="22"/>
        </w:rPr>
        <w:t>s</w:t>
      </w:r>
      <w:r w:rsidRPr="00F52ABB">
        <w:rPr>
          <w:rFonts w:ascii="Ebrima" w:hAnsi="Ebrima" w:cstheme="minorHAnsi"/>
          <w:sz w:val="22"/>
          <w:szCs w:val="22"/>
        </w:rPr>
        <w:t xml:space="preserve"> qua</w:t>
      </w:r>
      <w:r>
        <w:rPr>
          <w:rFonts w:ascii="Ebrima" w:hAnsi="Ebrima" w:cstheme="minorHAnsi"/>
          <w:sz w:val="22"/>
          <w:szCs w:val="22"/>
        </w:rPr>
        <w:t>is</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Pr>
          <w:rFonts w:ascii="Ebrima" w:hAnsi="Ebrima" w:cstheme="minorHAnsi"/>
          <w:sz w:val="22"/>
          <w:szCs w:val="22"/>
        </w:rPr>
        <w:t>Attlantis</w:t>
      </w:r>
      <w:proofErr w:type="spellEnd"/>
      <w:r>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Pr>
          <w:rFonts w:ascii="Ebrima" w:hAnsi="Ebrima" w:cstheme="minorHAnsi"/>
          <w:sz w:val="22"/>
          <w:szCs w:val="22"/>
        </w:rPr>
        <w:t xml:space="preserve"> total</w:t>
      </w:r>
      <w:r w:rsidRPr="00F52ABB">
        <w:rPr>
          <w:rFonts w:ascii="Ebrima" w:hAnsi="Ebrima" w:cstheme="minorHAnsi"/>
          <w:sz w:val="22"/>
          <w:szCs w:val="22"/>
        </w:rPr>
        <w:t xml:space="preserve">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Pr>
          <w:rFonts w:ascii="Ebrima" w:hAnsi="Ebrima" w:cstheme="minorHAnsi"/>
          <w:sz w:val="22"/>
          <w:szCs w:val="22"/>
        </w:rPr>
        <w:t>a fazer frente</w:t>
      </w:r>
      <w:r>
        <w:rPr>
          <w:rFonts w:ascii="Ebrima" w:hAnsi="Ebrima" w:cs="Arial"/>
          <w:sz w:val="22"/>
          <w:szCs w:val="22"/>
        </w:rPr>
        <w:t xml:space="preserve"> às despesas a serem havidas pela </w:t>
      </w:r>
      <w:proofErr w:type="spellStart"/>
      <w:r>
        <w:rPr>
          <w:rFonts w:ascii="Ebrima" w:hAnsi="Ebrima" w:cs="Arial"/>
          <w:sz w:val="22"/>
          <w:szCs w:val="22"/>
        </w:rPr>
        <w:t>Attlantis</w:t>
      </w:r>
      <w:proofErr w:type="spellEnd"/>
      <w:r>
        <w:rPr>
          <w:rFonts w:ascii="Ebrima" w:hAnsi="Ebrima" w:cs="Arial"/>
          <w:sz w:val="22"/>
          <w:szCs w:val="22"/>
        </w:rPr>
        <w:t xml:space="preserve"> com as obras de desenvolvimento do Empreendimento </w:t>
      </w:r>
      <w:proofErr w:type="spellStart"/>
      <w:r>
        <w:rPr>
          <w:rFonts w:ascii="Ebrima" w:hAnsi="Ebrima" w:cs="Arial"/>
          <w:sz w:val="22"/>
          <w:szCs w:val="22"/>
        </w:rPr>
        <w:t>Attlantis</w:t>
      </w:r>
      <w:bookmarkEnd w:id="15"/>
      <w:proofErr w:type="spellEnd"/>
      <w:r w:rsidRPr="00F52ABB">
        <w:rPr>
          <w:rFonts w:ascii="Ebrima" w:hAnsi="Ebrima" w:cstheme="minorHAnsi"/>
          <w:sz w:val="22"/>
          <w:szCs w:val="22"/>
        </w:rPr>
        <w:t>;</w:t>
      </w:r>
      <w:commentRangeEnd w:id="14"/>
      <w:r>
        <w:rPr>
          <w:rStyle w:val="Refdecomentrio"/>
        </w:rPr>
        <w:commentReference w:id="14"/>
      </w:r>
    </w:p>
    <w:p w14:paraId="585789A9" w14:textId="77777777" w:rsidR="003F3311" w:rsidRPr="00F52ABB" w:rsidRDefault="003F3311" w:rsidP="003F3311">
      <w:pPr>
        <w:rPr>
          <w:rFonts w:ascii="Ebrima" w:hAnsi="Ebrima" w:cstheme="minorHAnsi"/>
          <w:sz w:val="22"/>
          <w:szCs w:val="22"/>
        </w:rPr>
      </w:pPr>
    </w:p>
    <w:p w14:paraId="3148F84E"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bookmarkStart w:id="16" w:name="_Hlk59006686"/>
      <w:r w:rsidRPr="00F52ABB">
        <w:rPr>
          <w:rFonts w:ascii="Ebrima" w:hAnsi="Ebrima" w:cstheme="minorHAnsi"/>
          <w:sz w:val="22"/>
          <w:szCs w:val="22"/>
        </w:rPr>
        <w:t xml:space="preserve">em decorrência da concessão do Financiamento Imobiliário, 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7" w:name="_Hlk58970512"/>
      <w:r w:rsidRPr="00F52ABB">
        <w:rPr>
          <w:rFonts w:ascii="Ebrima" w:hAnsi="Ebrima" w:cstheme="minorHAnsi"/>
          <w:sz w:val="22"/>
          <w:szCs w:val="22"/>
        </w:rPr>
        <w:t xml:space="preserve">Créditos Imobiliários </w:t>
      </w:r>
      <w:bookmarkEnd w:id="17"/>
      <w:r>
        <w:rPr>
          <w:rFonts w:ascii="Ebrima" w:hAnsi="Ebrima" w:cstheme="minorHAnsi"/>
          <w:sz w:val="22"/>
          <w:szCs w:val="22"/>
        </w:rPr>
        <w:t>Lotes Monte Líbano</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bookmarkEnd w:id="16"/>
      <w:r w:rsidRPr="00F52ABB">
        <w:rPr>
          <w:rFonts w:ascii="Ebrima" w:hAnsi="Ebrima" w:cstheme="minorHAnsi"/>
          <w:sz w:val="22"/>
          <w:szCs w:val="22"/>
        </w:rPr>
        <w:t>;</w:t>
      </w:r>
    </w:p>
    <w:p w14:paraId="576A8EFE" w14:textId="77777777" w:rsidR="003F3311" w:rsidRPr="00F52ABB" w:rsidRDefault="003F3311" w:rsidP="003F3311">
      <w:pPr>
        <w:pStyle w:val="PargrafodaLista"/>
        <w:rPr>
          <w:rFonts w:ascii="Ebrima" w:hAnsi="Ebrima" w:cstheme="minorHAnsi"/>
          <w:sz w:val="22"/>
          <w:szCs w:val="22"/>
        </w:rPr>
      </w:pPr>
    </w:p>
    <w:p w14:paraId="2DFC8B21"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do outro lado,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w:t>
      </w:r>
      <w:r w:rsidRPr="00F52ABB">
        <w:rPr>
          <w:rFonts w:ascii="Ebrima" w:hAnsi="Ebrima"/>
          <w:sz w:val="22"/>
        </w:rPr>
        <w:t xml:space="preserve">é uma companhia </w:t>
      </w:r>
      <w:proofErr w:type="spellStart"/>
      <w:r w:rsidRPr="00F52ABB">
        <w:rPr>
          <w:rFonts w:ascii="Ebrima" w:hAnsi="Ebrima"/>
          <w:sz w:val="22"/>
        </w:rPr>
        <w:t>securitizadora</w:t>
      </w:r>
      <w:proofErr w:type="spellEnd"/>
      <w:r w:rsidRPr="00F52ABB">
        <w:rPr>
          <w:rFonts w:ascii="Ebrima" w:hAnsi="Ebrima"/>
          <w:sz w:val="22"/>
        </w:rPr>
        <w:t xml:space="preserve"> cuja principal atividade é adquirir recebíveis imobiliários para lastrear instrumentos financeiros denominados Certificados de Recebíveis Imobiliários (“</w:t>
      </w:r>
      <w:r w:rsidRPr="00F52ABB">
        <w:rPr>
          <w:rFonts w:ascii="Ebrima" w:hAnsi="Ebrima"/>
          <w:sz w:val="22"/>
          <w:u w:val="single"/>
        </w:rPr>
        <w:t>CRI</w:t>
      </w:r>
      <w:r w:rsidRPr="00F52ABB">
        <w:rPr>
          <w:rFonts w:ascii="Ebrima" w:hAnsi="Ebrima"/>
          <w:sz w:val="22"/>
        </w:rPr>
        <w:t>”), emitidos nos termos da Lei nº 9.514, de 20 de novembro de 2017 (“</w:t>
      </w:r>
      <w:r w:rsidRPr="00F52ABB">
        <w:rPr>
          <w:rFonts w:ascii="Ebrima" w:hAnsi="Ebrima"/>
          <w:sz w:val="22"/>
          <w:u w:val="single"/>
        </w:rPr>
        <w:t>Lei 9.514</w:t>
      </w:r>
      <w:r w:rsidRPr="00F52ABB">
        <w:rPr>
          <w:rFonts w:ascii="Ebrima" w:hAnsi="Ebrima"/>
          <w:sz w:val="22"/>
        </w:rPr>
        <w:t>”), e da Instrução nº 414, de 30 de dezembro de 2004, conforme alterada, da Comissão de Valores Mobiliários (“</w:t>
      </w:r>
      <w:r w:rsidRPr="00F52ABB">
        <w:rPr>
          <w:rFonts w:ascii="Ebrima" w:hAnsi="Ebrima"/>
          <w:sz w:val="22"/>
          <w:u w:val="single"/>
        </w:rPr>
        <w:t>CVM</w:t>
      </w:r>
      <w:r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Pr="00F52ABB">
        <w:rPr>
          <w:rFonts w:ascii="Ebrima" w:hAnsi="Ebrima"/>
          <w:sz w:val="22"/>
          <w:u w:val="single"/>
        </w:rPr>
        <w:t>Oferta Restrita</w:t>
      </w:r>
      <w:r w:rsidRPr="00F52ABB">
        <w:rPr>
          <w:rFonts w:ascii="Ebrima" w:hAnsi="Ebrima"/>
          <w:sz w:val="22"/>
        </w:rPr>
        <w:t xml:space="preserve">”), viabilizando, desta forma, a captação de recursos para destinar a projetos como os </w:t>
      </w:r>
      <w:r>
        <w:rPr>
          <w:rFonts w:ascii="Ebrima" w:hAnsi="Ebrima"/>
          <w:sz w:val="22"/>
        </w:rPr>
        <w:t>Empreendimentos Imobiliários</w:t>
      </w:r>
      <w:r w:rsidRPr="00F52ABB">
        <w:rPr>
          <w:rFonts w:ascii="Ebrima" w:hAnsi="Ebrima"/>
          <w:sz w:val="22"/>
        </w:rPr>
        <w:t>;</w:t>
      </w:r>
    </w:p>
    <w:p w14:paraId="4C723732" w14:textId="77777777" w:rsidR="003F3311" w:rsidRPr="00F52ABB" w:rsidRDefault="003F3311" w:rsidP="003F3311">
      <w:pPr>
        <w:pStyle w:val="PargrafodaLista"/>
        <w:rPr>
          <w:rFonts w:ascii="Ebrima" w:hAnsi="Ebrima" w:cstheme="minorHAnsi"/>
          <w:sz w:val="22"/>
          <w:szCs w:val="22"/>
        </w:rPr>
      </w:pPr>
    </w:p>
    <w:p w14:paraId="54BC5A92" w14:textId="77777777" w:rsidR="003F3311" w:rsidRDefault="003F3311" w:rsidP="003F3311">
      <w:pPr>
        <w:numPr>
          <w:ilvl w:val="0"/>
          <w:numId w:val="1"/>
        </w:numPr>
        <w:tabs>
          <w:tab w:val="num" w:pos="0"/>
        </w:tabs>
        <w:spacing w:line="300" w:lineRule="exact"/>
        <w:ind w:left="0" w:firstLine="0"/>
        <w:jc w:val="both"/>
        <w:rPr>
          <w:rFonts w:ascii="Ebrima" w:hAnsi="Ebrima" w:cstheme="minorHAnsi"/>
          <w:sz w:val="22"/>
          <w:szCs w:val="22"/>
        </w:rPr>
      </w:pPr>
      <w:bookmarkStart w:id="18" w:name="_Hlk59006853"/>
      <w:r>
        <w:rPr>
          <w:rFonts w:ascii="Ebrima" w:hAnsi="Ebrima" w:cstheme="minorHAnsi"/>
          <w:bCs/>
          <w:sz w:val="22"/>
          <w:szCs w:val="22"/>
        </w:rPr>
        <w:lastRenderedPageBreak/>
        <w:t>a Monte Líbano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9"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9"/>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Lotes 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Pr>
          <w:rFonts w:ascii="Ebrima" w:hAnsi="Ebrima"/>
          <w:sz w:val="22"/>
        </w:rPr>
        <w:t>Lotes Monte Líbano</w:t>
      </w:r>
      <w:r w:rsidRPr="00F52ABB">
        <w:rPr>
          <w:rFonts w:ascii="Ebrima" w:hAnsi="Ebrima"/>
          <w:sz w:val="22"/>
        </w:rPr>
        <w:t xml:space="preserve">; e (2) a CHP emitiu </w:t>
      </w:r>
      <w:r>
        <w:rPr>
          <w:rFonts w:ascii="Ebrima" w:hAnsi="Ebrima"/>
          <w:sz w:val="22"/>
        </w:rPr>
        <w:t>Cédulas de Crédito Imobiliário</w:t>
      </w:r>
      <w:r w:rsidRPr="00F52ABB">
        <w:rPr>
          <w:rFonts w:ascii="Ebrima" w:hAnsi="Ebrima"/>
          <w:sz w:val="22"/>
        </w:rPr>
        <w:t xml:space="preserve">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Lotes 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18"/>
      <w:r>
        <w:rPr>
          <w:rFonts w:ascii="Ebrima" w:hAnsi="Ebrima"/>
          <w:sz w:val="22"/>
        </w:rPr>
        <w:t>;</w:t>
      </w:r>
    </w:p>
    <w:p w14:paraId="58EB71F9" w14:textId="77777777" w:rsidR="003F3311" w:rsidRDefault="003F3311" w:rsidP="003F3311">
      <w:pPr>
        <w:pStyle w:val="PargrafodaLista"/>
        <w:rPr>
          <w:rFonts w:ascii="Ebrima" w:hAnsi="Ebrima" w:cstheme="minorHAnsi"/>
          <w:sz w:val="22"/>
          <w:szCs w:val="22"/>
        </w:rPr>
      </w:pPr>
    </w:p>
    <w:p w14:paraId="5B803C9D"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intenção de adquirir </w:t>
      </w:r>
      <w:r>
        <w:rPr>
          <w:rFonts w:ascii="Ebrima" w:hAnsi="Ebrima" w:cstheme="minorHAnsi"/>
          <w:sz w:val="22"/>
          <w:szCs w:val="22"/>
        </w:rPr>
        <w:t>os Créditos Imobiliários representados pelas CCI,</w:t>
      </w:r>
      <w:r w:rsidRPr="00F52ABB">
        <w:rPr>
          <w:rFonts w:ascii="Ebrima" w:hAnsi="Ebrima" w:cstheme="minorHAnsi"/>
          <w:sz w:val="22"/>
          <w:szCs w:val="22"/>
        </w:rPr>
        <w:t xml:space="preserve"> para lastrear </w:t>
      </w:r>
      <w:r w:rsidRPr="00F52ABB">
        <w:rPr>
          <w:rFonts w:ascii="Ebrima" w:hAnsi="Ebrima"/>
          <w:sz w:val="22"/>
          <w:szCs w:val="22"/>
        </w:rPr>
        <w:t xml:space="preserve">os CRI das </w:t>
      </w:r>
      <w:bookmarkStart w:id="20" w:name="_Hlk44940872"/>
      <w:r w:rsidRPr="00C2768E">
        <w:rPr>
          <w:rFonts w:ascii="Ebrima" w:hAnsi="Ebrima"/>
          <w:sz w:val="22"/>
          <w:szCs w:val="22"/>
          <w:highlight w:val="yellow"/>
        </w:rPr>
        <w:t>[•]</w:t>
      </w:r>
      <w:r w:rsidRPr="00F52ABB">
        <w:rPr>
          <w:rFonts w:ascii="Ebrima" w:hAnsi="Ebrima"/>
          <w:sz w:val="22"/>
          <w:szCs w:val="22"/>
        </w:rPr>
        <w:t xml:space="preserve"> </w:t>
      </w:r>
      <w:bookmarkEnd w:id="20"/>
      <w:r w:rsidRPr="00F52ABB">
        <w:rPr>
          <w:rFonts w:ascii="Ebrima" w:hAnsi="Ebrima"/>
          <w:sz w:val="22"/>
          <w:szCs w:val="22"/>
        </w:rPr>
        <w:t xml:space="preserve">Séries da 1ª Emissão de CRI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Emissão</w:t>
      </w:r>
      <w:r w:rsidRPr="00F52ABB">
        <w:rPr>
          <w:rFonts w:ascii="Ebrima" w:hAnsi="Ebrima"/>
          <w:sz w:val="22"/>
          <w:szCs w:val="22"/>
        </w:rPr>
        <w:t>”)</w:t>
      </w:r>
      <w:r w:rsidRPr="00F52ABB">
        <w:rPr>
          <w:rFonts w:ascii="Ebrima" w:hAnsi="Ebrima" w:cstheme="minorHAnsi"/>
          <w:sz w:val="22"/>
          <w:szCs w:val="22"/>
        </w:rPr>
        <w:t>;</w:t>
      </w:r>
    </w:p>
    <w:p w14:paraId="61A24719" w14:textId="77777777" w:rsidR="003F3311" w:rsidRPr="00F52ABB" w:rsidRDefault="003F3311" w:rsidP="003F3311">
      <w:pPr>
        <w:pStyle w:val="PargrafodaLista"/>
        <w:rPr>
          <w:rFonts w:ascii="Ebrima" w:hAnsi="Ebrima" w:cstheme="minorHAnsi"/>
          <w:sz w:val="22"/>
          <w:szCs w:val="22"/>
        </w:rPr>
      </w:pPr>
    </w:p>
    <w:p w14:paraId="298E71C9"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Pr>
          <w:rFonts w:ascii="Ebrima" w:hAnsi="Ebrima" w:cstheme="minorHAnsi"/>
          <w:sz w:val="22"/>
          <w:szCs w:val="22"/>
        </w:rPr>
        <w:t>Créditos Imobiliários Lotes 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Pr>
          <w:rFonts w:ascii="Ebrima" w:hAnsi="Ebrima" w:cstheme="minorHAnsi"/>
          <w:sz w:val="22"/>
          <w:szCs w:val="22"/>
        </w:rPr>
        <w:t>ao desenvolvimento de suas atividades</w:t>
      </w:r>
      <w:r w:rsidRPr="00F52ABB">
        <w:rPr>
          <w:rFonts w:ascii="Ebrima" w:hAnsi="Ebrima" w:cstheme="minorHAnsi"/>
          <w:sz w:val="22"/>
          <w:szCs w:val="22"/>
        </w:rPr>
        <w:t>;</w:t>
      </w:r>
    </w:p>
    <w:p w14:paraId="58AFEE7B" w14:textId="77777777" w:rsidR="003F3311" w:rsidRPr="00F52ABB" w:rsidRDefault="003F3311" w:rsidP="003F3311">
      <w:pPr>
        <w:pStyle w:val="PargrafodaLista"/>
        <w:rPr>
          <w:rFonts w:ascii="Ebrima" w:hAnsi="Ebrima" w:cstheme="minorHAnsi"/>
          <w:sz w:val="22"/>
          <w:szCs w:val="22"/>
        </w:rPr>
      </w:pPr>
    </w:p>
    <w:p w14:paraId="705CC2F1"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e 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destinará tais recursos para as obras</w:t>
      </w:r>
      <w:r>
        <w:rPr>
          <w:rFonts w:ascii="Ebrima" w:hAnsi="Ebrima" w:cstheme="minorHAnsi"/>
          <w:sz w:val="22"/>
          <w:szCs w:val="22"/>
        </w:rPr>
        <w:t xml:space="preserve"> de implantação</w:t>
      </w:r>
      <w:r w:rsidRPr="00F52ABB">
        <w:rPr>
          <w:rFonts w:ascii="Ebrima" w:hAnsi="Ebrima" w:cstheme="minorHAnsi"/>
          <w:sz w:val="22"/>
          <w:szCs w:val="22"/>
        </w:rPr>
        <w:t xml:space="preserve"> do Empreendimento </w:t>
      </w:r>
      <w:proofErr w:type="spellStart"/>
      <w:r>
        <w:rPr>
          <w:rFonts w:ascii="Ebrima" w:hAnsi="Ebrima" w:cstheme="minorHAnsi"/>
          <w:sz w:val="22"/>
          <w:szCs w:val="22"/>
        </w:rPr>
        <w:t>Attlantis</w:t>
      </w:r>
      <w:proofErr w:type="spellEnd"/>
      <w:r w:rsidRPr="00F52ABB">
        <w:rPr>
          <w:rFonts w:ascii="Ebrima" w:hAnsi="Ebrima" w:cstheme="minorHAnsi"/>
          <w:sz w:val="22"/>
          <w:szCs w:val="22"/>
        </w:rPr>
        <w:t>;</w:t>
      </w:r>
    </w:p>
    <w:p w14:paraId="31AF84B9" w14:textId="77777777" w:rsidR="003F3311" w:rsidRPr="00F52ABB" w:rsidRDefault="003F3311" w:rsidP="003F3311">
      <w:pPr>
        <w:spacing w:line="300" w:lineRule="exact"/>
        <w:jc w:val="both"/>
        <w:rPr>
          <w:rFonts w:ascii="Ebrima" w:hAnsi="Ebrima" w:cstheme="minorHAnsi"/>
          <w:sz w:val="22"/>
          <w:szCs w:val="22"/>
        </w:rPr>
      </w:pPr>
    </w:p>
    <w:p w14:paraId="358379B6"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Pr>
          <w:rFonts w:ascii="Ebrima" w:hAnsi="Ebrima" w:cstheme="minorHAnsi"/>
          <w:sz w:val="22"/>
          <w:szCs w:val="22"/>
        </w:rPr>
        <w:t xml:space="preserve">Monte Líbano e da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Pr>
          <w:rFonts w:ascii="Ebrima" w:hAnsi="Ebrima" w:cstheme="minorHAnsi"/>
          <w:sz w:val="22"/>
          <w:szCs w:val="22"/>
        </w:rPr>
        <w:t>no item</w:t>
      </w:r>
      <w:r w:rsidRPr="00F52ABB">
        <w:rPr>
          <w:rFonts w:ascii="Ebrima" w:hAnsi="Ebrima" w:cstheme="minorHAnsi"/>
          <w:sz w:val="22"/>
          <w:szCs w:val="22"/>
        </w:rPr>
        <w:t xml:space="preserve"> 5.2 deste instrumento;  </w:t>
      </w:r>
    </w:p>
    <w:p w14:paraId="0FE1000E" w14:textId="77777777" w:rsidR="003F3311" w:rsidRPr="00F52ABB" w:rsidRDefault="003F3311" w:rsidP="003F3311">
      <w:pPr>
        <w:pStyle w:val="PargrafodaLista"/>
        <w:rPr>
          <w:rFonts w:ascii="Ebrima" w:hAnsi="Ebrima" w:cstheme="minorHAnsi"/>
          <w:sz w:val="22"/>
          <w:szCs w:val="22"/>
        </w:rPr>
      </w:pPr>
    </w:p>
    <w:p w14:paraId="45CBD0C2"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mediante a cessão dos Créditos Imobiliários para que estes sirvam de lastro aos CRI, serão agregadas à estrutura financeira de captação as seguintes Garantias, melhor detalhadas neste instrumento, com o objetivo de assegurar o adimplemento das Obrigações Garantidas (abaixo definidas): (i) </w:t>
      </w:r>
      <w:bookmarkStart w:id="21" w:name="_Hlk59007391"/>
      <w:r w:rsidRPr="00F52ABB">
        <w:rPr>
          <w:rFonts w:ascii="Ebrima" w:hAnsi="Ebrima" w:cstheme="minorHAnsi"/>
          <w:sz w:val="22"/>
          <w:szCs w:val="22"/>
        </w:rPr>
        <w:t xml:space="preserve">a cessão fiduciária, pela </w:t>
      </w:r>
      <w:r>
        <w:rPr>
          <w:rFonts w:ascii="Ebrima" w:hAnsi="Ebrima" w:cstheme="minorHAnsi"/>
          <w:sz w:val="22"/>
          <w:szCs w:val="22"/>
        </w:rPr>
        <w:t xml:space="preserve">Monte Líbano </w:t>
      </w:r>
      <w:r w:rsidRPr="004B229E">
        <w:rPr>
          <w:rFonts w:ascii="Ebrima" w:hAnsi="Ebrima" w:cstheme="minorHAnsi"/>
          <w:sz w:val="22"/>
          <w:szCs w:val="22"/>
          <w:highlight w:val="yellow"/>
        </w:rPr>
        <w:t xml:space="preserve">e pela </w:t>
      </w:r>
      <w:proofErr w:type="spellStart"/>
      <w:r w:rsidRPr="004B229E">
        <w:rPr>
          <w:rFonts w:ascii="Ebrima" w:hAnsi="Ebrima" w:cstheme="minorHAnsi"/>
          <w:sz w:val="22"/>
          <w:szCs w:val="22"/>
          <w:highlight w:val="yellow"/>
        </w:rPr>
        <w:t>Attlantis</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Pr>
          <w:rFonts w:ascii="Ebrima" w:hAnsi="Ebrima"/>
          <w:sz w:val="22"/>
          <w:szCs w:val="22"/>
        </w:rPr>
        <w:t>Créditos Imobiliários Lotes Monte Líbano</w:t>
      </w:r>
      <w:r w:rsidRPr="00F52ABB">
        <w:rPr>
          <w:rFonts w:ascii="Ebrima" w:hAnsi="Ebrima"/>
          <w:sz w:val="22"/>
          <w:szCs w:val="22"/>
        </w:rPr>
        <w:t xml:space="preserve"> </w:t>
      </w:r>
      <w:r>
        <w:rPr>
          <w:rFonts w:ascii="Ebrima" w:hAnsi="Ebrima"/>
          <w:sz w:val="22"/>
          <w:szCs w:val="22"/>
        </w:rPr>
        <w:t xml:space="preserve">presentes e futuros e dos Créditos Imobiliários Lotes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Lotes</w:t>
      </w:r>
      <w:r w:rsidRPr="00F52ABB">
        <w:rPr>
          <w:rFonts w:ascii="Ebrima" w:hAnsi="Ebrima"/>
          <w:sz w:val="22"/>
          <w:szCs w:val="22"/>
        </w:rPr>
        <w:t>, ou que venham a integrar o estoque após distrato de Contratos Imobiliários vigentes</w:t>
      </w:r>
      <w:bookmarkEnd w:id="21"/>
      <w:r w:rsidRPr="00F52ABB">
        <w:rPr>
          <w:rFonts w:ascii="Ebrima" w:hAnsi="Ebrima"/>
          <w:sz w:val="22"/>
          <w:szCs w:val="22"/>
        </w:rPr>
        <w:t xml:space="preserve"> (“</w:t>
      </w:r>
      <w:r w:rsidRPr="00F52ABB">
        <w:rPr>
          <w:rFonts w:ascii="Ebrima" w:hAnsi="Ebrima"/>
          <w:sz w:val="22"/>
          <w:szCs w:val="22"/>
          <w:u w:val="single"/>
        </w:rPr>
        <w:t>Cessão Fiduciária</w:t>
      </w:r>
      <w:r w:rsidRPr="00F52ABB">
        <w:rPr>
          <w:rFonts w:ascii="Ebrima" w:hAnsi="Ebrima"/>
          <w:sz w:val="22"/>
          <w:szCs w:val="22"/>
        </w:rPr>
        <w:t>” e “</w:t>
      </w:r>
      <w:r w:rsidRPr="00F52ABB">
        <w:rPr>
          <w:rFonts w:ascii="Ebrima" w:hAnsi="Ebrima"/>
          <w:sz w:val="22"/>
          <w:szCs w:val="22"/>
          <w:u w:val="single"/>
        </w:rPr>
        <w:t>Créditos Cedidos Fiduciariamente</w:t>
      </w:r>
      <w:r w:rsidRPr="00F52ABB">
        <w:rPr>
          <w:rFonts w:ascii="Ebrima" w:hAnsi="Ebrima"/>
          <w:sz w:val="22"/>
          <w:szCs w:val="22"/>
        </w:rPr>
        <w:t>” – em conjunto com os Créditos Imobiliários, os “</w:t>
      </w:r>
      <w:r w:rsidRPr="00F52ABB">
        <w:rPr>
          <w:rFonts w:ascii="Ebrima" w:hAnsi="Ebrima"/>
          <w:sz w:val="22"/>
          <w:szCs w:val="22"/>
          <w:u w:val="single"/>
        </w:rPr>
        <w:t>Créditos Imobiliários Totais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 alienação fiduciária das quotas representativas da totalidade do capital social da </w:t>
      </w:r>
      <w:r>
        <w:rPr>
          <w:rFonts w:ascii="Ebrima" w:hAnsi="Ebrima"/>
          <w:sz w:val="22"/>
          <w:szCs w:val="22"/>
        </w:rPr>
        <w:t xml:space="preserve">Monte Líbano e da </w:t>
      </w:r>
      <w:proofErr w:type="spellStart"/>
      <w:r>
        <w:rPr>
          <w:rFonts w:ascii="Ebrima" w:hAnsi="Ebrima"/>
          <w:sz w:val="22"/>
          <w:szCs w:val="22"/>
        </w:rPr>
        <w:t>Attlantis</w:t>
      </w:r>
      <w:proofErr w:type="spellEnd"/>
      <w:r w:rsidRPr="00F52ABB">
        <w:rPr>
          <w:rFonts w:ascii="Ebrima" w:hAnsi="Ebrima"/>
          <w:sz w:val="22"/>
          <w:szCs w:val="22"/>
        </w:rPr>
        <w:t xml:space="preserve"> (“</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B076FD">
        <w:rPr>
          <w:rFonts w:ascii="Ebrima" w:hAnsi="Ebrima"/>
          <w:sz w:val="22"/>
          <w:szCs w:val="22"/>
        </w:rPr>
        <w:t xml:space="preserve">) </w:t>
      </w:r>
      <w:r w:rsidRPr="00273DF6">
        <w:rPr>
          <w:rFonts w:ascii="Ebrima" w:hAnsi="Ebrima"/>
          <w:sz w:val="22"/>
          <w:szCs w:val="22"/>
        </w:rPr>
        <w:t xml:space="preserve">a </w:t>
      </w:r>
      <w:r>
        <w:rPr>
          <w:rFonts w:ascii="Ebrima" w:hAnsi="Ebrima"/>
          <w:sz w:val="22"/>
          <w:szCs w:val="22"/>
        </w:rPr>
        <w:t>c</w:t>
      </w:r>
      <w:r w:rsidRPr="00273DF6">
        <w:rPr>
          <w:rFonts w:ascii="Ebrima" w:hAnsi="Ebrima"/>
          <w:sz w:val="22"/>
          <w:szCs w:val="22"/>
        </w:rPr>
        <w:t xml:space="preserve">oobrigação da </w:t>
      </w:r>
      <w:r>
        <w:rPr>
          <w:rFonts w:ascii="Ebrima" w:hAnsi="Ebrima"/>
          <w:sz w:val="22"/>
          <w:szCs w:val="22"/>
        </w:rPr>
        <w:t>Monte Líbano</w:t>
      </w:r>
      <w:r w:rsidRPr="00273DF6">
        <w:rPr>
          <w:rFonts w:ascii="Ebrima" w:hAnsi="Ebrima"/>
          <w:sz w:val="22"/>
          <w:szCs w:val="22"/>
        </w:rPr>
        <w:t xml:space="preserve"> pelas obrigações dos Devedores</w:t>
      </w:r>
      <w:r>
        <w:rPr>
          <w:rFonts w:ascii="Ebrima" w:hAnsi="Ebrima"/>
          <w:sz w:val="22"/>
          <w:szCs w:val="22"/>
        </w:rPr>
        <w:t xml:space="preserve"> Monte Líbano</w:t>
      </w:r>
      <w:r w:rsidRPr="00273DF6">
        <w:rPr>
          <w:rFonts w:ascii="Ebrima" w:hAnsi="Ebrima"/>
          <w:sz w:val="22"/>
          <w:szCs w:val="22"/>
        </w:rPr>
        <w:t xml:space="preserve"> decorrentes dos Contratos Imobiliários</w:t>
      </w:r>
      <w:r>
        <w:rPr>
          <w:rFonts w:ascii="Ebrima" w:hAnsi="Ebrima"/>
          <w:sz w:val="22"/>
          <w:szCs w:val="22"/>
        </w:rPr>
        <w:t xml:space="preserve"> Monte Líbano</w:t>
      </w:r>
      <w:r w:rsidRPr="00273DF6">
        <w:rPr>
          <w:rFonts w:ascii="Ebrima" w:hAnsi="Ebrima"/>
          <w:sz w:val="22"/>
          <w:szCs w:val="22"/>
        </w:rPr>
        <w:t xml:space="preserve">, </w:t>
      </w:r>
      <w:r>
        <w:rPr>
          <w:rFonts w:ascii="Ebrima" w:hAnsi="Ebrima"/>
          <w:sz w:val="22"/>
          <w:szCs w:val="22"/>
        </w:rPr>
        <w:t xml:space="preserve">e </w:t>
      </w:r>
      <w:r w:rsidRPr="00273DF6">
        <w:rPr>
          <w:rFonts w:ascii="Ebrima" w:hAnsi="Ebrima"/>
          <w:sz w:val="22"/>
          <w:szCs w:val="22"/>
        </w:rPr>
        <w:t xml:space="preserve">a </w:t>
      </w:r>
      <w:r>
        <w:rPr>
          <w:rFonts w:ascii="Ebrima" w:hAnsi="Ebrima"/>
          <w:sz w:val="22"/>
          <w:szCs w:val="22"/>
        </w:rPr>
        <w:t>c</w:t>
      </w:r>
      <w:r w:rsidRPr="00273DF6">
        <w:rPr>
          <w:rFonts w:ascii="Ebrima" w:hAnsi="Ebrima"/>
          <w:sz w:val="22"/>
          <w:szCs w:val="22"/>
        </w:rPr>
        <w:t xml:space="preserve">oobrigação da </w:t>
      </w:r>
      <w:proofErr w:type="spellStart"/>
      <w:r>
        <w:rPr>
          <w:rFonts w:ascii="Ebrima" w:hAnsi="Ebrima"/>
          <w:sz w:val="22"/>
          <w:szCs w:val="22"/>
        </w:rPr>
        <w:t>Attlantis</w:t>
      </w:r>
      <w:proofErr w:type="spellEnd"/>
      <w:r w:rsidRPr="00273DF6">
        <w:rPr>
          <w:rFonts w:ascii="Ebrima" w:hAnsi="Ebrima"/>
          <w:sz w:val="22"/>
          <w:szCs w:val="22"/>
        </w:rPr>
        <w:t xml:space="preserve"> pelas obrigações dos Devedores</w:t>
      </w:r>
      <w:r>
        <w:rPr>
          <w:rFonts w:ascii="Ebrima" w:hAnsi="Ebrima"/>
          <w:sz w:val="22"/>
          <w:szCs w:val="22"/>
        </w:rPr>
        <w:t xml:space="preserve"> </w:t>
      </w:r>
      <w:proofErr w:type="spellStart"/>
      <w:r>
        <w:rPr>
          <w:rFonts w:ascii="Ebrima" w:hAnsi="Ebrima"/>
          <w:sz w:val="22"/>
          <w:szCs w:val="22"/>
        </w:rPr>
        <w:t>Attlantis</w:t>
      </w:r>
      <w:proofErr w:type="spellEnd"/>
      <w:r w:rsidRPr="00273DF6">
        <w:rPr>
          <w:rFonts w:ascii="Ebrima" w:hAnsi="Ebrima"/>
          <w:sz w:val="22"/>
          <w:szCs w:val="22"/>
        </w:rPr>
        <w:t xml:space="preserve"> decorrentes dos Contratos Imobiliários</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xml:space="preserve">, </w:t>
      </w:r>
      <w:r w:rsidRPr="00273DF6">
        <w:rPr>
          <w:rFonts w:ascii="Ebrima" w:hAnsi="Ebrima"/>
          <w:sz w:val="22"/>
          <w:szCs w:val="22"/>
        </w:rPr>
        <w:t>conforme o item 5.5 deste instrumento</w:t>
      </w:r>
      <w:r w:rsidRPr="00B076FD">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iv</w:t>
      </w:r>
      <w:proofErr w:type="spellEnd"/>
      <w:r w:rsidRPr="00F52ABB">
        <w:rPr>
          <w:rFonts w:ascii="Ebrima" w:hAnsi="Ebrima"/>
          <w:sz w:val="22"/>
          <w:szCs w:val="22"/>
        </w:rPr>
        <w:t>) a Fiança, nos termos d</w:t>
      </w:r>
      <w:r>
        <w:rPr>
          <w:rFonts w:ascii="Ebrima" w:hAnsi="Ebrima"/>
          <w:sz w:val="22"/>
          <w:szCs w:val="22"/>
        </w:rPr>
        <w:t xml:space="preserve">o item </w:t>
      </w:r>
      <w:r w:rsidRPr="00F52ABB">
        <w:rPr>
          <w:rFonts w:ascii="Ebrima" w:hAnsi="Ebrima"/>
          <w:sz w:val="22"/>
          <w:szCs w:val="22"/>
        </w:rPr>
        <w:t>5.6 deste instrumento</w:t>
      </w:r>
      <w:r>
        <w:rPr>
          <w:rFonts w:ascii="Ebrima" w:hAnsi="Ebrima"/>
          <w:sz w:val="22"/>
          <w:szCs w:val="22"/>
        </w:rPr>
        <w:t>, e o Aval, nos termos do item 5.7 deste instrumento</w:t>
      </w:r>
      <w:r w:rsidRPr="00F52ABB">
        <w:rPr>
          <w:rFonts w:ascii="Ebrima" w:hAnsi="Ebrima"/>
          <w:sz w:val="22"/>
          <w:szCs w:val="22"/>
        </w:rPr>
        <w:t xml:space="preserve">; </w:t>
      </w:r>
      <w:r>
        <w:rPr>
          <w:rFonts w:ascii="Ebrima" w:hAnsi="Ebrima"/>
          <w:sz w:val="22"/>
          <w:szCs w:val="22"/>
        </w:rPr>
        <w:t xml:space="preserve">e </w:t>
      </w:r>
      <w:r w:rsidRPr="00F52ABB">
        <w:rPr>
          <w:rFonts w:ascii="Ebrima" w:hAnsi="Ebrima"/>
          <w:sz w:val="22"/>
          <w:szCs w:val="22"/>
        </w:rPr>
        <w:t>(</w:t>
      </w:r>
      <w:proofErr w:type="spellStart"/>
      <w:r>
        <w:rPr>
          <w:rFonts w:ascii="Ebrima" w:hAnsi="Ebrima"/>
          <w:sz w:val="22"/>
          <w:szCs w:val="22"/>
        </w:rPr>
        <w:t>i</w:t>
      </w:r>
      <w:r w:rsidRPr="00F52ABB">
        <w:rPr>
          <w:rFonts w:ascii="Ebrima" w:hAnsi="Ebrima"/>
          <w:sz w:val="22"/>
          <w:szCs w:val="22"/>
        </w:rPr>
        <w:t>v</w:t>
      </w:r>
      <w:proofErr w:type="spellEnd"/>
      <w:r w:rsidRPr="00F52ABB">
        <w:rPr>
          <w:rFonts w:ascii="Ebrima" w:hAnsi="Ebrima"/>
          <w:sz w:val="22"/>
          <w:szCs w:val="22"/>
        </w:rPr>
        <w:t xml:space="preserve">) o Fundo de </w:t>
      </w:r>
      <w:r w:rsidRPr="00F52ABB">
        <w:rPr>
          <w:rFonts w:ascii="Ebrima" w:hAnsi="Ebrima"/>
          <w:sz w:val="22"/>
          <w:szCs w:val="22"/>
        </w:rPr>
        <w:lastRenderedPageBreak/>
        <w:t>Reserva</w:t>
      </w:r>
      <w:r>
        <w:rPr>
          <w:rFonts w:ascii="Ebrima" w:hAnsi="Ebrima"/>
          <w:sz w:val="22"/>
          <w:szCs w:val="22"/>
        </w:rPr>
        <w:t xml:space="preserve"> e</w:t>
      </w:r>
      <w:r w:rsidRPr="00F52ABB">
        <w:rPr>
          <w:rFonts w:ascii="Ebrima" w:hAnsi="Ebrima"/>
          <w:sz w:val="22"/>
          <w:szCs w:val="22"/>
        </w:rPr>
        <w:t xml:space="preserve"> o Fundo de Obras, definidos e constituídos na forma d</w:t>
      </w:r>
      <w:r>
        <w:rPr>
          <w:rFonts w:ascii="Ebrima" w:hAnsi="Ebrima"/>
          <w:sz w:val="22"/>
          <w:szCs w:val="22"/>
        </w:rPr>
        <w:t>os iten</w:t>
      </w:r>
      <w:r w:rsidRPr="00F52ABB">
        <w:rPr>
          <w:rFonts w:ascii="Ebrima" w:hAnsi="Ebrima"/>
          <w:sz w:val="22"/>
          <w:szCs w:val="22"/>
        </w:rPr>
        <w:t>s 5.</w:t>
      </w:r>
      <w:r>
        <w:rPr>
          <w:rFonts w:ascii="Ebrima" w:hAnsi="Ebrima"/>
          <w:sz w:val="22"/>
          <w:szCs w:val="22"/>
        </w:rPr>
        <w:t>8 e</w:t>
      </w:r>
      <w:r w:rsidRPr="00F52ABB">
        <w:rPr>
          <w:rFonts w:ascii="Ebrima" w:hAnsi="Ebrima"/>
          <w:sz w:val="22"/>
          <w:szCs w:val="22"/>
        </w:rPr>
        <w:t xml:space="preserve"> 5.</w:t>
      </w:r>
      <w:r>
        <w:rPr>
          <w:rFonts w:ascii="Ebrima" w:hAnsi="Ebrima"/>
          <w:sz w:val="22"/>
          <w:szCs w:val="22"/>
        </w:rPr>
        <w:t xml:space="preserve">9 </w:t>
      </w:r>
      <w:r w:rsidRPr="00F52ABB">
        <w:rPr>
          <w:rFonts w:ascii="Ebrima" w:hAnsi="Ebrima"/>
          <w:sz w:val="22"/>
          <w:szCs w:val="22"/>
        </w:rPr>
        <w:t xml:space="preserve">deste instrumento. </w:t>
      </w:r>
    </w:p>
    <w:p w14:paraId="37147ABE" w14:textId="77777777" w:rsidR="003F3311" w:rsidRPr="00F52ABB" w:rsidRDefault="003F3311" w:rsidP="003F3311">
      <w:pPr>
        <w:rPr>
          <w:rFonts w:ascii="Ebrima" w:hAnsi="Ebrima" w:cstheme="minorHAnsi"/>
          <w:sz w:val="22"/>
          <w:szCs w:val="22"/>
        </w:rPr>
      </w:pPr>
    </w:p>
    <w:p w14:paraId="27B5A3D1" w14:textId="77777777" w:rsidR="003F3311" w:rsidRPr="00F52ABB" w:rsidRDefault="003F3311" w:rsidP="003F3311">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por escopo regular a aquisição, pela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dos Créditos Imobiliários para lastrear uma emissão de CRI; e as relações entre (i) a </w:t>
      </w:r>
      <w:r>
        <w:rPr>
          <w:rFonts w:ascii="Ebrima" w:hAnsi="Ebrima" w:cstheme="minorHAnsi"/>
          <w:sz w:val="22"/>
          <w:szCs w:val="22"/>
        </w:rPr>
        <w:t xml:space="preserve">Monte Líbano e a </w:t>
      </w:r>
      <w:proofErr w:type="spellStart"/>
      <w:r>
        <w:rPr>
          <w:rFonts w:ascii="Ebrima" w:hAnsi="Ebrima" w:cstheme="minorHAnsi"/>
          <w:sz w:val="22"/>
          <w:szCs w:val="22"/>
        </w:rPr>
        <w:t>Attlantis</w:t>
      </w:r>
      <w:proofErr w:type="spellEnd"/>
      <w:r w:rsidRPr="00F52ABB">
        <w:rPr>
          <w:rFonts w:ascii="Ebrima" w:hAnsi="Ebrima" w:cstheme="minorHAnsi"/>
          <w:sz w:val="22"/>
          <w:szCs w:val="22"/>
        </w:rPr>
        <w:t>, como desenvolvedora</w:t>
      </w:r>
      <w:r>
        <w:rPr>
          <w:rFonts w:ascii="Ebrima" w:hAnsi="Ebrima" w:cstheme="minorHAnsi"/>
          <w:sz w:val="22"/>
          <w:szCs w:val="22"/>
        </w:rPr>
        <w:t>s</w:t>
      </w:r>
      <w:r w:rsidRPr="00F52ABB">
        <w:rPr>
          <w:rFonts w:ascii="Ebrima" w:hAnsi="Ebrima" w:cstheme="minorHAnsi"/>
          <w:sz w:val="22"/>
          <w:szCs w:val="22"/>
        </w:rPr>
        <w:t xml:space="preserve"> do</w:t>
      </w:r>
      <w:r>
        <w:rPr>
          <w:rFonts w:ascii="Ebrima" w:hAnsi="Ebrima" w:cstheme="minorHAnsi"/>
          <w:sz w:val="22"/>
          <w:szCs w:val="22"/>
        </w:rPr>
        <w:t>s</w:t>
      </w:r>
      <w:r w:rsidRPr="00F52ABB">
        <w:rPr>
          <w:rFonts w:ascii="Ebrima" w:hAnsi="Ebrima" w:cstheme="minorHAnsi"/>
          <w:sz w:val="22"/>
          <w:szCs w:val="22"/>
        </w:rPr>
        <w:t xml:space="preserve"> Empreendimento</w:t>
      </w:r>
      <w:r>
        <w:rPr>
          <w:rFonts w:ascii="Ebrima" w:hAnsi="Ebrima" w:cstheme="minorHAnsi"/>
          <w:sz w:val="22"/>
          <w:szCs w:val="22"/>
        </w:rPr>
        <w:t>s</w:t>
      </w:r>
      <w:r w:rsidRPr="00F52ABB">
        <w:rPr>
          <w:rFonts w:ascii="Ebrima" w:hAnsi="Ebrima" w:cstheme="minorHAnsi"/>
          <w:sz w:val="22"/>
          <w:szCs w:val="22"/>
        </w:rPr>
        <w:t xml:space="preserve"> Imobiliário</w:t>
      </w:r>
      <w:r>
        <w:rPr>
          <w:rFonts w:ascii="Ebrima" w:hAnsi="Ebrima" w:cstheme="minorHAnsi"/>
          <w:sz w:val="22"/>
          <w:szCs w:val="22"/>
        </w:rPr>
        <w:t>s</w:t>
      </w:r>
      <w:r w:rsidRPr="00F52ABB">
        <w:rPr>
          <w:rFonts w:ascii="Ebrima" w:hAnsi="Ebrima" w:cstheme="minorHAnsi"/>
          <w:sz w:val="22"/>
          <w:szCs w:val="22"/>
        </w:rPr>
        <w:t xml:space="preserve">, </w:t>
      </w:r>
      <w:r>
        <w:rPr>
          <w:rFonts w:ascii="Ebrima" w:hAnsi="Ebrima" w:cstheme="minorHAnsi"/>
          <w:sz w:val="22"/>
          <w:szCs w:val="22"/>
        </w:rPr>
        <w:t xml:space="preserve">e </w:t>
      </w:r>
      <w:r w:rsidRPr="00F52ABB">
        <w:rPr>
          <w:rFonts w:ascii="Ebrima" w:hAnsi="Ebrima" w:cstheme="minorHAnsi"/>
          <w:sz w:val="22"/>
          <w:szCs w:val="22"/>
        </w:rPr>
        <w:t>originadora</w:t>
      </w:r>
      <w:r>
        <w:rPr>
          <w:rFonts w:ascii="Ebrima" w:hAnsi="Ebrima" w:cstheme="minorHAnsi"/>
          <w:sz w:val="22"/>
          <w:szCs w:val="22"/>
        </w:rPr>
        <w:t>s</w:t>
      </w:r>
      <w:r w:rsidRPr="00F52ABB">
        <w:rPr>
          <w:rFonts w:ascii="Ebrima" w:hAnsi="Ebrima" w:cstheme="minorHAnsi"/>
          <w:sz w:val="22"/>
          <w:szCs w:val="22"/>
        </w:rPr>
        <w:t xml:space="preserve"> e administradora</w:t>
      </w:r>
      <w:r>
        <w:rPr>
          <w:rFonts w:ascii="Ebrima" w:hAnsi="Ebrima" w:cstheme="minorHAnsi"/>
          <w:sz w:val="22"/>
          <w:szCs w:val="22"/>
        </w:rPr>
        <w:t>s</w:t>
      </w:r>
      <w:r w:rsidRPr="00F52ABB">
        <w:rPr>
          <w:rFonts w:ascii="Ebrima" w:hAnsi="Ebrima" w:cstheme="minorHAnsi"/>
          <w:sz w:val="22"/>
          <w:szCs w:val="22"/>
        </w:rPr>
        <w:t xml:space="preserve"> de seus recebíveis, 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como captadora de recursos junto a investidores e administradora de seus investimentos;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 CHP, como credora original da</w:t>
      </w:r>
      <w:r>
        <w:rPr>
          <w:rFonts w:ascii="Ebrima" w:hAnsi="Ebrima" w:cstheme="minorHAnsi"/>
          <w:sz w:val="22"/>
          <w:szCs w:val="22"/>
        </w:rPr>
        <w:t>s</w:t>
      </w:r>
      <w:r w:rsidRPr="00F52ABB">
        <w:rPr>
          <w:rFonts w:ascii="Ebrima" w:hAnsi="Ebrima" w:cstheme="minorHAnsi"/>
          <w:sz w:val="22"/>
          <w:szCs w:val="22"/>
        </w:rPr>
        <w:t xml:space="preserve"> CCB e, por consequência, dos Créditos Imobiliários CCB, 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como cessionária dos Créditos Imobiliários CCB; (</w:t>
      </w:r>
      <w:proofErr w:type="spellStart"/>
      <w:r w:rsidRPr="00F52ABB">
        <w:rPr>
          <w:rFonts w:ascii="Ebrima" w:hAnsi="Ebrima" w:cstheme="minorHAnsi"/>
          <w:sz w:val="22"/>
          <w:szCs w:val="22"/>
        </w:rPr>
        <w:t>iii</w:t>
      </w:r>
      <w:proofErr w:type="spellEnd"/>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a </w:t>
      </w:r>
      <w:proofErr w:type="spellStart"/>
      <w:r>
        <w:rPr>
          <w:rFonts w:ascii="Ebrima" w:hAnsi="Ebrima" w:cstheme="minorHAnsi"/>
          <w:sz w:val="22"/>
          <w:szCs w:val="22"/>
        </w:rPr>
        <w:t>Attlantis</w:t>
      </w:r>
      <w:proofErr w:type="spellEnd"/>
      <w:r w:rsidRPr="00F52ABB">
        <w:rPr>
          <w:rFonts w:ascii="Ebrima" w:hAnsi="Ebrima" w:cstheme="minorHAnsi"/>
          <w:sz w:val="22"/>
          <w:szCs w:val="22"/>
        </w:rPr>
        <w:t>, como devedora da</w:t>
      </w:r>
      <w:r>
        <w:rPr>
          <w:rFonts w:ascii="Ebrima" w:hAnsi="Ebrima" w:cstheme="minorHAnsi"/>
          <w:sz w:val="22"/>
          <w:szCs w:val="22"/>
        </w:rPr>
        <w:t>s</w:t>
      </w:r>
      <w:r w:rsidRPr="00F52ABB">
        <w:rPr>
          <w:rFonts w:ascii="Ebrima" w:hAnsi="Ebrima" w:cstheme="minorHAnsi"/>
          <w:sz w:val="22"/>
          <w:szCs w:val="22"/>
        </w:rPr>
        <w:t xml:space="preserve"> CCB e, por consequência, dos Créditos Imobiliários CCB, 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como cessionária dos Créditos Imobiliários CCB; e (</w:t>
      </w:r>
      <w:proofErr w:type="spellStart"/>
      <w:r w:rsidRPr="00F52ABB">
        <w:rPr>
          <w:rFonts w:ascii="Ebrima" w:hAnsi="Ebrima" w:cstheme="minorHAnsi"/>
          <w:sz w:val="22"/>
          <w:szCs w:val="22"/>
        </w:rPr>
        <w:t>iv</w:t>
      </w:r>
      <w:proofErr w:type="spellEnd"/>
      <w:r w:rsidRPr="00F52ABB">
        <w:rPr>
          <w:rFonts w:ascii="Ebrima" w:hAnsi="Ebrima" w:cstheme="minorHAnsi"/>
          <w:sz w:val="22"/>
          <w:szCs w:val="22"/>
        </w:rPr>
        <w:t xml:space="preserve">) as Garantias 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w:t>
      </w:r>
    </w:p>
    <w:p w14:paraId="7E5A45C4" w14:textId="77777777" w:rsidR="003F3311" w:rsidRPr="00F52ABB" w:rsidRDefault="003F3311" w:rsidP="003F3311">
      <w:pPr>
        <w:spacing w:line="300" w:lineRule="exact"/>
        <w:jc w:val="both"/>
        <w:rPr>
          <w:rFonts w:ascii="Ebrima" w:hAnsi="Ebrima" w:cstheme="minorHAnsi"/>
          <w:sz w:val="22"/>
          <w:szCs w:val="22"/>
        </w:rPr>
      </w:pPr>
    </w:p>
    <w:p w14:paraId="68335CEC" w14:textId="77777777" w:rsidR="003F3311" w:rsidRDefault="003F3311" w:rsidP="003F3311">
      <w:pPr>
        <w:numPr>
          <w:ilvl w:val="0"/>
          <w:numId w:val="1"/>
        </w:numPr>
        <w:tabs>
          <w:tab w:val="num" w:pos="0"/>
        </w:tabs>
        <w:ind w:left="0" w:firstLine="0"/>
        <w:jc w:val="both"/>
        <w:rPr>
          <w:rFonts w:ascii="Ebrima" w:hAnsi="Ebrima"/>
          <w:sz w:val="22"/>
          <w:szCs w:val="22"/>
        </w:rPr>
      </w:pPr>
      <w:r w:rsidRPr="00F52ABB">
        <w:rPr>
          <w:rFonts w:ascii="Ebrima" w:hAnsi="Ebrima"/>
          <w:sz w:val="22"/>
          <w:szCs w:val="22"/>
        </w:rPr>
        <w:t xml:space="preserve">a estruturação da Emissão e a captação de recursos pressupõem, ainda, a contratação de prestadores de serviços e a celebração concomitante </w:t>
      </w:r>
      <w:r>
        <w:rPr>
          <w:rFonts w:ascii="Ebrima" w:hAnsi="Ebrima"/>
          <w:sz w:val="22"/>
          <w:szCs w:val="22"/>
        </w:rPr>
        <w:t>dos “</w:t>
      </w:r>
      <w:r w:rsidRPr="00FC562E">
        <w:rPr>
          <w:rFonts w:ascii="Ebrima" w:hAnsi="Ebrima"/>
          <w:sz w:val="22"/>
          <w:szCs w:val="22"/>
          <w:u w:val="single"/>
        </w:rPr>
        <w:t>Documentos da Operação</w:t>
      </w:r>
      <w:r>
        <w:rPr>
          <w:rFonts w:ascii="Ebrima" w:hAnsi="Ebrima"/>
          <w:sz w:val="22"/>
          <w:szCs w:val="22"/>
        </w:rPr>
        <w:t xml:space="preserve">”, conforme definidos no </w:t>
      </w:r>
      <w:r w:rsidRPr="00F52ABB">
        <w:rPr>
          <w:rFonts w:ascii="Ebrima" w:hAnsi="Ebrima"/>
          <w:sz w:val="22"/>
          <w:szCs w:val="22"/>
        </w:rPr>
        <w:t>“</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Pr="00C2768E">
        <w:rPr>
          <w:rFonts w:ascii="Ebrima" w:hAnsi="Ebrima"/>
          <w:i/>
          <w:iCs/>
          <w:sz w:val="22"/>
          <w:szCs w:val="22"/>
          <w:highlight w:val="yellow"/>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w:t>
      </w:r>
      <w:r>
        <w:rPr>
          <w:rFonts w:ascii="Ebrima" w:hAnsi="Ebrima"/>
          <w:sz w:val="22"/>
          <w:szCs w:val="22"/>
        </w:rPr>
        <w:t>; e</w:t>
      </w:r>
    </w:p>
    <w:p w14:paraId="1580B928" w14:textId="77777777" w:rsidR="003F3311" w:rsidRDefault="003F3311" w:rsidP="003F3311">
      <w:pPr>
        <w:pStyle w:val="PargrafodaLista"/>
        <w:rPr>
          <w:rFonts w:ascii="Ebrima" w:hAnsi="Ebrima"/>
          <w:sz w:val="22"/>
          <w:szCs w:val="22"/>
        </w:rPr>
      </w:pPr>
    </w:p>
    <w:p w14:paraId="064BEAD5" w14:textId="77777777" w:rsidR="003F3311" w:rsidRPr="00F52ABB" w:rsidRDefault="003F3311" w:rsidP="003F3311">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Pr="00F52ABB">
        <w:rPr>
          <w:rFonts w:ascii="Ebrima" w:hAnsi="Ebrima"/>
          <w:sz w:val="22"/>
          <w:szCs w:val="22"/>
        </w:rPr>
        <w:t xml:space="preserve"> </w:t>
      </w:r>
      <w:r>
        <w:rPr>
          <w:rFonts w:ascii="Ebrima" w:hAnsi="Ebrima"/>
          <w:sz w:val="22"/>
          <w:szCs w:val="22"/>
        </w:rPr>
        <w:t xml:space="preserve">que lhes é dada no Termo de Securitização; </w:t>
      </w:r>
    </w:p>
    <w:p w14:paraId="297CA2CE" w14:textId="77777777" w:rsidR="003F3311" w:rsidRPr="00F52ABB" w:rsidRDefault="003F3311" w:rsidP="003F3311">
      <w:pPr>
        <w:jc w:val="both"/>
        <w:rPr>
          <w:rFonts w:ascii="Ebrima" w:hAnsi="Ebrima"/>
          <w:sz w:val="22"/>
          <w:szCs w:val="22"/>
        </w:rPr>
      </w:pPr>
    </w:p>
    <w:bookmarkEnd w:id="6"/>
    <w:p w14:paraId="2D7E7FDF"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8FC48FA" w14:textId="77777777" w:rsidR="003F3311" w:rsidRPr="00F52ABB" w:rsidRDefault="003F3311" w:rsidP="003F3311">
      <w:pPr>
        <w:spacing w:line="300" w:lineRule="exact"/>
        <w:jc w:val="both"/>
        <w:rPr>
          <w:rFonts w:ascii="Ebrima" w:hAnsi="Ebrima"/>
          <w:sz w:val="22"/>
          <w:szCs w:val="22"/>
        </w:rPr>
      </w:pPr>
    </w:p>
    <w:p w14:paraId="31889D27" w14:textId="77777777" w:rsidR="003F3311" w:rsidRPr="00F52ABB" w:rsidRDefault="003F3311" w:rsidP="003F3311">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61019E15" w14:textId="77777777" w:rsidR="003F3311" w:rsidRPr="00F52ABB" w:rsidRDefault="003F3311" w:rsidP="003F3311">
      <w:pPr>
        <w:autoSpaceDE w:val="0"/>
        <w:autoSpaceDN w:val="0"/>
        <w:adjustRightInd w:val="0"/>
        <w:spacing w:line="300" w:lineRule="exact"/>
        <w:rPr>
          <w:rFonts w:ascii="Ebrima" w:hAnsi="Ebrima"/>
          <w:sz w:val="22"/>
          <w:szCs w:val="22"/>
        </w:rPr>
      </w:pPr>
    </w:p>
    <w:p w14:paraId="161A7F52"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PRIMEIRA – DO OBJETO DESTE CONTRATO DE CESSÃO</w:t>
      </w:r>
    </w:p>
    <w:p w14:paraId="119331A7" w14:textId="77777777" w:rsidR="003F3311" w:rsidRPr="00F52ABB" w:rsidRDefault="003F3311" w:rsidP="003F3311">
      <w:pPr>
        <w:spacing w:line="300" w:lineRule="exact"/>
        <w:rPr>
          <w:rFonts w:ascii="Ebrima" w:hAnsi="Ebrima"/>
          <w:sz w:val="22"/>
          <w:szCs w:val="22"/>
        </w:rPr>
      </w:pPr>
    </w:p>
    <w:p w14:paraId="56E4845F" w14:textId="77777777" w:rsidR="003F3311" w:rsidRPr="00F52ABB" w:rsidRDefault="003F3311" w:rsidP="00023A33">
      <w:pPr>
        <w:pStyle w:val="PargrafodaLista"/>
        <w:numPr>
          <w:ilvl w:val="1"/>
          <w:numId w:val="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pelas Cedentes, as Partes aqui ajustam os termos e condições para: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(inclusive), em caráter irrevogável e irretratável, dos Créditos Imobiliários (“</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Cessão Fiduciária</w:t>
      </w:r>
      <w:r>
        <w:rPr>
          <w:rFonts w:ascii="Ebrima" w:hAnsi="Ebrima"/>
          <w:sz w:val="22"/>
          <w:szCs w:val="22"/>
        </w:rPr>
        <w:t xml:space="preserve">, pela Monte Líbano e pela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dos Créditos Cedidos Fiduciariamente. </w:t>
      </w:r>
    </w:p>
    <w:p w14:paraId="17B70CE7" w14:textId="77777777" w:rsidR="003F3311" w:rsidRPr="00F52ABB" w:rsidRDefault="003F3311" w:rsidP="003F3311">
      <w:pPr>
        <w:pStyle w:val="PargrafodaLista"/>
        <w:widowControl w:val="0"/>
        <w:tabs>
          <w:tab w:val="left" w:pos="1701"/>
        </w:tabs>
        <w:spacing w:line="300" w:lineRule="exact"/>
        <w:ind w:left="709"/>
        <w:jc w:val="both"/>
        <w:rPr>
          <w:rFonts w:ascii="Ebrima" w:hAnsi="Ebrima"/>
          <w:sz w:val="22"/>
          <w:szCs w:val="22"/>
        </w:rPr>
      </w:pPr>
    </w:p>
    <w:p w14:paraId="6476ABF8" w14:textId="77777777" w:rsidR="003F3311" w:rsidRDefault="003F3311" w:rsidP="00023A33">
      <w:pPr>
        <w:pStyle w:val="PargrafodaLista"/>
        <w:widowControl w:val="0"/>
        <w:numPr>
          <w:ilvl w:val="2"/>
          <w:numId w:val="8"/>
        </w:numPr>
        <w:tabs>
          <w:tab w:val="left" w:pos="1701"/>
        </w:tabs>
        <w:spacing w:line="300" w:lineRule="exact"/>
        <w:ind w:hanging="11"/>
        <w:jc w:val="both"/>
        <w:rPr>
          <w:rFonts w:ascii="Ebrima" w:hAnsi="Ebrima"/>
          <w:sz w:val="22"/>
          <w:szCs w:val="22"/>
        </w:rPr>
      </w:pPr>
      <w:r>
        <w:rPr>
          <w:rFonts w:ascii="Ebrima" w:hAnsi="Ebrima"/>
          <w:sz w:val="22"/>
          <w:szCs w:val="22"/>
        </w:rPr>
        <w:t>A cessão dos Créditos Imobiliários CCB não contará com coobrigação da CHP.</w:t>
      </w:r>
    </w:p>
    <w:p w14:paraId="37B02FD2" w14:textId="77777777" w:rsidR="003F3311" w:rsidRDefault="003F3311" w:rsidP="003F3311">
      <w:pPr>
        <w:pStyle w:val="PargrafodaLista"/>
        <w:widowControl w:val="0"/>
        <w:tabs>
          <w:tab w:val="left" w:pos="1701"/>
        </w:tabs>
        <w:spacing w:line="300" w:lineRule="exact"/>
        <w:ind w:left="720"/>
        <w:jc w:val="both"/>
        <w:rPr>
          <w:rFonts w:ascii="Ebrima" w:hAnsi="Ebrima"/>
          <w:sz w:val="22"/>
          <w:szCs w:val="22"/>
        </w:rPr>
      </w:pPr>
    </w:p>
    <w:p w14:paraId="7D276640" w14:textId="77777777" w:rsidR="003F3311" w:rsidRPr="004B229E" w:rsidRDefault="003F3311" w:rsidP="00023A33">
      <w:pPr>
        <w:pStyle w:val="PargrafodaLista"/>
        <w:widowControl w:val="0"/>
        <w:numPr>
          <w:ilvl w:val="2"/>
          <w:numId w:val="8"/>
        </w:numPr>
        <w:tabs>
          <w:tab w:val="left" w:pos="1701"/>
        </w:tabs>
        <w:spacing w:line="300" w:lineRule="exact"/>
        <w:ind w:hanging="11"/>
        <w:jc w:val="both"/>
        <w:rPr>
          <w:rFonts w:ascii="Ebrima" w:hAnsi="Ebrima"/>
          <w:color w:val="FF0000"/>
          <w:sz w:val="22"/>
          <w:szCs w:val="22"/>
        </w:rPr>
      </w:pPr>
      <w:r w:rsidRPr="00F52ABB">
        <w:rPr>
          <w:rFonts w:ascii="Ebrima" w:hAnsi="Ebrima"/>
          <w:sz w:val="22"/>
          <w:szCs w:val="22"/>
        </w:rPr>
        <w:t>Os Créditos Imobiliários objeto da Cessão de Créditos estão indicados no Anexo I–A</w:t>
      </w:r>
      <w:r w:rsidRPr="00BE0A27">
        <w:rPr>
          <w:rFonts w:ascii="Ebrima" w:hAnsi="Ebrima"/>
          <w:sz w:val="22"/>
          <w:szCs w:val="22"/>
        </w:rPr>
        <w:t xml:space="preserve">; os </w:t>
      </w:r>
      <w:r w:rsidRPr="00262E11">
        <w:rPr>
          <w:rFonts w:ascii="Ebrima" w:hAnsi="Ebrima"/>
          <w:sz w:val="22"/>
          <w:szCs w:val="22"/>
        </w:rPr>
        <w:t>Créditos Cedidos Fiduciariamente objeto da Cessão Fiduciária e os Lotes atualmente em estoque estão indicados no Anexo I–B</w:t>
      </w:r>
      <w:r w:rsidRPr="00F52ABB">
        <w:rPr>
          <w:rFonts w:ascii="Ebrima" w:hAnsi="Ebrima"/>
          <w:sz w:val="22"/>
          <w:szCs w:val="22"/>
        </w:rPr>
        <w:t xml:space="preserve">; </w:t>
      </w:r>
      <w:r>
        <w:rPr>
          <w:rFonts w:ascii="Ebrima" w:hAnsi="Ebrima"/>
          <w:sz w:val="22"/>
          <w:szCs w:val="22"/>
        </w:rPr>
        <w:t xml:space="preserve">os Lotes Monte Líbano </w:t>
      </w:r>
      <w:r w:rsidRPr="00F52ABB">
        <w:rPr>
          <w:rFonts w:ascii="Ebrima" w:hAnsi="Ebrima"/>
          <w:sz w:val="22"/>
          <w:szCs w:val="22"/>
        </w:rPr>
        <w:t>que eventualmente já estejam quitad</w:t>
      </w:r>
      <w:r>
        <w:rPr>
          <w:rFonts w:ascii="Ebrima" w:hAnsi="Ebrima"/>
          <w:sz w:val="22"/>
          <w:szCs w:val="22"/>
        </w:rPr>
        <w:t>a</w:t>
      </w:r>
      <w:r w:rsidRPr="00F52ABB">
        <w:rPr>
          <w:rFonts w:ascii="Ebrima" w:hAnsi="Ebrima"/>
          <w:sz w:val="22"/>
          <w:szCs w:val="22"/>
        </w:rPr>
        <w:t>s ou não integrem a presente operação estão indicados no Anexo I–C</w:t>
      </w:r>
      <w:r>
        <w:rPr>
          <w:rFonts w:ascii="Ebrima" w:hAnsi="Ebrima"/>
          <w:sz w:val="22"/>
          <w:szCs w:val="22"/>
        </w:rPr>
        <w:t xml:space="preserve">; e </w:t>
      </w:r>
      <w:r w:rsidRPr="004B229E">
        <w:rPr>
          <w:rFonts w:ascii="Ebrima" w:hAnsi="Ebrima"/>
          <w:color w:val="FF0000"/>
          <w:sz w:val="22"/>
          <w:szCs w:val="22"/>
        </w:rPr>
        <w:t xml:space="preserve">os Lotes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que não integrem a presente operação estão indicados no Anexo I-D. </w:t>
      </w:r>
    </w:p>
    <w:p w14:paraId="6B8A92B8"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3E2B8538" w14:textId="77777777" w:rsidR="003F3311" w:rsidRPr="00F52ABB" w:rsidRDefault="003F3311" w:rsidP="00023A33">
      <w:pPr>
        <w:pStyle w:val="PargrafodaLista"/>
        <w:widowControl w:val="0"/>
        <w:numPr>
          <w:ilvl w:val="2"/>
          <w:numId w:val="8"/>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nominal (i) dos </w:t>
      </w:r>
      <w:r>
        <w:rPr>
          <w:rFonts w:ascii="Ebrima" w:hAnsi="Ebrima"/>
          <w:sz w:val="22"/>
          <w:szCs w:val="22"/>
        </w:rPr>
        <w:t>Créditos Imobiliários Lotes Monte Líbano</w:t>
      </w:r>
      <w:r w:rsidRPr="00C907B9">
        <w:rPr>
          <w:rFonts w:ascii="Ebrima" w:hAnsi="Ebrima"/>
          <w:sz w:val="22"/>
          <w:szCs w:val="22"/>
        </w:rPr>
        <w:t xml:space="preserve"> é de </w:t>
      </w:r>
      <w:bookmarkStart w:id="22" w:name="_Hlk45204160"/>
      <w:r w:rsidRPr="00C2768E">
        <w:rPr>
          <w:rFonts w:ascii="Ebrima" w:hAnsi="Ebrima"/>
          <w:sz w:val="22"/>
          <w:highlight w:val="yellow"/>
        </w:rPr>
        <w:t xml:space="preserve">R$ </w:t>
      </w:r>
      <w:bookmarkEnd w:id="22"/>
      <w:r w:rsidRPr="00C2768E">
        <w:rPr>
          <w:rFonts w:ascii="Ebrima" w:hAnsi="Ebrima" w:cstheme="minorHAnsi"/>
          <w:bCs/>
          <w:sz w:val="22"/>
          <w:szCs w:val="22"/>
          <w:highlight w:val="yellow"/>
        </w:rPr>
        <w:t>[•]</w:t>
      </w:r>
      <w:r w:rsidRPr="00C907B9">
        <w:rPr>
          <w:rFonts w:ascii="Ebrima" w:hAnsi="Ebrima" w:cstheme="minorHAnsi"/>
          <w:bCs/>
          <w:sz w:val="22"/>
          <w:szCs w:val="22"/>
        </w:rPr>
        <w:t>; (</w:t>
      </w:r>
      <w:proofErr w:type="spellStart"/>
      <w:r w:rsidRPr="00C907B9">
        <w:rPr>
          <w:rFonts w:ascii="Ebrima" w:hAnsi="Ebrima" w:cstheme="minorHAnsi"/>
          <w:bCs/>
          <w:sz w:val="22"/>
          <w:szCs w:val="22"/>
        </w:rPr>
        <w:t>ii</w:t>
      </w:r>
      <w:proofErr w:type="spellEnd"/>
      <w:r w:rsidRPr="00C907B9">
        <w:rPr>
          <w:rFonts w:ascii="Ebrima" w:hAnsi="Ebrima" w:cstheme="minorHAnsi"/>
          <w:bCs/>
          <w:sz w:val="22"/>
          <w:szCs w:val="22"/>
        </w:rPr>
        <w:t xml:space="preserve">) dos </w:t>
      </w:r>
      <w:r w:rsidRPr="00DC77B9">
        <w:rPr>
          <w:rFonts w:ascii="Ebrima" w:hAnsi="Ebrima" w:cstheme="minorHAnsi"/>
          <w:bCs/>
          <w:sz w:val="22"/>
          <w:szCs w:val="22"/>
        </w:rPr>
        <w:t xml:space="preserve">Créditos Imobiliários CCB é de </w:t>
      </w:r>
      <w:r w:rsidRPr="00C2768E">
        <w:rPr>
          <w:rFonts w:ascii="Ebrima" w:hAnsi="Ebrima"/>
          <w:sz w:val="22"/>
          <w:highlight w:val="yellow"/>
        </w:rPr>
        <w:t>R$ [•]</w:t>
      </w:r>
      <w:r w:rsidRPr="00DC77B9">
        <w:rPr>
          <w:rFonts w:ascii="Ebrima" w:hAnsi="Ebrima" w:cstheme="minorHAnsi"/>
          <w:bCs/>
          <w:sz w:val="22"/>
          <w:szCs w:val="22"/>
        </w:rPr>
        <w:t>; e (</w:t>
      </w:r>
      <w:proofErr w:type="spellStart"/>
      <w:r w:rsidRPr="00DC77B9">
        <w:rPr>
          <w:rFonts w:ascii="Ebrima" w:hAnsi="Ebrima" w:cstheme="minorHAnsi"/>
          <w:bCs/>
          <w:sz w:val="22"/>
          <w:szCs w:val="22"/>
        </w:rPr>
        <w:t>iii</w:t>
      </w:r>
      <w:proofErr w:type="spellEnd"/>
      <w:r w:rsidRPr="00DC77B9">
        <w:rPr>
          <w:rFonts w:ascii="Ebrima" w:hAnsi="Ebrima" w:cstheme="minorHAnsi"/>
          <w:bCs/>
          <w:sz w:val="22"/>
          <w:szCs w:val="22"/>
        </w:rPr>
        <w:t xml:space="preserve">) </w:t>
      </w:r>
      <w:r w:rsidRPr="00C2768E">
        <w:rPr>
          <w:rFonts w:ascii="Ebrima" w:hAnsi="Ebrima" w:cstheme="minorHAnsi"/>
          <w:bCs/>
          <w:sz w:val="22"/>
          <w:szCs w:val="22"/>
          <w:highlight w:val="yellow"/>
        </w:rPr>
        <w:t xml:space="preserve">dos Créditos Cedidos Fiduciariamente é de </w:t>
      </w:r>
      <w:r w:rsidRPr="00C2768E">
        <w:rPr>
          <w:rFonts w:ascii="Ebrima" w:hAnsi="Ebrima"/>
          <w:sz w:val="22"/>
          <w:highlight w:val="yellow"/>
        </w:rPr>
        <w:t>R$ [•]</w:t>
      </w:r>
      <w:r w:rsidRPr="00C907B9">
        <w:rPr>
          <w:rFonts w:ascii="Ebrima" w:hAnsi="Ebrima"/>
          <w:sz w:val="22"/>
          <w:szCs w:val="22"/>
        </w:rPr>
        <w:t xml:space="preserve">. </w:t>
      </w:r>
      <w:r>
        <w:rPr>
          <w:rFonts w:ascii="Ebrima" w:hAnsi="Ebrima"/>
          <w:sz w:val="22"/>
          <w:szCs w:val="22"/>
        </w:rPr>
        <w:t xml:space="preserve">O </w:t>
      </w:r>
      <w:r w:rsidRPr="00C907B9">
        <w:rPr>
          <w:rFonts w:ascii="Ebrima" w:hAnsi="Ebrima"/>
          <w:sz w:val="22"/>
          <w:szCs w:val="22"/>
        </w:rPr>
        <w:t>saldo</w:t>
      </w:r>
      <w:r>
        <w:rPr>
          <w:rFonts w:ascii="Ebrima" w:hAnsi="Ebrima"/>
          <w:sz w:val="22"/>
          <w:szCs w:val="22"/>
        </w:rPr>
        <w:t xml:space="preserve"> dos Créditos Imobiliários Lotes Monte Líbano e dos </w:t>
      </w:r>
      <w:r>
        <w:rPr>
          <w:rFonts w:ascii="Ebrima" w:hAnsi="Ebrima"/>
          <w:sz w:val="22"/>
          <w:szCs w:val="22"/>
        </w:rPr>
        <w:lastRenderedPageBreak/>
        <w:t xml:space="preserve">Créditos Cedidos Fiduciariamente </w:t>
      </w:r>
      <w:r w:rsidRPr="00C907B9">
        <w:rPr>
          <w:rFonts w:ascii="Ebrima" w:hAnsi="Ebrima"/>
          <w:sz w:val="22"/>
          <w:szCs w:val="22"/>
        </w:rPr>
        <w:t xml:space="preserve">está posicionado na data de </w:t>
      </w:r>
      <w:r w:rsidRPr="00C2768E">
        <w:rPr>
          <w:rFonts w:ascii="Ebrima" w:hAnsi="Ebrima" w:cs="Tahoma"/>
          <w:color w:val="000000"/>
          <w:sz w:val="22"/>
          <w:szCs w:val="22"/>
          <w:highlight w:val="yellow"/>
        </w:rPr>
        <w:t xml:space="preserve">[•] de [•] de </w:t>
      </w:r>
      <w:r>
        <w:rPr>
          <w:rFonts w:ascii="Ebrima" w:hAnsi="Ebrima" w:cs="Tahoma"/>
          <w:color w:val="000000"/>
          <w:sz w:val="22"/>
          <w:szCs w:val="22"/>
          <w:highlight w:val="yellow"/>
        </w:rPr>
        <w:t>2021</w:t>
      </w:r>
      <w:r w:rsidRPr="00C907B9">
        <w:rPr>
          <w:rFonts w:ascii="Ebrima" w:hAnsi="Ebrima"/>
          <w:sz w:val="22"/>
          <w:szCs w:val="22"/>
        </w:rPr>
        <w:t>, de acordo</w:t>
      </w:r>
      <w:r w:rsidRPr="00F52ABB">
        <w:rPr>
          <w:rFonts w:ascii="Ebrima" w:hAnsi="Ebrima"/>
          <w:sz w:val="22"/>
          <w:szCs w:val="22"/>
        </w:rPr>
        <w:t xml:space="preserve"> com o Relatório do </w:t>
      </w:r>
      <w:proofErr w:type="spellStart"/>
      <w:r w:rsidRPr="00F52ABB">
        <w:rPr>
          <w:rFonts w:ascii="Ebrima" w:hAnsi="Ebrima"/>
          <w:sz w:val="22"/>
          <w:szCs w:val="22"/>
        </w:rPr>
        <w:t>Servicer</w:t>
      </w:r>
      <w:proofErr w:type="spellEnd"/>
      <w:r w:rsidRPr="00F52ABB">
        <w:rPr>
          <w:rFonts w:ascii="Ebrima" w:hAnsi="Ebrima"/>
          <w:sz w:val="22"/>
          <w:szCs w:val="22"/>
        </w:rPr>
        <w:t>.</w:t>
      </w:r>
    </w:p>
    <w:p w14:paraId="26A2903C" w14:textId="77777777" w:rsidR="003F3311" w:rsidRPr="00F52ABB" w:rsidRDefault="003F3311" w:rsidP="003F3311">
      <w:pPr>
        <w:pStyle w:val="PargrafodaLista"/>
        <w:widowControl w:val="0"/>
        <w:tabs>
          <w:tab w:val="left" w:pos="1701"/>
        </w:tabs>
        <w:spacing w:line="300" w:lineRule="exact"/>
        <w:ind w:left="709"/>
        <w:jc w:val="both"/>
        <w:rPr>
          <w:rFonts w:ascii="Ebrima" w:hAnsi="Ebrima"/>
          <w:sz w:val="22"/>
          <w:szCs w:val="22"/>
        </w:rPr>
      </w:pPr>
    </w:p>
    <w:p w14:paraId="45840DEF" w14:textId="77777777" w:rsidR="003F3311" w:rsidRPr="00F52ABB" w:rsidRDefault="003F3311" w:rsidP="00023A33">
      <w:pPr>
        <w:pStyle w:val="PargrafodaLista"/>
        <w:widowControl w:val="0"/>
        <w:numPr>
          <w:ilvl w:val="2"/>
          <w:numId w:val="8"/>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As Cedentes cedem e transferem à </w:t>
      </w:r>
      <w:proofErr w:type="spellStart"/>
      <w:r w:rsidRPr="00F52ABB">
        <w:rPr>
          <w:rFonts w:ascii="Ebrima" w:hAnsi="Ebrima"/>
          <w:sz w:val="22"/>
          <w:szCs w:val="22"/>
        </w:rPr>
        <w:t>Securitizadora</w:t>
      </w:r>
      <w:proofErr w:type="spellEnd"/>
      <w:r w:rsidRPr="00F52ABB">
        <w:rPr>
          <w:rFonts w:ascii="Ebrima" w:hAnsi="Ebrima"/>
          <w:sz w:val="22"/>
          <w:szCs w:val="22"/>
        </w:rPr>
        <w:t xml:space="preserve">, e a </w:t>
      </w:r>
      <w:proofErr w:type="spellStart"/>
      <w:r w:rsidRPr="00F52ABB">
        <w:rPr>
          <w:rFonts w:ascii="Ebrima" w:hAnsi="Ebrima"/>
          <w:sz w:val="22"/>
          <w:szCs w:val="22"/>
        </w:rPr>
        <w:t>Securitizadora</w:t>
      </w:r>
      <w:proofErr w:type="spellEnd"/>
      <w:r w:rsidRPr="00F52ABB">
        <w:rPr>
          <w:rFonts w:ascii="Ebrima" w:hAnsi="Ebrima"/>
          <w:sz w:val="22"/>
          <w:szCs w:val="22"/>
        </w:rPr>
        <w:t xml:space="preserve"> adquire, os Créditos Imobiliários representados pelas CCI, incluindo seu principal, juros, atualização monetária, garantias e demais acessórios, livres e desembaraçados de quaisquer ônus, gravames ou restrições de qualquer natureza.</w:t>
      </w:r>
    </w:p>
    <w:p w14:paraId="7617763E" w14:textId="77777777" w:rsidR="003F3311" w:rsidRPr="00F52ABB" w:rsidRDefault="003F3311" w:rsidP="003F3311">
      <w:pPr>
        <w:pStyle w:val="PargrafodaLista"/>
        <w:widowControl w:val="0"/>
        <w:tabs>
          <w:tab w:val="left" w:pos="1701"/>
        </w:tabs>
        <w:spacing w:line="300" w:lineRule="exact"/>
        <w:ind w:left="709"/>
        <w:jc w:val="both"/>
        <w:rPr>
          <w:rFonts w:ascii="Ebrima" w:hAnsi="Ebrima"/>
          <w:sz w:val="22"/>
          <w:szCs w:val="22"/>
        </w:rPr>
      </w:pPr>
    </w:p>
    <w:p w14:paraId="7D20225A" w14:textId="77777777" w:rsidR="003F3311" w:rsidRDefault="003F3311" w:rsidP="00023A33">
      <w:pPr>
        <w:pStyle w:val="PargrafodaLista"/>
        <w:widowControl w:val="0"/>
        <w:numPr>
          <w:ilvl w:val="2"/>
          <w:numId w:val="8"/>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Créditos Imobiliários estão representados por CCI emitidas pelas Cedentes nos termos da Escritura de Emissão de CCI, sendo que seus respectivos registros junto à </w:t>
      </w:r>
      <w:r w:rsidRPr="00F52ABB">
        <w:rPr>
          <w:rFonts w:ascii="Ebrima" w:hAnsi="Ebrima"/>
          <w:b/>
          <w:sz w:val="22"/>
          <w:szCs w:val="22"/>
        </w:rPr>
        <w:t xml:space="preserve">B3 S.A. – BRASIL, BOLSA, BALCÃO </w:t>
      </w:r>
      <w:r w:rsidRPr="00F52ABB">
        <w:rPr>
          <w:rFonts w:ascii="Ebrima" w:hAnsi="Ebrima"/>
          <w:sz w:val="22"/>
          <w:szCs w:val="22"/>
        </w:rPr>
        <w:t>– segmento CETIP (“</w:t>
      </w:r>
      <w:r w:rsidRPr="00F52ABB">
        <w:rPr>
          <w:rFonts w:ascii="Ebrima" w:hAnsi="Ebrima"/>
          <w:sz w:val="22"/>
          <w:szCs w:val="22"/>
          <w:u w:val="single"/>
        </w:rPr>
        <w:t>B3 – Segmento CETIP UTVM</w:t>
      </w:r>
      <w:r w:rsidRPr="00F52ABB">
        <w:rPr>
          <w:rFonts w:ascii="Ebrima" w:hAnsi="Ebrima"/>
          <w:sz w:val="22"/>
          <w:szCs w:val="22"/>
        </w:rPr>
        <w:t xml:space="preserve">”) e transferências à </w:t>
      </w:r>
      <w:proofErr w:type="spellStart"/>
      <w:r w:rsidRPr="00F52ABB">
        <w:rPr>
          <w:rFonts w:ascii="Ebrima" w:hAnsi="Ebrima"/>
          <w:sz w:val="22"/>
          <w:szCs w:val="22"/>
        </w:rPr>
        <w:t>Securitizadora</w:t>
      </w:r>
      <w:proofErr w:type="spellEnd"/>
      <w:r w:rsidRPr="00F52ABB">
        <w:rPr>
          <w:rFonts w:ascii="Ebrima" w:hAnsi="Ebrima"/>
          <w:sz w:val="22"/>
          <w:szCs w:val="22"/>
        </w:rPr>
        <w:t xml:space="preserve"> serão operacionalizados na modalidade “sem financeiro”.</w:t>
      </w:r>
    </w:p>
    <w:p w14:paraId="54D2E462" w14:textId="77777777" w:rsidR="003F3311" w:rsidRPr="00F52ABB" w:rsidRDefault="003F3311" w:rsidP="003F3311">
      <w:pPr>
        <w:widowControl w:val="0"/>
        <w:tabs>
          <w:tab w:val="left" w:pos="1701"/>
        </w:tabs>
        <w:spacing w:line="300" w:lineRule="exact"/>
        <w:jc w:val="both"/>
        <w:rPr>
          <w:rFonts w:ascii="Ebrima" w:hAnsi="Ebrima"/>
          <w:sz w:val="22"/>
          <w:szCs w:val="22"/>
        </w:rPr>
      </w:pPr>
    </w:p>
    <w:p w14:paraId="39907006" w14:textId="77777777" w:rsidR="003F3311" w:rsidRPr="00F52ABB" w:rsidRDefault="003F3311" w:rsidP="00023A33">
      <w:pPr>
        <w:pStyle w:val="PargrafodaLista"/>
        <w:numPr>
          <w:ilvl w:val="1"/>
          <w:numId w:val="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trata meramente de uma operação financeira de captação de recursos viabilizada pela cessão dos Créditos Imobiliários para que estes deem lastro aos CRI a serem emitidos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por sua força a </w:t>
      </w:r>
      <w:proofErr w:type="spellStart"/>
      <w:r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w:t>
      </w:r>
    </w:p>
    <w:p w14:paraId="752669A6"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5DAFEC7B" w14:textId="77777777" w:rsidR="003F3311" w:rsidRPr="00F52ABB" w:rsidRDefault="003F3311" w:rsidP="003F3311">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Pr>
          <w:rFonts w:ascii="Ebrima" w:hAnsi="Ebrima"/>
          <w:sz w:val="22"/>
          <w:szCs w:val="22"/>
        </w:rPr>
        <w:t xml:space="preserve">o item </w:t>
      </w:r>
      <w:r w:rsidRPr="00F52ABB">
        <w:rPr>
          <w:rFonts w:ascii="Ebrima" w:hAnsi="Ebrima"/>
          <w:sz w:val="22"/>
          <w:szCs w:val="22"/>
        </w:rPr>
        <w:t xml:space="preserve">1.2 acima, em relação </w:t>
      </w:r>
      <w:r>
        <w:rPr>
          <w:rFonts w:ascii="Ebrima" w:hAnsi="Ebrima"/>
          <w:sz w:val="22"/>
          <w:szCs w:val="22"/>
        </w:rPr>
        <w:t>aos</w:t>
      </w:r>
      <w:r w:rsidRPr="00F52ABB">
        <w:rPr>
          <w:rFonts w:ascii="Ebrima" w:hAnsi="Ebrima"/>
          <w:sz w:val="22"/>
          <w:szCs w:val="22"/>
        </w:rPr>
        <w:t xml:space="preserve"> </w:t>
      </w:r>
      <w:r>
        <w:rPr>
          <w:rFonts w:ascii="Ebrima" w:hAnsi="Ebrima"/>
          <w:sz w:val="22"/>
          <w:szCs w:val="22"/>
        </w:rPr>
        <w:t>Créditos Imobiliários Lotes</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ou a </w:t>
      </w:r>
      <w:proofErr w:type="spellStart"/>
      <w:r>
        <w:rPr>
          <w:rFonts w:ascii="Ebrima" w:hAnsi="Ebrima"/>
          <w:sz w:val="22"/>
          <w:szCs w:val="22"/>
        </w:rPr>
        <w:t>Attlantis</w:t>
      </w:r>
      <w:proofErr w:type="spellEnd"/>
      <w:r>
        <w:rPr>
          <w:rFonts w:ascii="Ebrima" w:hAnsi="Ebrima"/>
          <w:sz w:val="22"/>
          <w:szCs w:val="22"/>
        </w:rPr>
        <w:t xml:space="preserve">, conforme o caso, </w:t>
      </w:r>
      <w:r w:rsidRPr="00F52ABB">
        <w:rPr>
          <w:rFonts w:ascii="Ebrima" w:hAnsi="Ebrima"/>
          <w:sz w:val="22"/>
          <w:szCs w:val="22"/>
        </w:rPr>
        <w:t>permanecer</w:t>
      </w:r>
      <w:r>
        <w:rPr>
          <w:rFonts w:ascii="Ebrima" w:hAnsi="Ebrima"/>
          <w:sz w:val="22"/>
          <w:szCs w:val="22"/>
        </w:rPr>
        <w:t>ão</w:t>
      </w:r>
      <w:r w:rsidRPr="00F52ABB">
        <w:rPr>
          <w:rFonts w:ascii="Ebrima" w:hAnsi="Ebrima"/>
          <w:sz w:val="22"/>
          <w:szCs w:val="22"/>
        </w:rPr>
        <w:t xml:space="preserve"> responsáve</w:t>
      </w:r>
      <w:r>
        <w:rPr>
          <w:rFonts w:ascii="Ebrima" w:hAnsi="Ebrima"/>
          <w:sz w:val="22"/>
          <w:szCs w:val="22"/>
        </w:rPr>
        <w:t>is</w:t>
      </w:r>
      <w:r w:rsidRPr="00F52ABB">
        <w:rPr>
          <w:rFonts w:ascii="Ebrima" w:hAnsi="Ebrima"/>
          <w:sz w:val="22"/>
          <w:szCs w:val="22"/>
        </w:rPr>
        <w:t xml:space="preserve"> por todas as obrigações assumidas perante os </w:t>
      </w:r>
      <w:r>
        <w:rPr>
          <w:rFonts w:ascii="Ebrima" w:hAnsi="Ebrima"/>
          <w:sz w:val="22"/>
          <w:szCs w:val="22"/>
        </w:rPr>
        <w:t xml:space="preserve">respectivos </w:t>
      </w:r>
      <w:r w:rsidRPr="00F52ABB">
        <w:rPr>
          <w:rFonts w:ascii="Ebrima" w:hAnsi="Ebrima"/>
          <w:sz w:val="22"/>
          <w:szCs w:val="22"/>
        </w:rPr>
        <w:t>Devedores no âmbito dos Contratos Imobiliários e/ou terceiros em relação ao</w:t>
      </w:r>
      <w:r>
        <w:rPr>
          <w:rFonts w:ascii="Ebrima" w:hAnsi="Ebrima"/>
          <w:sz w:val="22"/>
          <w:szCs w:val="22"/>
        </w:rPr>
        <w:t>s respectivos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Imobiliário</w:t>
      </w:r>
      <w:r>
        <w:rPr>
          <w:rFonts w:ascii="Ebrima" w:hAnsi="Ebrima"/>
          <w:sz w:val="22"/>
          <w:szCs w:val="22"/>
        </w:rPr>
        <w:t>s</w:t>
      </w:r>
      <w:r w:rsidRPr="00F52ABB">
        <w:rPr>
          <w:rFonts w:ascii="Ebrima" w:hAnsi="Ebrima"/>
          <w:sz w:val="22"/>
          <w:szCs w:val="22"/>
        </w:rPr>
        <w:t xml:space="preserve"> ou à comercialização </w:t>
      </w:r>
      <w:r>
        <w:rPr>
          <w:rFonts w:ascii="Ebrima" w:hAnsi="Ebrima"/>
          <w:sz w:val="22"/>
          <w:szCs w:val="22"/>
        </w:rPr>
        <w:t>dos respectivos Lotes</w:t>
      </w:r>
      <w:r w:rsidRPr="00F52ABB">
        <w:rPr>
          <w:rFonts w:ascii="Ebrima" w:hAnsi="Ebrima"/>
          <w:sz w:val="22"/>
          <w:szCs w:val="22"/>
        </w:rPr>
        <w:t xml:space="preserve">, não havendo qualquer transferência de posição contratual entre </w:t>
      </w:r>
      <w:r>
        <w:rPr>
          <w:rFonts w:ascii="Ebrima" w:hAnsi="Ebrima"/>
          <w:sz w:val="22"/>
          <w:szCs w:val="22"/>
        </w:rPr>
        <w:t xml:space="preserve">Monte Líbano e/ou </w:t>
      </w:r>
      <w:proofErr w:type="spellStart"/>
      <w:r>
        <w:rPr>
          <w:rFonts w:ascii="Ebrima" w:hAnsi="Ebrima"/>
          <w:sz w:val="22"/>
          <w:szCs w:val="22"/>
        </w:rPr>
        <w:t>Attlantis</w:t>
      </w:r>
      <w:proofErr w:type="spellEnd"/>
      <w:r w:rsidRPr="00F52ABB">
        <w:rPr>
          <w:rFonts w:ascii="Ebrima" w:hAnsi="Ebrima"/>
          <w:sz w:val="22"/>
          <w:szCs w:val="22"/>
        </w:rPr>
        <w:t xml:space="preserve"> e </w:t>
      </w:r>
      <w:proofErr w:type="spellStart"/>
      <w:r w:rsidRPr="00F52ABB">
        <w:rPr>
          <w:rFonts w:ascii="Ebrima" w:hAnsi="Ebrima"/>
          <w:sz w:val="22"/>
          <w:szCs w:val="22"/>
        </w:rPr>
        <w:t>Securitizadora</w:t>
      </w:r>
      <w:proofErr w:type="spellEnd"/>
      <w:r w:rsidRPr="00F52ABB">
        <w:rPr>
          <w:rFonts w:ascii="Ebrima" w:hAnsi="Ebrima"/>
          <w:sz w:val="22"/>
          <w:szCs w:val="22"/>
        </w:rPr>
        <w:t>.</w:t>
      </w:r>
    </w:p>
    <w:p w14:paraId="4110092B"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1F3C9256" w14:textId="77777777" w:rsidR="003F3311" w:rsidRPr="00F52ABB" w:rsidRDefault="003F3311" w:rsidP="00023A33">
      <w:pPr>
        <w:pStyle w:val="PargrafodaLista"/>
        <w:numPr>
          <w:ilvl w:val="1"/>
          <w:numId w:val="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 presente Cessão de Créditos destina-se a viabilizar captação de recursos por meio dos CRI, os Créditos Imobiliários Totais permanecerão a eles vinculados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F52ABB">
        <w:rPr>
          <w:rFonts w:ascii="Ebrima" w:hAnsi="Ebrima"/>
          <w:sz w:val="22"/>
          <w:szCs w:val="22"/>
          <w:u w:val="single"/>
        </w:rPr>
        <w:t>Assembleia dos Titulares dos CRI</w:t>
      </w:r>
      <w:r w:rsidRPr="00F52ABB">
        <w:rPr>
          <w:rFonts w:ascii="Ebrima" w:hAnsi="Ebrima"/>
          <w:sz w:val="22"/>
          <w:szCs w:val="22"/>
        </w:rPr>
        <w:t xml:space="preserve">”) convocada para esse fim. </w:t>
      </w:r>
    </w:p>
    <w:p w14:paraId="71C6AD4E" w14:textId="77777777" w:rsidR="003F3311" w:rsidRPr="00381715" w:rsidRDefault="003F3311" w:rsidP="003F3311">
      <w:pPr>
        <w:pStyle w:val="PargrafodaLista"/>
        <w:spacing w:line="300" w:lineRule="exact"/>
        <w:ind w:left="0"/>
        <w:rPr>
          <w:rFonts w:ascii="Ebrima" w:hAnsi="Ebrima"/>
          <w:sz w:val="22"/>
        </w:rPr>
      </w:pPr>
    </w:p>
    <w:p w14:paraId="6DF36EC9" w14:textId="77777777" w:rsidR="003F3311" w:rsidRPr="00F52ABB" w:rsidRDefault="003F3311" w:rsidP="00023A33">
      <w:pPr>
        <w:pStyle w:val="PargrafodaLista"/>
        <w:numPr>
          <w:ilvl w:val="1"/>
          <w:numId w:val="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Cedentes, os </w:t>
      </w:r>
      <w:r>
        <w:rPr>
          <w:rFonts w:ascii="Ebrima" w:hAnsi="Ebrima"/>
          <w:sz w:val="22"/>
          <w:szCs w:val="22"/>
        </w:rPr>
        <w:t>Fiadores</w:t>
      </w:r>
      <w:r w:rsidRPr="00F52ABB">
        <w:rPr>
          <w:rFonts w:ascii="Ebrima" w:hAnsi="Ebrima"/>
          <w:sz w:val="22"/>
          <w:szCs w:val="22"/>
        </w:rPr>
        <w:t xml:space="preserve"> e a </w:t>
      </w:r>
      <w:proofErr w:type="spellStart"/>
      <w:r>
        <w:rPr>
          <w:rFonts w:ascii="Ebrima" w:hAnsi="Ebrima"/>
          <w:sz w:val="22"/>
          <w:szCs w:val="22"/>
        </w:rPr>
        <w:t>Attlantis</w:t>
      </w:r>
      <w:proofErr w:type="spellEnd"/>
      <w:r w:rsidRPr="00F52ABB">
        <w:rPr>
          <w:rFonts w:ascii="Ebrima" w:hAnsi="Ebrima"/>
          <w:sz w:val="22"/>
          <w:szCs w:val="22"/>
        </w:rPr>
        <w:t xml:space="preserve"> obrigam-se a adotar todas as medidas necessárias para fazer a presente Cessão de Créditos, a Cessão Fiduciária e as disposições e garantias dos demais Documentos da Operação sempre bons, firmes e valiosos, reconhecendo que seus termos e condições são essenciais para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viabilize e mantenha a captação de recursos, e para que os investidores comprem os CRI da Emissão.</w:t>
      </w:r>
    </w:p>
    <w:p w14:paraId="2EEE1320"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7E608112"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 DAS CONDIÇÕES PRECEDENTES PARA A CAPTAÇÃO DE RECURSOS E DO PAGAMENTO DO PREÇO DA CESSÃO</w:t>
      </w:r>
    </w:p>
    <w:p w14:paraId="5744968F"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7D50D213" w14:textId="77777777" w:rsidR="003F3311" w:rsidRPr="00F52ABB" w:rsidRDefault="003F3311" w:rsidP="00023A33">
      <w:pPr>
        <w:pStyle w:val="PargrafodaLista"/>
        <w:numPr>
          <w:ilvl w:val="0"/>
          <w:numId w:val="9"/>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Este Contrato de Cessão, os Documentos da Operação e a captação de recursos encontram-se sujeitos ao implemento de condições precedentes nos termos do artigo 125 do Código Civil, de modo a somente produzir efeitos quando da verificação cumulativa das seguintes condições, que deverão ser cumpridas pela </w:t>
      </w:r>
      <w:r>
        <w:rPr>
          <w:rFonts w:ascii="Ebrima" w:hAnsi="Ebrima"/>
          <w:sz w:val="22"/>
          <w:szCs w:val="22"/>
        </w:rPr>
        <w:t xml:space="preserve">Monte Líbano e/ou pela </w:t>
      </w:r>
      <w:proofErr w:type="spellStart"/>
      <w:r>
        <w:rPr>
          <w:rFonts w:ascii="Ebrima" w:hAnsi="Ebrima"/>
          <w:sz w:val="22"/>
          <w:szCs w:val="22"/>
        </w:rPr>
        <w:t>Attlantis</w:t>
      </w:r>
      <w:proofErr w:type="spellEnd"/>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209812D9"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bookmarkStart w:id="23" w:name="_Hlk518059553"/>
    </w:p>
    <w:p w14:paraId="0517D0B3" w14:textId="77777777" w:rsidR="003F3311" w:rsidRPr="00F52ABB"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7DAE0989" w14:textId="77777777" w:rsidR="003F3311" w:rsidRPr="00F52ABB" w:rsidRDefault="003F3311" w:rsidP="003F3311">
      <w:pPr>
        <w:pStyle w:val="PargrafodaLista"/>
        <w:tabs>
          <w:tab w:val="left" w:pos="1276"/>
        </w:tabs>
        <w:autoSpaceDE w:val="0"/>
        <w:autoSpaceDN w:val="0"/>
        <w:adjustRightInd w:val="0"/>
        <w:spacing w:line="300" w:lineRule="exact"/>
        <w:ind w:left="709"/>
        <w:jc w:val="both"/>
        <w:rPr>
          <w:rFonts w:ascii="Ebrima" w:hAnsi="Ebrima"/>
          <w:sz w:val="22"/>
          <w:szCs w:val="22"/>
        </w:rPr>
      </w:pPr>
    </w:p>
    <w:p w14:paraId="18B0DAE9" w14:textId="77777777" w:rsidR="003F3311" w:rsidRPr="004B229E"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highlight w:val="yellow"/>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Pr>
          <w:rFonts w:ascii="Ebrima" w:hAnsi="Ebrima"/>
          <w:sz w:val="22"/>
          <w:szCs w:val="22"/>
        </w:rPr>
        <w:t xml:space="preserve"> </w:t>
      </w:r>
      <w:bookmarkStart w:id="24" w:name="_Hlk59002530"/>
      <w:r w:rsidRPr="004B229E">
        <w:rPr>
          <w:rFonts w:ascii="Ebrima" w:hAnsi="Ebrima" w:cstheme="minorHAnsi"/>
          <w:bCs/>
          <w:color w:val="FF0000"/>
          <w:sz w:val="22"/>
          <w:szCs w:val="22"/>
        </w:rPr>
        <w:t xml:space="preserve">Sorriso/MT, Porto Alegre/RS e </w:t>
      </w:r>
      <w:bookmarkEnd w:id="24"/>
      <w:r w:rsidRPr="004B229E">
        <w:rPr>
          <w:rFonts w:ascii="Ebrima" w:hAnsi="Ebrima" w:cstheme="minorHAnsi"/>
          <w:bCs/>
          <w:color w:val="FF0000"/>
          <w:sz w:val="22"/>
          <w:szCs w:val="22"/>
        </w:rPr>
        <w:t>São Paulo/SP</w:t>
      </w:r>
      <w:r w:rsidRPr="00F52ABB">
        <w:rPr>
          <w:rFonts w:ascii="Ebrima" w:hAnsi="Ebrima" w:cstheme="minorHAnsi"/>
          <w:bCs/>
          <w:sz w:val="22"/>
          <w:szCs w:val="22"/>
        </w:rPr>
        <w:t xml:space="preserve">. </w:t>
      </w:r>
      <w:bookmarkStart w:id="25" w:name="_Hlk44525686"/>
      <w:r w:rsidRPr="00F52ABB">
        <w:rPr>
          <w:rFonts w:ascii="Ebrima" w:hAnsi="Ebrima"/>
          <w:sz w:val="22"/>
          <w:szCs w:val="22"/>
        </w:rPr>
        <w:t xml:space="preserve">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ão</w:t>
      </w:r>
      <w:r w:rsidRPr="00F52ABB">
        <w:rPr>
          <w:rFonts w:ascii="Ebrima" w:hAnsi="Ebrima"/>
          <w:sz w:val="22"/>
          <w:szCs w:val="22"/>
        </w:rPr>
        <w:t xml:space="preserve"> realizar referido protocolo de registro em até </w:t>
      </w:r>
      <w:r>
        <w:rPr>
          <w:rFonts w:ascii="Ebrima" w:hAnsi="Ebrima"/>
          <w:sz w:val="22"/>
          <w:szCs w:val="22"/>
        </w:rPr>
        <w:t>10 (dez</w:t>
      </w:r>
      <w:r w:rsidRPr="00F52ABB">
        <w:rPr>
          <w:rFonts w:ascii="Ebrima" w:hAnsi="Ebrima"/>
          <w:sz w:val="22"/>
          <w:szCs w:val="22"/>
        </w:rPr>
        <w:t xml:space="preserve">) dias contados desta data, obrigando-se a </w:t>
      </w:r>
      <w:r>
        <w:rPr>
          <w:rFonts w:ascii="Ebrima" w:hAnsi="Ebrima"/>
          <w:sz w:val="22"/>
          <w:szCs w:val="22"/>
        </w:rPr>
        <w:t xml:space="preserve">encaminhar para a </w:t>
      </w:r>
      <w:proofErr w:type="spellStart"/>
      <w:r>
        <w:rPr>
          <w:rFonts w:ascii="Ebrima" w:hAnsi="Ebrima"/>
          <w:sz w:val="22"/>
          <w:szCs w:val="22"/>
        </w:rPr>
        <w:t>Securitizadora</w:t>
      </w:r>
      <w:proofErr w:type="spellEnd"/>
      <w:r>
        <w:rPr>
          <w:rFonts w:ascii="Ebrima" w:hAnsi="Ebrima"/>
          <w:sz w:val="22"/>
          <w:szCs w:val="22"/>
        </w:rPr>
        <w:t xml:space="preserve"> e o Agente Fiduciário</w:t>
      </w:r>
      <w:r w:rsidRPr="00F52ABB">
        <w:rPr>
          <w:rFonts w:ascii="Ebrima" w:hAnsi="Ebrima"/>
          <w:sz w:val="22"/>
          <w:szCs w:val="22"/>
        </w:rPr>
        <w:t xml:space="preserve"> via registrada em 30 (trinta) dias contados desta data, prorrogáveis por mais 15 (quinze) dias, em caso de exigências por parte do Cartório competente</w:t>
      </w:r>
      <w:bookmarkEnd w:id="25"/>
      <w:r>
        <w:rPr>
          <w:rFonts w:ascii="Ebrima" w:hAnsi="Ebrima"/>
          <w:sz w:val="22"/>
          <w:szCs w:val="22"/>
        </w:rPr>
        <w:t xml:space="preserve">, </w:t>
      </w:r>
      <w:r w:rsidRPr="004B229E">
        <w:rPr>
          <w:rFonts w:ascii="Ebrima" w:hAnsi="Ebrima"/>
          <w:sz w:val="22"/>
          <w:szCs w:val="22"/>
          <w:highlight w:val="yellow"/>
        </w:rPr>
        <w:t xml:space="preserve">ou até o registro do documento, se a demora ocorrer por culpa do Cartório; </w:t>
      </w:r>
    </w:p>
    <w:p w14:paraId="53CAE626" w14:textId="77777777" w:rsidR="003F3311" w:rsidRPr="00F52ABB" w:rsidRDefault="003F3311" w:rsidP="003F3311">
      <w:pPr>
        <w:pStyle w:val="PargrafodaLista"/>
        <w:rPr>
          <w:rFonts w:ascii="Ebrima" w:hAnsi="Ebrima"/>
          <w:sz w:val="22"/>
          <w:szCs w:val="22"/>
        </w:rPr>
      </w:pPr>
    </w:p>
    <w:p w14:paraId="29EC20EA" w14:textId="77777777" w:rsidR="003F3311"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 xml:space="preserve">Monte Líbano, da </w:t>
      </w:r>
      <w:proofErr w:type="spellStart"/>
      <w:r>
        <w:rPr>
          <w:rFonts w:ascii="Ebrima" w:hAnsi="Ebrima"/>
          <w:sz w:val="22"/>
          <w:szCs w:val="22"/>
        </w:rPr>
        <w:t>Attlantis</w:t>
      </w:r>
      <w:proofErr w:type="spellEnd"/>
      <w:r>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registrados nas Juntas Comerciais competentes</w:t>
      </w:r>
      <w:r w:rsidRPr="007D0316">
        <w:rPr>
          <w:rFonts w:ascii="Ebrima" w:hAnsi="Ebrima"/>
          <w:sz w:val="22"/>
          <w:szCs w:val="22"/>
        </w:rPr>
        <w:t>;</w:t>
      </w:r>
    </w:p>
    <w:p w14:paraId="62B77411" w14:textId="77777777" w:rsidR="003F3311" w:rsidRPr="00BC3BE7" w:rsidRDefault="003F3311" w:rsidP="003F3311">
      <w:pPr>
        <w:pStyle w:val="PargrafodaLista"/>
        <w:rPr>
          <w:rFonts w:ascii="Ebrima" w:hAnsi="Ebrima"/>
          <w:sz w:val="22"/>
          <w:szCs w:val="22"/>
        </w:rPr>
      </w:pPr>
    </w:p>
    <w:p w14:paraId="32EC9FD2" w14:textId="77777777" w:rsidR="003F3311"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Pr>
          <w:rFonts w:ascii="Ebrima" w:hAnsi="Ebrima"/>
          <w:sz w:val="22"/>
          <w:szCs w:val="22"/>
        </w:rPr>
        <w:t>Sorriso/MT e</w:t>
      </w:r>
      <w:r w:rsidRPr="00F52ABB">
        <w:rPr>
          <w:rFonts w:ascii="Ebrima" w:hAnsi="Ebrima"/>
          <w:sz w:val="22"/>
          <w:szCs w:val="22"/>
        </w:rPr>
        <w:t xml:space="preserve"> São Paulo/SP</w:t>
      </w:r>
      <w:r>
        <w:rPr>
          <w:rFonts w:ascii="Ebrima" w:hAnsi="Ebrima"/>
          <w:sz w:val="22"/>
          <w:szCs w:val="22"/>
        </w:rPr>
        <w:t xml:space="preserve">. </w:t>
      </w:r>
      <w:bookmarkStart w:id="26" w:name="_Hlk44525897"/>
      <w:r>
        <w:rPr>
          <w:rFonts w:ascii="Ebrima" w:hAnsi="Ebrima"/>
          <w:sz w:val="22"/>
          <w:szCs w:val="22"/>
        </w:rPr>
        <w:t xml:space="preserve">O pedido de registro deverá ser feito pela Monte Líbano e/ou pela </w:t>
      </w:r>
      <w:proofErr w:type="spellStart"/>
      <w:r>
        <w:rPr>
          <w:rFonts w:ascii="Ebrima" w:hAnsi="Ebrima"/>
          <w:sz w:val="22"/>
          <w:szCs w:val="22"/>
        </w:rPr>
        <w:t>Attlantis</w:t>
      </w:r>
      <w:proofErr w:type="spellEnd"/>
      <w:r>
        <w:rPr>
          <w:rFonts w:ascii="Ebrima" w:hAnsi="Ebrima"/>
          <w:sz w:val="22"/>
          <w:szCs w:val="22"/>
        </w:rPr>
        <w:t xml:space="preserve"> em até 5 (cinco) dias contados desta data e as vias registradas deverão ser apresentadas em </w:t>
      </w:r>
      <w:bookmarkStart w:id="27" w:name="_Hlk59002594"/>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desta data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competente</w:t>
      </w:r>
      <w:bookmarkEnd w:id="26"/>
      <w:bookmarkEnd w:id="27"/>
      <w:r>
        <w:rPr>
          <w:rFonts w:ascii="Ebrima" w:hAnsi="Ebrima"/>
          <w:sz w:val="22"/>
          <w:szCs w:val="22"/>
        </w:rPr>
        <w:t xml:space="preserve">, </w:t>
      </w:r>
      <w:r w:rsidRPr="00607A82">
        <w:rPr>
          <w:rFonts w:ascii="Ebrima" w:hAnsi="Ebrima"/>
          <w:sz w:val="22"/>
          <w:szCs w:val="22"/>
          <w:highlight w:val="yellow"/>
        </w:rPr>
        <w:t xml:space="preserve">ou até o registro do documento, se a demora ocorrer por culpa </w:t>
      </w:r>
      <w:r>
        <w:rPr>
          <w:rFonts w:ascii="Ebrima" w:hAnsi="Ebrima"/>
          <w:sz w:val="22"/>
          <w:szCs w:val="22"/>
          <w:highlight w:val="yellow"/>
        </w:rPr>
        <w:t xml:space="preserve">do órgão </w:t>
      </w:r>
      <w:proofErr w:type="gramStart"/>
      <w:r>
        <w:rPr>
          <w:rFonts w:ascii="Ebrima" w:hAnsi="Ebrima"/>
          <w:sz w:val="22"/>
          <w:szCs w:val="22"/>
          <w:highlight w:val="yellow"/>
        </w:rPr>
        <w:t>público</w:t>
      </w:r>
      <w:r w:rsidRPr="00607A82">
        <w:rPr>
          <w:rFonts w:ascii="Ebrima" w:hAnsi="Ebrima"/>
          <w:sz w:val="22"/>
          <w:szCs w:val="22"/>
          <w:highlight w:val="yellow"/>
        </w:rPr>
        <w:t>;</w:t>
      </w:r>
      <w:r w:rsidRPr="00F52ABB">
        <w:rPr>
          <w:rFonts w:ascii="Ebrima" w:hAnsi="Ebrima"/>
          <w:sz w:val="22"/>
          <w:szCs w:val="22"/>
        </w:rPr>
        <w:t>;</w:t>
      </w:r>
      <w:proofErr w:type="gramEnd"/>
      <w:r w:rsidRPr="00F52ABB">
        <w:rPr>
          <w:rFonts w:ascii="Ebrima" w:hAnsi="Ebrima"/>
          <w:sz w:val="22"/>
          <w:szCs w:val="22"/>
        </w:rPr>
        <w:t xml:space="preserve"> </w:t>
      </w:r>
    </w:p>
    <w:p w14:paraId="3ABC077E" w14:textId="77777777" w:rsidR="003F3311" w:rsidRPr="00637EBE" w:rsidRDefault="003F3311" w:rsidP="003F3311">
      <w:pPr>
        <w:tabs>
          <w:tab w:val="left" w:pos="1276"/>
        </w:tabs>
        <w:autoSpaceDE w:val="0"/>
        <w:autoSpaceDN w:val="0"/>
        <w:adjustRightInd w:val="0"/>
        <w:spacing w:line="300" w:lineRule="exact"/>
        <w:jc w:val="both"/>
        <w:rPr>
          <w:rFonts w:ascii="Ebrima" w:hAnsi="Ebrima"/>
          <w:sz w:val="22"/>
          <w:szCs w:val="22"/>
        </w:rPr>
      </w:pPr>
    </w:p>
    <w:p w14:paraId="5A783C32" w14:textId="77777777" w:rsidR="003F3311" w:rsidRPr="00381715"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Pr>
          <w:rFonts w:ascii="Ebrima" w:hAnsi="Ebrima"/>
          <w:sz w:val="22"/>
          <w:szCs w:val="22"/>
        </w:rPr>
        <w:t>Monte Líbano</w:t>
      </w:r>
      <w:r w:rsidRPr="007D0316">
        <w:rPr>
          <w:rFonts w:ascii="Ebrima" w:hAnsi="Ebrima"/>
          <w:sz w:val="22"/>
          <w:szCs w:val="22"/>
        </w:rPr>
        <w:t>,</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w:t>
      </w:r>
      <w:r w:rsidRPr="007D0316">
        <w:rPr>
          <w:rFonts w:ascii="Ebrima" w:hAnsi="Ebrima"/>
          <w:sz w:val="22"/>
          <w:szCs w:val="22"/>
        </w:rPr>
        <w:t xml:space="preserve"> </w:t>
      </w:r>
      <w:r>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dos Imóveis, </w:t>
      </w:r>
      <w:r w:rsidRPr="007D0316">
        <w:rPr>
          <w:rFonts w:ascii="Ebrima" w:hAnsi="Ebrima"/>
          <w:sz w:val="22"/>
          <w:szCs w:val="22"/>
        </w:rPr>
        <w:t>dos antecessores d</w:t>
      </w:r>
      <w:r>
        <w:rPr>
          <w:rFonts w:ascii="Ebrima" w:hAnsi="Ebrima"/>
          <w:sz w:val="22"/>
          <w:szCs w:val="22"/>
        </w:rPr>
        <w:t>os</w:t>
      </w:r>
      <w:r w:rsidRPr="007D0316">
        <w:rPr>
          <w:rFonts w:ascii="Ebrima" w:hAnsi="Ebrima"/>
          <w:sz w:val="22"/>
          <w:szCs w:val="22"/>
        </w:rPr>
        <w:t xml:space="preserve"> Imóve</w:t>
      </w:r>
      <w:r>
        <w:rPr>
          <w:rFonts w:ascii="Ebrima" w:hAnsi="Ebrima"/>
          <w:sz w:val="22"/>
          <w:szCs w:val="22"/>
        </w:rPr>
        <w:t>is</w:t>
      </w:r>
      <w:r w:rsidRPr="007D0316">
        <w:rPr>
          <w:rFonts w:ascii="Ebrima" w:hAnsi="Ebrima"/>
          <w:sz w:val="22"/>
          <w:szCs w:val="22"/>
        </w:rPr>
        <w:t xml:space="preserve"> e do</w:t>
      </w:r>
      <w:r>
        <w:rPr>
          <w:rFonts w:ascii="Ebrima" w:hAnsi="Ebrima"/>
          <w:sz w:val="22"/>
          <w:szCs w:val="22"/>
        </w:rPr>
        <w:t>s</w:t>
      </w:r>
      <w:r w:rsidRPr="007D0316">
        <w:rPr>
          <w:rFonts w:ascii="Ebrima" w:hAnsi="Ebrima"/>
          <w:sz w:val="22"/>
          <w:szCs w:val="22"/>
        </w:rPr>
        <w:t xml:space="preserve"> Empreendimento</w:t>
      </w:r>
      <w:r>
        <w:rPr>
          <w:rFonts w:ascii="Ebrima" w:hAnsi="Ebrima"/>
          <w:sz w:val="22"/>
          <w:szCs w:val="22"/>
        </w:rPr>
        <w:t>s</w:t>
      </w:r>
      <w:r w:rsidRPr="007D0316">
        <w:rPr>
          <w:rFonts w:ascii="Ebrima" w:hAnsi="Ebrima"/>
          <w:sz w:val="22"/>
          <w:szCs w:val="22"/>
        </w:rPr>
        <w:t xml:space="preserve"> Imobiliário</w:t>
      </w:r>
      <w:r>
        <w:rPr>
          <w:rFonts w:ascii="Ebrima" w:hAnsi="Ebrima"/>
          <w:sz w:val="22"/>
          <w:szCs w:val="22"/>
        </w:rPr>
        <w:t>s, mediante entrega de relatório de auditoria jurídica pelos assessores legais contratados para a operação (“</w:t>
      </w:r>
      <w:r w:rsidRPr="00273DF6">
        <w:rPr>
          <w:rFonts w:ascii="Ebrima" w:hAnsi="Ebrima"/>
          <w:sz w:val="22"/>
          <w:szCs w:val="22"/>
          <w:u w:val="single"/>
        </w:rPr>
        <w:t>Assessores Legais</w:t>
      </w:r>
      <w:r>
        <w:rPr>
          <w:rFonts w:ascii="Ebrima" w:hAnsi="Ebrima"/>
          <w:sz w:val="22"/>
          <w:szCs w:val="22"/>
        </w:rPr>
        <w:t xml:space="preserve">”),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p>
    <w:p w14:paraId="51AA38AF"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0A4D6858" w14:textId="77777777" w:rsidR="003F3311" w:rsidRPr="00F52ABB"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pelos assessores legais contratados, em condições satisfatórias à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56A8B87B" w14:textId="77777777" w:rsidR="003F3311" w:rsidRPr="00F52ABB" w:rsidRDefault="003F3311" w:rsidP="003F3311">
      <w:pPr>
        <w:pStyle w:val="PargrafodaLista"/>
        <w:rPr>
          <w:rFonts w:ascii="Ebrima" w:hAnsi="Ebrima"/>
          <w:sz w:val="22"/>
          <w:szCs w:val="22"/>
        </w:rPr>
      </w:pPr>
    </w:p>
    <w:p w14:paraId="21BA2F96" w14:textId="77777777" w:rsidR="003F3311" w:rsidRPr="00F52ABB"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r>
        <w:rPr>
          <w:rFonts w:ascii="Ebrima" w:hAnsi="Ebrima"/>
          <w:sz w:val="22"/>
          <w:szCs w:val="22"/>
        </w:rPr>
        <w:t>Lotes Monte Líbano</w:t>
      </w:r>
      <w:r w:rsidRPr="00F3123F">
        <w:rPr>
          <w:rFonts w:ascii="Ebrima" w:hAnsi="Ebrima"/>
          <w:sz w:val="22"/>
          <w:szCs w:val="22"/>
        </w:rPr>
        <w:t xml:space="preserve"> e dos Créditos Cedidos Fiduciariamente</w:t>
      </w:r>
      <w:r w:rsidRPr="002D42C1">
        <w:rPr>
          <w:rFonts w:ascii="Ebrima" w:hAnsi="Ebrima"/>
          <w:sz w:val="22"/>
          <w:szCs w:val="22"/>
        </w:rPr>
        <w:t>;</w:t>
      </w:r>
      <w:r>
        <w:rPr>
          <w:rFonts w:ascii="Ebrima" w:hAnsi="Ebrima"/>
          <w:sz w:val="22"/>
          <w:szCs w:val="22"/>
        </w:rPr>
        <w:t xml:space="preserve"> </w:t>
      </w:r>
    </w:p>
    <w:p w14:paraId="7EC04C5B" w14:textId="77777777" w:rsidR="003F3311" w:rsidRPr="00F52ABB" w:rsidRDefault="003F3311" w:rsidP="003F3311">
      <w:pPr>
        <w:pStyle w:val="PargrafodaLista"/>
        <w:rPr>
          <w:rFonts w:ascii="Ebrima" w:hAnsi="Ebrima"/>
          <w:sz w:val="22"/>
          <w:szCs w:val="22"/>
        </w:rPr>
      </w:pPr>
    </w:p>
    <w:p w14:paraId="323E281C" w14:textId="77777777" w:rsidR="003F3311" w:rsidRPr="00F52ABB"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Lotes Monte Líbano,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Pr="00F52ABB">
        <w:rPr>
          <w:rFonts w:ascii="Ebrima" w:hAnsi="Ebrima"/>
          <w:sz w:val="22"/>
          <w:szCs w:val="22"/>
        </w:rPr>
        <w:t>(“</w:t>
      </w:r>
      <w:r w:rsidRPr="00F52ABB">
        <w:rPr>
          <w:rFonts w:ascii="Ebrima" w:hAnsi="Ebrima"/>
          <w:sz w:val="22"/>
          <w:szCs w:val="22"/>
          <w:u w:val="single"/>
        </w:rPr>
        <w:t xml:space="preserve">Relatório do </w:t>
      </w:r>
      <w:proofErr w:type="spellStart"/>
      <w:r w:rsidRPr="00F52ABB">
        <w:rPr>
          <w:rFonts w:ascii="Ebrima" w:hAnsi="Ebrima"/>
          <w:sz w:val="22"/>
          <w:szCs w:val="22"/>
          <w:u w:val="single"/>
        </w:rPr>
        <w:t>Servicer</w:t>
      </w:r>
      <w:proofErr w:type="spellEnd"/>
      <w:r w:rsidRPr="00F52ABB">
        <w:rPr>
          <w:rFonts w:ascii="Ebrima" w:hAnsi="Ebrima"/>
          <w:sz w:val="22"/>
          <w:szCs w:val="22"/>
        </w:rPr>
        <w:t>”);</w:t>
      </w:r>
    </w:p>
    <w:p w14:paraId="15958720"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246D9F02" w14:textId="77777777" w:rsidR="003F3311" w:rsidRPr="00F52ABB"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Compulsória, conforme abaixo definidas</w:t>
      </w:r>
      <w:r>
        <w:rPr>
          <w:rFonts w:ascii="Ebrima" w:hAnsi="Ebrima"/>
          <w:sz w:val="22"/>
          <w:szCs w:val="22"/>
        </w:rPr>
        <w:t>,</w:t>
      </w:r>
      <w:r w:rsidRPr="00F52ABB">
        <w:rPr>
          <w:rFonts w:ascii="Ebrima" w:hAnsi="Ebrima"/>
          <w:sz w:val="22"/>
          <w:szCs w:val="22"/>
        </w:rPr>
        <w:t xml:space="preserve"> salvo os fatos já existentes nesta data;</w:t>
      </w:r>
      <w:r>
        <w:rPr>
          <w:rFonts w:ascii="Ebrima" w:hAnsi="Ebrima"/>
          <w:sz w:val="22"/>
          <w:szCs w:val="22"/>
        </w:rPr>
        <w:t xml:space="preserve"> e</w:t>
      </w:r>
    </w:p>
    <w:p w14:paraId="1C79D50A" w14:textId="77777777" w:rsidR="003F3311" w:rsidRPr="00F52ABB" w:rsidRDefault="003F3311" w:rsidP="003F3311">
      <w:pPr>
        <w:pStyle w:val="PargrafodaLista"/>
        <w:rPr>
          <w:rFonts w:ascii="Ebrima" w:hAnsi="Ebrima"/>
          <w:sz w:val="22"/>
          <w:szCs w:val="22"/>
        </w:rPr>
      </w:pPr>
    </w:p>
    <w:p w14:paraId="08EE94C9" w14:textId="77777777" w:rsidR="003F3311" w:rsidRDefault="003F3311" w:rsidP="00023A33">
      <w:pPr>
        <w:pStyle w:val="PargrafodaLista"/>
        <w:numPr>
          <w:ilvl w:val="0"/>
          <w:numId w:val="5"/>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Pr>
          <w:rFonts w:ascii="Ebrima" w:hAnsi="Ebrima"/>
          <w:sz w:val="22"/>
          <w:szCs w:val="22"/>
        </w:rPr>
        <w:t>h</w:t>
      </w:r>
      <w:r w:rsidRPr="00F52ABB">
        <w:rPr>
          <w:rFonts w:ascii="Ebrima" w:hAnsi="Ebrima"/>
          <w:sz w:val="22"/>
          <w:szCs w:val="22"/>
        </w:rPr>
        <w:t xml:space="preserve">ipóteses de </w:t>
      </w:r>
      <w:r>
        <w:rPr>
          <w:rFonts w:ascii="Ebrima" w:hAnsi="Ebrima"/>
          <w:sz w:val="22"/>
          <w:szCs w:val="22"/>
        </w:rPr>
        <w:t>v</w:t>
      </w:r>
      <w:r w:rsidRPr="00F52ABB">
        <w:rPr>
          <w:rFonts w:ascii="Ebrima" w:hAnsi="Ebrima"/>
          <w:sz w:val="22"/>
          <w:szCs w:val="22"/>
        </w:rPr>
        <w:t xml:space="preserve">encimento </w:t>
      </w:r>
      <w:r>
        <w:rPr>
          <w:rFonts w:ascii="Ebrima" w:hAnsi="Ebrima"/>
          <w:sz w:val="22"/>
          <w:szCs w:val="22"/>
        </w:rPr>
        <w:t>a</w:t>
      </w:r>
      <w:r w:rsidRPr="00F52ABB">
        <w:rPr>
          <w:rFonts w:ascii="Ebrima" w:hAnsi="Ebrima"/>
          <w:sz w:val="22"/>
          <w:szCs w:val="22"/>
        </w:rPr>
        <w:t>ntecipado da</w:t>
      </w:r>
      <w:r>
        <w:rPr>
          <w:rFonts w:ascii="Ebrima" w:hAnsi="Ebrima"/>
          <w:sz w:val="22"/>
          <w:szCs w:val="22"/>
        </w:rPr>
        <w:t>s</w:t>
      </w:r>
      <w:r w:rsidRPr="00F52ABB">
        <w:rPr>
          <w:rFonts w:ascii="Ebrima" w:hAnsi="Ebrima"/>
          <w:sz w:val="22"/>
          <w:szCs w:val="22"/>
        </w:rPr>
        <w:t xml:space="preserve"> CCB</w:t>
      </w:r>
      <w:r>
        <w:rPr>
          <w:rFonts w:ascii="Ebrima" w:hAnsi="Ebrima"/>
          <w:sz w:val="22"/>
          <w:szCs w:val="22"/>
        </w:rPr>
        <w:t>.</w:t>
      </w:r>
    </w:p>
    <w:bookmarkEnd w:id="23"/>
    <w:p w14:paraId="43CEA6AE" w14:textId="77777777" w:rsidR="003F3311" w:rsidRPr="00F52ABB" w:rsidRDefault="003F3311" w:rsidP="003F3311">
      <w:pPr>
        <w:tabs>
          <w:tab w:val="left" w:pos="1276"/>
        </w:tabs>
        <w:autoSpaceDE w:val="0"/>
        <w:autoSpaceDN w:val="0"/>
        <w:adjustRightInd w:val="0"/>
        <w:spacing w:line="300" w:lineRule="exact"/>
        <w:jc w:val="both"/>
        <w:rPr>
          <w:rFonts w:ascii="Ebrima" w:hAnsi="Ebrima"/>
          <w:sz w:val="22"/>
          <w:szCs w:val="22"/>
        </w:rPr>
      </w:pPr>
    </w:p>
    <w:p w14:paraId="69DD3BDF" w14:textId="77777777" w:rsidR="003F3311" w:rsidRPr="00F52ABB" w:rsidRDefault="003F3311" w:rsidP="00023A33">
      <w:pPr>
        <w:pStyle w:val="PargrafodaLista"/>
        <w:numPr>
          <w:ilvl w:val="2"/>
          <w:numId w:val="11"/>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da </w:t>
      </w:r>
      <w:r>
        <w:rPr>
          <w:rFonts w:ascii="Ebrima" w:hAnsi="Ebrima"/>
          <w:sz w:val="22"/>
          <w:szCs w:val="22"/>
        </w:rPr>
        <w:t>Monte Líbano</w:t>
      </w:r>
      <w:r w:rsidRPr="00F52ABB">
        <w:rPr>
          <w:rFonts w:ascii="Ebrima" w:hAnsi="Ebrima"/>
          <w:sz w:val="22"/>
          <w:szCs w:val="22"/>
        </w:rPr>
        <w:t xml:space="preserve"> todas as despesas, taxas e/ou emolumentos devidos e necessários à formalização dos Documentos da Operação.</w:t>
      </w:r>
    </w:p>
    <w:p w14:paraId="674ED1F8"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55DA0FE1" w14:textId="77777777" w:rsidR="003F3311" w:rsidRPr="004B229E" w:rsidRDefault="003F3311" w:rsidP="00023A33">
      <w:pPr>
        <w:pStyle w:val="PargrafodaLista"/>
        <w:numPr>
          <w:ilvl w:val="2"/>
          <w:numId w:val="11"/>
        </w:numPr>
        <w:autoSpaceDE w:val="0"/>
        <w:autoSpaceDN w:val="0"/>
        <w:adjustRightInd w:val="0"/>
        <w:spacing w:line="300" w:lineRule="exact"/>
        <w:ind w:left="709" w:hanging="1"/>
        <w:jc w:val="both"/>
        <w:rPr>
          <w:rFonts w:ascii="Ebrima" w:hAnsi="Ebrima"/>
          <w:color w:val="FF0000"/>
          <w:sz w:val="22"/>
          <w:szCs w:val="22"/>
        </w:rPr>
      </w:pPr>
      <w:r w:rsidRPr="004B229E">
        <w:rPr>
          <w:rFonts w:ascii="Ebrima" w:hAnsi="Ebrima"/>
          <w:color w:val="FF0000"/>
          <w:sz w:val="22"/>
          <w:szCs w:val="22"/>
        </w:rPr>
        <w:t>Na hipótese da não implementação das Condições Precedentes em at</w:t>
      </w:r>
      <w:r w:rsidRPr="004B229E">
        <w:rPr>
          <w:rFonts w:ascii="Ebrima" w:hAnsi="Ebrima"/>
          <w:color w:val="FF0000"/>
          <w:sz w:val="22"/>
          <w:szCs w:val="22"/>
          <w:highlight w:val="yellow"/>
        </w:rPr>
        <w:t>é 90</w:t>
      </w:r>
      <w:r w:rsidRPr="004B229E">
        <w:rPr>
          <w:rFonts w:ascii="Ebrima" w:hAnsi="Ebrima"/>
          <w:color w:val="FF0000"/>
          <w:sz w:val="22"/>
          <w:szCs w:val="22"/>
        </w:rPr>
        <w:t xml:space="preserve"> (noventa) dias contados da presente data, este instrumento poderá ser considerado resolvido de pleno direito pela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não produzindo quaisquer efeitos entre as Partes. Nesta hipótese, a Monte Líbano e/ou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deverão reembolsar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e os prestadores de serviço da operação por todas as despesas eventualmente incorridas, desde que devidamente comprovadas, incluindo as Despesas Flat relacionadas no Anexo IV, conforme aplicáveis, cabendo à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devolver às Cedentes os Créditos Imobiliários já transferidos, inclusive por meio dos sistemas da B3 – Segmento CETIP UTVM.</w:t>
      </w:r>
    </w:p>
    <w:p w14:paraId="299FFD16" w14:textId="77777777" w:rsidR="003F3311" w:rsidRPr="00F52ABB" w:rsidRDefault="003F3311" w:rsidP="003F3311">
      <w:pPr>
        <w:pStyle w:val="PargrafodaLista"/>
        <w:tabs>
          <w:tab w:val="left" w:pos="1276"/>
        </w:tabs>
        <w:autoSpaceDE w:val="0"/>
        <w:autoSpaceDN w:val="0"/>
        <w:adjustRightInd w:val="0"/>
        <w:spacing w:line="300" w:lineRule="exact"/>
        <w:ind w:left="709"/>
        <w:jc w:val="both"/>
        <w:rPr>
          <w:rFonts w:ascii="Ebrima" w:hAnsi="Ebrima"/>
          <w:sz w:val="22"/>
          <w:szCs w:val="22"/>
        </w:rPr>
      </w:pPr>
    </w:p>
    <w:p w14:paraId="79BD005E" w14:textId="77777777" w:rsidR="003F3311" w:rsidRPr="00F52ABB" w:rsidRDefault="003F3311" w:rsidP="00023A33">
      <w:pPr>
        <w:pStyle w:val="PargrafodaLista"/>
        <w:numPr>
          <w:ilvl w:val="0"/>
          <w:numId w:val="9"/>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estará efetivada a Cessão de Créditos e a </w:t>
      </w:r>
      <w:proofErr w:type="spellStart"/>
      <w:r w:rsidRPr="00F52ABB">
        <w:rPr>
          <w:rFonts w:ascii="Ebrima" w:hAnsi="Ebrima"/>
          <w:sz w:val="22"/>
          <w:szCs w:val="22"/>
        </w:rPr>
        <w:t>Securitizadora</w:t>
      </w:r>
      <w:proofErr w:type="spellEnd"/>
      <w:r>
        <w:rPr>
          <w:rFonts w:ascii="Ebrima" w:hAnsi="Ebrima"/>
          <w:sz w:val="22"/>
          <w:szCs w:val="22"/>
        </w:rPr>
        <w:t xml:space="preserve"> </w:t>
      </w:r>
      <w:r w:rsidRPr="00F52ABB">
        <w:rPr>
          <w:rFonts w:ascii="Ebrima" w:hAnsi="Ebrima"/>
          <w:sz w:val="22"/>
          <w:szCs w:val="22"/>
        </w:rPr>
        <w:t>chamará os investidores a integralizarem os CRI</w:t>
      </w:r>
      <w:r>
        <w:rPr>
          <w:rFonts w:ascii="Ebrima" w:hAnsi="Ebrima"/>
          <w:sz w:val="22"/>
          <w:szCs w:val="22"/>
        </w:rPr>
        <w:t>.</w:t>
      </w:r>
      <w:r w:rsidRPr="00F52ABB">
        <w:rPr>
          <w:rFonts w:ascii="Ebrima" w:hAnsi="Ebrima"/>
          <w:sz w:val="22"/>
          <w:szCs w:val="22"/>
        </w:rPr>
        <w:t xml:space="preserve"> Os valores das integ</w:t>
      </w:r>
      <w:r w:rsidRPr="00DC77B9">
        <w:rPr>
          <w:rFonts w:ascii="Ebrima" w:hAnsi="Ebrima"/>
          <w:sz w:val="22"/>
          <w:szCs w:val="22"/>
        </w:rPr>
        <w:t xml:space="preserve">ralizações </w:t>
      </w:r>
      <w:r w:rsidRPr="00DC77B9">
        <w:rPr>
          <w:rFonts w:ascii="Ebrima" w:hAnsi="Ebrima"/>
          <w:bCs/>
          <w:sz w:val="22"/>
          <w:szCs w:val="22"/>
        </w:rPr>
        <w:t xml:space="preserve">serão recebidos na </w:t>
      </w:r>
      <w:r w:rsidRPr="00C2768E">
        <w:rPr>
          <w:rFonts w:ascii="Ebrima" w:hAnsi="Ebrima"/>
          <w:sz w:val="22"/>
          <w:szCs w:val="22"/>
          <w:highlight w:val="yellow"/>
        </w:rPr>
        <w:t xml:space="preserve">conta nº </w:t>
      </w:r>
      <w:r w:rsidRPr="00C2768E">
        <w:rPr>
          <w:rFonts w:ascii="Ebrima" w:hAnsi="Ebrima"/>
          <w:sz w:val="22"/>
          <w:highlight w:val="yellow"/>
        </w:rPr>
        <w:t>[•]</w:t>
      </w:r>
      <w:r w:rsidRPr="00C2768E">
        <w:rPr>
          <w:rFonts w:ascii="Ebrima" w:hAnsi="Ebrima"/>
          <w:sz w:val="22"/>
          <w:szCs w:val="22"/>
          <w:highlight w:val="yellow"/>
        </w:rPr>
        <w:t xml:space="preserve">, agência </w:t>
      </w:r>
      <w:r w:rsidRPr="00C2768E">
        <w:rPr>
          <w:rFonts w:ascii="Ebrima" w:hAnsi="Ebrima"/>
          <w:sz w:val="22"/>
          <w:highlight w:val="yellow"/>
        </w:rPr>
        <w:t>[•]</w:t>
      </w:r>
      <w:r w:rsidRPr="00C2768E">
        <w:rPr>
          <w:rFonts w:ascii="Ebrima" w:hAnsi="Ebrima"/>
          <w:bCs/>
          <w:sz w:val="22"/>
          <w:szCs w:val="22"/>
          <w:highlight w:val="yellow"/>
        </w:rPr>
        <w:t xml:space="preserve">, mantida junto ao </w:t>
      </w:r>
      <w:r w:rsidRPr="00C2768E">
        <w:rPr>
          <w:rFonts w:ascii="Ebrima" w:hAnsi="Ebrima"/>
          <w:sz w:val="22"/>
          <w:highlight w:val="yellow"/>
        </w:rPr>
        <w:t>Banco [•]</w:t>
      </w:r>
      <w:r w:rsidRPr="00F52ABB">
        <w:rPr>
          <w:rFonts w:ascii="Ebrima" w:hAnsi="Ebrima"/>
          <w:bCs/>
          <w:sz w:val="22"/>
          <w:szCs w:val="22"/>
        </w:rPr>
        <w:t>, de titularidade</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Conta Centralizadora</w:t>
      </w:r>
      <w:r w:rsidRPr="00F52ABB">
        <w:rPr>
          <w:rFonts w:ascii="Ebrima" w:hAnsi="Ebrima"/>
          <w:sz w:val="22"/>
          <w:szCs w:val="22"/>
        </w:rPr>
        <w:t>”);</w:t>
      </w:r>
    </w:p>
    <w:p w14:paraId="62C40C02"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160D9E4B"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dispensada</w:t>
      </w:r>
      <w:r>
        <w:rPr>
          <w:rFonts w:ascii="Ebrima" w:hAnsi="Ebrima"/>
          <w:sz w:val="22"/>
          <w:szCs w:val="22"/>
        </w:rPr>
        <w:t>s</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237E5680"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40C92944" w14:textId="77777777" w:rsidR="003F3311" w:rsidRPr="00381715" w:rsidRDefault="003F3311" w:rsidP="00023A33">
      <w:pPr>
        <w:pStyle w:val="PargrafodaLista"/>
        <w:numPr>
          <w:ilvl w:val="0"/>
          <w:numId w:val="9"/>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 xml:space="preserve">Em contrapartida à Cessão de Créditos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pagará às Cedentes os valores correspondente</w:t>
      </w:r>
      <w:r>
        <w:rPr>
          <w:rFonts w:ascii="Ebrima" w:hAnsi="Ebrima"/>
          <w:sz w:val="22"/>
          <w:szCs w:val="22"/>
        </w:rPr>
        <w:t>s</w:t>
      </w:r>
      <w:r w:rsidRPr="00F52ABB">
        <w:rPr>
          <w:rFonts w:ascii="Ebrima" w:hAnsi="Ebrima"/>
          <w:sz w:val="22"/>
          <w:szCs w:val="22"/>
        </w:rPr>
        <w:t xml:space="preserve"> às quantias integralizadas pelos investidores dos CRI, descontados eventuais ágios (“</w:t>
      </w:r>
      <w:r w:rsidRPr="00F52ABB">
        <w:rPr>
          <w:rFonts w:ascii="Ebrima" w:hAnsi="Ebrima"/>
          <w:sz w:val="22"/>
          <w:szCs w:val="22"/>
          <w:u w:val="single"/>
        </w:rPr>
        <w:t>Preço de Cessão</w:t>
      </w:r>
      <w:r w:rsidRPr="00F52ABB">
        <w:rPr>
          <w:rFonts w:ascii="Ebrima" w:hAnsi="Ebrima"/>
          <w:sz w:val="22"/>
          <w:szCs w:val="22"/>
        </w:rPr>
        <w:t xml:space="preserve">”). O Preço de Cessão será pago às Cedentes em tranches, conforme abaixo. </w:t>
      </w:r>
    </w:p>
    <w:p w14:paraId="0040FB76"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57FB849B" w14:textId="77777777" w:rsidR="003F3311" w:rsidRPr="00381715" w:rsidRDefault="003F3311" w:rsidP="003F3311">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Pr>
          <w:rFonts w:ascii="Ebrima" w:hAnsi="Ebrima"/>
          <w:sz w:val="22"/>
        </w:rPr>
        <w:t>34.300 (trinta e quatro mil e trezentas)</w:t>
      </w:r>
      <w:r w:rsidRPr="00381715">
        <w:rPr>
          <w:rFonts w:ascii="Ebrima" w:hAnsi="Ebrima"/>
          <w:sz w:val="22"/>
        </w:rPr>
        <w:t xml:space="preserve"> 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commentRangeStart w:id="28"/>
      <w:r w:rsidRPr="00034A7A">
        <w:rPr>
          <w:rFonts w:ascii="Ebrima" w:hAnsi="Ebrima"/>
          <w:sz w:val="22"/>
        </w:rPr>
        <w:t>.</w:t>
      </w:r>
      <w:r w:rsidRPr="00C200FF">
        <w:rPr>
          <w:rFonts w:ascii="Ebrima" w:hAnsi="Ebrima"/>
          <w:sz w:val="22"/>
        </w:rPr>
        <w:t xml:space="preserve"> </w:t>
      </w:r>
      <w:r w:rsidRPr="00572F1B">
        <w:rPr>
          <w:rFonts w:ascii="Ebrima" w:hAnsi="Ebrima"/>
          <w:sz w:val="22"/>
        </w:rPr>
        <w:t xml:space="preserve">A primeira tranche </w:t>
      </w:r>
      <w:r w:rsidRPr="00834827">
        <w:rPr>
          <w:rFonts w:ascii="Ebrima" w:hAnsi="Ebrima"/>
          <w:sz w:val="22"/>
        </w:rPr>
        <w:t xml:space="preserve">será </w:t>
      </w:r>
      <w:r>
        <w:rPr>
          <w:rFonts w:ascii="Ebrima" w:hAnsi="Ebrima"/>
          <w:sz w:val="22"/>
        </w:rPr>
        <w:t xml:space="preserve">paga pela </w:t>
      </w:r>
      <w:proofErr w:type="spellStart"/>
      <w:r>
        <w:rPr>
          <w:rFonts w:ascii="Ebrima" w:hAnsi="Ebrima"/>
          <w:sz w:val="22"/>
        </w:rPr>
        <w:t>Securitizadora</w:t>
      </w:r>
      <w:proofErr w:type="spellEnd"/>
      <w:r w:rsidRPr="00834827">
        <w:rPr>
          <w:rFonts w:ascii="Ebrima" w:hAnsi="Ebrima"/>
          <w:sz w:val="22"/>
        </w:rPr>
        <w:t xml:space="preserve"> à </w:t>
      </w:r>
      <w:proofErr w:type="spellStart"/>
      <w:r>
        <w:rPr>
          <w:rFonts w:ascii="Ebrima" w:hAnsi="Ebrima"/>
          <w:sz w:val="22"/>
        </w:rPr>
        <w:t>Attlantis</w:t>
      </w:r>
      <w:commentRangeEnd w:id="28"/>
      <w:proofErr w:type="spellEnd"/>
      <w:r>
        <w:rPr>
          <w:rStyle w:val="Refdecomentrio"/>
        </w:rPr>
        <w:commentReference w:id="28"/>
      </w:r>
      <w:r>
        <w:rPr>
          <w:rFonts w:ascii="Ebrima" w:hAnsi="Ebrima"/>
          <w:sz w:val="22"/>
        </w:rPr>
        <w:t>,</w:t>
      </w:r>
      <w:r w:rsidRPr="00834827">
        <w:rPr>
          <w:rFonts w:ascii="Ebrima" w:hAnsi="Ebrima"/>
          <w:sz w:val="22"/>
        </w:rPr>
        <w:t xml:space="preserve"> por conta e ordem da CHP, </w:t>
      </w:r>
      <w:r>
        <w:rPr>
          <w:rFonts w:ascii="Ebrima" w:hAnsi="Ebrima"/>
          <w:sz w:val="22"/>
        </w:rPr>
        <w:t xml:space="preserve">observadas as retenções indicadas abaixo, </w:t>
      </w:r>
      <w:r w:rsidRPr="00834827">
        <w:rPr>
          <w:rFonts w:ascii="Ebrima" w:hAnsi="Ebrima"/>
          <w:sz w:val="22"/>
        </w:rPr>
        <w:t>a título de desembolso da totalidade da</w:t>
      </w:r>
      <w:r>
        <w:rPr>
          <w:rFonts w:ascii="Ebrima" w:hAnsi="Ebrima"/>
          <w:sz w:val="22"/>
        </w:rPr>
        <w:t>s</w:t>
      </w:r>
      <w:r w:rsidRPr="00834827">
        <w:rPr>
          <w:rFonts w:ascii="Ebrima" w:hAnsi="Ebrima"/>
          <w:sz w:val="22"/>
        </w:rPr>
        <w:t xml:space="preserve"> CCB, e também representará o</w:t>
      </w:r>
      <w:r w:rsidRPr="00834827" w:rsidDel="00E039CC">
        <w:rPr>
          <w:rFonts w:ascii="Ebrima" w:hAnsi="Ebrima"/>
          <w:sz w:val="22"/>
        </w:rPr>
        <w:t xml:space="preserve"> </w:t>
      </w:r>
      <w:r w:rsidRPr="00834827">
        <w:rPr>
          <w:rFonts w:ascii="Ebrima" w:hAnsi="Ebrima"/>
          <w:sz w:val="22"/>
        </w:rPr>
        <w:t>pagamento integral do Preço de Cessão dos Créditos Imobiliários CCB</w:t>
      </w:r>
      <w:r w:rsidRPr="00034A7A">
        <w:rPr>
          <w:rFonts w:ascii="Ebrima" w:hAnsi="Ebrima"/>
          <w:sz w:val="22"/>
        </w:rPr>
        <w:t xml:space="preserve">; e parcialmente destinada </w:t>
      </w:r>
      <w:r w:rsidRPr="00834827">
        <w:rPr>
          <w:rFonts w:ascii="Ebrima" w:hAnsi="Ebrima"/>
          <w:sz w:val="22"/>
        </w:rPr>
        <w:t xml:space="preserve">à </w:t>
      </w:r>
      <w:r w:rsidRPr="004B229E">
        <w:rPr>
          <w:rFonts w:ascii="Ebrima" w:hAnsi="Ebrima"/>
          <w:color w:val="FF0000"/>
          <w:sz w:val="22"/>
        </w:rPr>
        <w:t>Monte Líbano a título de pagamento do Preço de Cessão dos Créditos Imobiliários Lotes Monte Líbano.</w:t>
      </w:r>
    </w:p>
    <w:p w14:paraId="671B04A0" w14:textId="77777777" w:rsidR="003F3311" w:rsidRPr="00381715" w:rsidRDefault="003F3311" w:rsidP="003F3311">
      <w:pPr>
        <w:pStyle w:val="PargrafodaLista"/>
        <w:tabs>
          <w:tab w:val="left" w:pos="709"/>
        </w:tabs>
        <w:autoSpaceDE w:val="0"/>
        <w:autoSpaceDN w:val="0"/>
        <w:adjustRightInd w:val="0"/>
        <w:spacing w:line="300" w:lineRule="exact"/>
        <w:ind w:left="709"/>
        <w:jc w:val="both"/>
        <w:rPr>
          <w:rFonts w:ascii="Ebrima" w:hAnsi="Ebrima"/>
          <w:sz w:val="22"/>
        </w:rPr>
      </w:pPr>
    </w:p>
    <w:p w14:paraId="128D5FF2" w14:textId="77777777" w:rsidR="003F3311" w:rsidRDefault="003F3311" w:rsidP="003F3311">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lastRenderedPageBreak/>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r>
        <w:rPr>
          <w:rFonts w:ascii="Ebrima" w:hAnsi="Ebrima"/>
          <w:sz w:val="22"/>
        </w:rPr>
        <w:t>8.750 (oito mil setecentas e cinquenta</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 a serem integralizados</w:t>
      </w:r>
      <w:r>
        <w:rPr>
          <w:rFonts w:ascii="Ebrima" w:hAnsi="Ebrima"/>
          <w:sz w:val="22"/>
        </w:rPr>
        <w:t>; e (</w:t>
      </w:r>
      <w:proofErr w:type="spellStart"/>
      <w:r>
        <w:rPr>
          <w:rFonts w:ascii="Ebrima" w:hAnsi="Ebrima"/>
          <w:sz w:val="22"/>
        </w:rPr>
        <w:t>ii</w:t>
      </w:r>
      <w:proofErr w:type="spellEnd"/>
      <w:r>
        <w:rPr>
          <w:rFonts w:ascii="Ebrima" w:hAnsi="Ebrima"/>
          <w:sz w:val="22"/>
        </w:rPr>
        <w:t xml:space="preserve">) </w:t>
      </w:r>
      <w:r w:rsidRPr="004B229E">
        <w:rPr>
          <w:rFonts w:ascii="Ebrima" w:hAnsi="Ebrima"/>
          <w:color w:val="FF0000"/>
          <w:sz w:val="22"/>
        </w:rPr>
        <w:t xml:space="preserve">aceitação expressa da </w:t>
      </w:r>
      <w:proofErr w:type="spellStart"/>
      <w:r w:rsidRPr="004B229E">
        <w:rPr>
          <w:rFonts w:ascii="Ebrima" w:hAnsi="Ebrima"/>
          <w:color w:val="FF0000"/>
          <w:sz w:val="22"/>
        </w:rPr>
        <w:t>Attlantis</w:t>
      </w:r>
      <w:proofErr w:type="spellEnd"/>
      <w:r w:rsidRPr="004B229E">
        <w:rPr>
          <w:rFonts w:ascii="Ebrima" w:hAnsi="Ebrima"/>
          <w:color w:val="FF0000"/>
          <w:sz w:val="22"/>
        </w:rPr>
        <w:t xml:space="preserve"> e da Monte Líbano </w:t>
      </w:r>
      <w:r>
        <w:rPr>
          <w:rFonts w:ascii="Ebrima" w:hAnsi="Ebrima"/>
          <w:sz w:val="22"/>
        </w:rPr>
        <w:t>e dos investidores, a seu exclusivo critério</w:t>
      </w:r>
      <w:r w:rsidRPr="00834827">
        <w:rPr>
          <w:rFonts w:ascii="Ebrima" w:hAnsi="Ebrima" w:cstheme="minorHAnsi"/>
          <w:sz w:val="22"/>
          <w:szCs w:val="22"/>
        </w:rPr>
        <w:t>.</w:t>
      </w:r>
      <w:r w:rsidRPr="00834827">
        <w:rPr>
          <w:rFonts w:ascii="Ebrima" w:hAnsi="Ebrima"/>
          <w:sz w:val="22"/>
        </w:rPr>
        <w:t xml:space="preserve"> A segunda tranche será destinada </w:t>
      </w:r>
      <w:commentRangeStart w:id="29"/>
      <w:r w:rsidRPr="00834827">
        <w:rPr>
          <w:rFonts w:ascii="Ebrima" w:hAnsi="Ebrima"/>
          <w:sz w:val="22"/>
        </w:rPr>
        <w:t xml:space="preserve">à </w:t>
      </w:r>
      <w:r>
        <w:rPr>
          <w:rFonts w:ascii="Ebrima" w:hAnsi="Ebrima"/>
          <w:sz w:val="22"/>
        </w:rPr>
        <w:t>Monte Líbano</w:t>
      </w:r>
      <w:r w:rsidRPr="00834827">
        <w:rPr>
          <w:rFonts w:ascii="Ebrima" w:hAnsi="Ebrima"/>
          <w:sz w:val="22"/>
        </w:rPr>
        <w:t xml:space="preserve"> </w:t>
      </w:r>
      <w:commentRangeEnd w:id="29"/>
      <w:r>
        <w:rPr>
          <w:rStyle w:val="Refdecomentrio"/>
        </w:rPr>
        <w:commentReference w:id="29"/>
      </w:r>
      <w:r w:rsidRPr="00834827">
        <w:rPr>
          <w:rFonts w:ascii="Ebrima" w:hAnsi="Ebrima"/>
          <w:sz w:val="22"/>
        </w:rPr>
        <w:t xml:space="preserve">a título de pagamento </w:t>
      </w:r>
      <w:r>
        <w:rPr>
          <w:rFonts w:ascii="Ebrima" w:hAnsi="Ebrima"/>
          <w:sz w:val="22"/>
        </w:rPr>
        <w:t>d</w:t>
      </w:r>
      <w:r w:rsidRPr="00834827">
        <w:rPr>
          <w:rFonts w:ascii="Ebrima" w:hAnsi="Ebrima"/>
          <w:sz w:val="22"/>
        </w:rPr>
        <w:t>o Preço de Cessão dos Créditos Imobiliários</w:t>
      </w:r>
      <w:r>
        <w:rPr>
          <w:rFonts w:ascii="Ebrima" w:hAnsi="Ebrima"/>
          <w:sz w:val="22"/>
        </w:rPr>
        <w:t xml:space="preserve"> Lotes Monte Líbano</w:t>
      </w:r>
      <w:r w:rsidRPr="00034A7A">
        <w:rPr>
          <w:rFonts w:ascii="Ebrima" w:hAnsi="Ebrima"/>
          <w:sz w:val="22"/>
        </w:rPr>
        <w:t>.</w:t>
      </w:r>
    </w:p>
    <w:p w14:paraId="54A67704" w14:textId="77777777" w:rsidR="003F3311" w:rsidRDefault="003F3311" w:rsidP="003F3311">
      <w:pPr>
        <w:pStyle w:val="PargrafodaLista"/>
        <w:tabs>
          <w:tab w:val="left" w:pos="709"/>
        </w:tabs>
        <w:autoSpaceDE w:val="0"/>
        <w:autoSpaceDN w:val="0"/>
        <w:adjustRightInd w:val="0"/>
        <w:spacing w:line="300" w:lineRule="exact"/>
        <w:ind w:left="0"/>
        <w:jc w:val="both"/>
        <w:rPr>
          <w:rFonts w:ascii="Ebrima" w:hAnsi="Ebrima"/>
          <w:sz w:val="22"/>
        </w:rPr>
      </w:pPr>
    </w:p>
    <w:p w14:paraId="1130C5D3" w14:textId="77777777" w:rsidR="003F3311" w:rsidRPr="004B229E" w:rsidRDefault="003F3311" w:rsidP="003F3311">
      <w:pPr>
        <w:pStyle w:val="PargrafodaLista"/>
        <w:tabs>
          <w:tab w:val="left" w:pos="709"/>
        </w:tabs>
        <w:autoSpaceDE w:val="0"/>
        <w:autoSpaceDN w:val="0"/>
        <w:adjustRightInd w:val="0"/>
        <w:spacing w:line="300" w:lineRule="exact"/>
        <w:ind w:left="0"/>
        <w:jc w:val="both"/>
        <w:rPr>
          <w:rFonts w:ascii="Ebrima" w:hAnsi="Ebrima"/>
          <w:color w:val="FF0000"/>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Pr>
          <w:rFonts w:ascii="Ebrima" w:hAnsi="Ebrima"/>
          <w:sz w:val="22"/>
        </w:rPr>
        <w:t>; e (</w:t>
      </w:r>
      <w:proofErr w:type="spellStart"/>
      <w:r>
        <w:rPr>
          <w:rFonts w:ascii="Ebrima" w:hAnsi="Ebrima"/>
          <w:sz w:val="22"/>
        </w:rPr>
        <w:t>ii</w:t>
      </w:r>
      <w:proofErr w:type="spellEnd"/>
      <w:r>
        <w:rPr>
          <w:rFonts w:ascii="Ebrima" w:hAnsi="Ebrima"/>
          <w:sz w:val="22"/>
        </w:rPr>
        <w:t xml:space="preserve">) aceitação expressa da </w:t>
      </w:r>
      <w:proofErr w:type="spellStart"/>
      <w:r>
        <w:rPr>
          <w:rFonts w:ascii="Ebrima" w:hAnsi="Ebrima"/>
          <w:sz w:val="22"/>
        </w:rPr>
        <w:t>Attlantis</w:t>
      </w:r>
      <w:proofErr w:type="spellEnd"/>
      <w:r>
        <w:rPr>
          <w:rFonts w:ascii="Ebrima" w:hAnsi="Ebrima"/>
          <w:sz w:val="22"/>
        </w:rPr>
        <w:t xml:space="preserve"> e da Monte Líbano e dos investidores, a seu exclusivo critério</w:t>
      </w:r>
      <w:r w:rsidRPr="00834827">
        <w:rPr>
          <w:rFonts w:ascii="Ebrima" w:hAnsi="Ebrima" w:cstheme="minorHAnsi"/>
          <w:sz w:val="22"/>
          <w:szCs w:val="22"/>
        </w:rPr>
        <w:t>.</w:t>
      </w:r>
      <w:r w:rsidRPr="00834827">
        <w:rPr>
          <w:rFonts w:ascii="Ebrima" w:hAnsi="Ebrima"/>
          <w:sz w:val="22"/>
        </w:rPr>
        <w:t xml:space="preserve"> </w:t>
      </w:r>
      <w:r w:rsidRPr="004B229E">
        <w:rPr>
          <w:rFonts w:ascii="Ebrima" w:hAnsi="Ebrima"/>
          <w:color w:val="FF0000"/>
          <w:sz w:val="22"/>
        </w:rPr>
        <w:t>A terceira tranche será destinada à Monte Líbano a título de pagamento do Preço de Cessão dos Créditos Imobiliários Lotes Monte Líbano.</w:t>
      </w:r>
    </w:p>
    <w:p w14:paraId="1721DC50" w14:textId="77777777" w:rsidR="003F3311" w:rsidRPr="004B229E" w:rsidRDefault="003F3311" w:rsidP="003F3311">
      <w:pPr>
        <w:pStyle w:val="PargrafodaLista"/>
        <w:tabs>
          <w:tab w:val="left" w:pos="709"/>
        </w:tabs>
        <w:autoSpaceDE w:val="0"/>
        <w:autoSpaceDN w:val="0"/>
        <w:adjustRightInd w:val="0"/>
        <w:spacing w:line="300" w:lineRule="exact"/>
        <w:ind w:left="0"/>
        <w:jc w:val="both"/>
        <w:rPr>
          <w:rFonts w:ascii="Ebrima" w:hAnsi="Ebrima"/>
          <w:color w:val="FF0000"/>
          <w:sz w:val="22"/>
        </w:rPr>
      </w:pPr>
    </w:p>
    <w:p w14:paraId="090DA66F"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e (</w:t>
      </w:r>
      <w:proofErr w:type="spellStart"/>
      <w:r>
        <w:rPr>
          <w:rFonts w:ascii="Ebrima" w:hAnsi="Ebrima"/>
          <w:sz w:val="22"/>
        </w:rPr>
        <w:t>ii</w:t>
      </w:r>
      <w:proofErr w:type="spellEnd"/>
      <w:r>
        <w:rPr>
          <w:rFonts w:ascii="Ebrima" w:hAnsi="Ebrima"/>
          <w:sz w:val="22"/>
        </w:rPr>
        <w:t xml:space="preserve">) aceitação expressa da </w:t>
      </w:r>
      <w:proofErr w:type="spellStart"/>
      <w:r>
        <w:rPr>
          <w:rFonts w:ascii="Ebrima" w:hAnsi="Ebrima"/>
          <w:sz w:val="22"/>
        </w:rPr>
        <w:t>Attlantis</w:t>
      </w:r>
      <w:proofErr w:type="spellEnd"/>
      <w:r>
        <w:rPr>
          <w:rFonts w:ascii="Ebrima" w:hAnsi="Ebrima"/>
          <w:sz w:val="22"/>
        </w:rPr>
        <w:t xml:space="preserve"> e da Monte Líbano e dos investidores, a seu exclusivo critério</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quarta</w:t>
      </w:r>
      <w:r w:rsidRPr="00834827">
        <w:rPr>
          <w:rFonts w:ascii="Ebrima" w:hAnsi="Ebrima"/>
          <w:sz w:val="22"/>
        </w:rPr>
        <w:t xml:space="preserve"> tranche será destinada à </w:t>
      </w:r>
      <w:r>
        <w:rPr>
          <w:rFonts w:ascii="Ebrima" w:hAnsi="Ebrima"/>
          <w:sz w:val="22"/>
        </w:rPr>
        <w:t>Monte Líbano</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dos Créditos Imobiliários</w:t>
      </w:r>
      <w:r>
        <w:rPr>
          <w:rFonts w:ascii="Ebrima" w:hAnsi="Ebrima"/>
          <w:sz w:val="22"/>
        </w:rPr>
        <w:t xml:space="preserve"> Lotes Monte Líbano</w:t>
      </w:r>
      <w:r w:rsidRPr="00034A7A">
        <w:rPr>
          <w:rFonts w:ascii="Ebrima" w:hAnsi="Ebrima"/>
          <w:sz w:val="22"/>
        </w:rPr>
        <w:t>.</w:t>
      </w:r>
    </w:p>
    <w:p w14:paraId="6BB69ABB" w14:textId="77777777" w:rsidR="003F3311" w:rsidRPr="00F52ABB" w:rsidRDefault="003F3311" w:rsidP="003F3311">
      <w:pPr>
        <w:tabs>
          <w:tab w:val="left" w:pos="709"/>
        </w:tabs>
        <w:autoSpaceDE w:val="0"/>
        <w:autoSpaceDN w:val="0"/>
        <w:adjustRightInd w:val="0"/>
        <w:spacing w:line="300" w:lineRule="exact"/>
        <w:jc w:val="both"/>
        <w:rPr>
          <w:rFonts w:ascii="Ebrima" w:hAnsi="Ebrima"/>
          <w:sz w:val="22"/>
          <w:szCs w:val="22"/>
        </w:rPr>
      </w:pPr>
    </w:p>
    <w:p w14:paraId="575AF0CB" w14:textId="77777777" w:rsidR="003F3311" w:rsidRPr="00F52ABB" w:rsidRDefault="003F3311" w:rsidP="003F3311">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Pr>
          <w:rFonts w:ascii="Ebrima" w:hAnsi="Ebrima"/>
          <w:sz w:val="22"/>
          <w:szCs w:val="22"/>
        </w:rPr>
        <w:t>8</w:t>
      </w:r>
      <w:r w:rsidRPr="00F52ABB">
        <w:rPr>
          <w:rFonts w:ascii="Ebrima" w:hAnsi="Ebrima"/>
          <w:sz w:val="22"/>
          <w:szCs w:val="22"/>
        </w:rPr>
        <w:t>.</w:t>
      </w:r>
      <w:r w:rsidRPr="00F52ABB">
        <w:rPr>
          <w:rFonts w:ascii="Ebrima" w:hAnsi="Ebrima"/>
          <w:sz w:val="22"/>
          <w:szCs w:val="22"/>
        </w:rPr>
        <w:tab/>
      </w:r>
      <w:r w:rsidRPr="00F52ABB">
        <w:rPr>
          <w:rFonts w:ascii="Ebrima" w:hAnsi="Ebrima"/>
          <w:sz w:val="22"/>
          <w:szCs w:val="22"/>
          <w:u w:val="single"/>
        </w:rPr>
        <w:t>Destinação das Tranches</w:t>
      </w:r>
      <w:r w:rsidRPr="00F52ABB">
        <w:rPr>
          <w:rFonts w:ascii="Ebrima" w:hAnsi="Ebrima"/>
          <w:sz w:val="22"/>
          <w:szCs w:val="22"/>
        </w:rPr>
        <w:t xml:space="preserve">: </w:t>
      </w:r>
      <w:proofErr w:type="gramStart"/>
      <w:r w:rsidRPr="00F52ABB">
        <w:rPr>
          <w:rFonts w:ascii="Ebrima" w:hAnsi="Ebrima"/>
          <w:sz w:val="22"/>
          <w:szCs w:val="22"/>
        </w:rPr>
        <w:t>Os valores de cada tranche</w:t>
      </w:r>
      <w:proofErr w:type="gramEnd"/>
      <w:r w:rsidRPr="00F52ABB">
        <w:rPr>
          <w:rFonts w:ascii="Ebrima" w:hAnsi="Ebrima"/>
          <w:sz w:val="22"/>
          <w:szCs w:val="22"/>
        </w:rPr>
        <w:t xml:space="preserve"> estão sujeitos às retenções e disponibilizações indicadas abaixo, e serão destinados conforme Anexo II ao presente instrumento: </w:t>
      </w:r>
    </w:p>
    <w:p w14:paraId="56D47522"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2F9E8DF1" w14:textId="77777777" w:rsidR="003F3311" w:rsidRPr="00F52ABB" w:rsidRDefault="003F3311" w:rsidP="00023A33">
      <w:pPr>
        <w:pStyle w:val="PargrafodaLista"/>
        <w:numPr>
          <w:ilvl w:val="0"/>
          <w:numId w:val="13"/>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todas e quaisquer despesas, honorários, encargos, custas e emolumentos devidamente comprovadas e decorrentes da estruturação, da securitização e viabilização da Emissão, inclusive as despesas com honorários dos assessores legais, da Instituição Custodiante</w:t>
      </w:r>
      <w:r>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IV (“</w:t>
      </w:r>
      <w:r w:rsidRPr="00F52ABB">
        <w:rPr>
          <w:rFonts w:ascii="Ebrima" w:hAnsi="Ebrima"/>
          <w:sz w:val="22"/>
          <w:szCs w:val="22"/>
          <w:u w:val="single"/>
        </w:rPr>
        <w:t>Despesas Flat</w:t>
      </w:r>
      <w:r w:rsidRPr="00F52ABB">
        <w:rPr>
          <w:rFonts w:ascii="Ebrima" w:hAnsi="Ebrima"/>
          <w:sz w:val="22"/>
          <w:szCs w:val="22"/>
        </w:rPr>
        <w:t xml:space="preserve">”); </w:t>
      </w:r>
    </w:p>
    <w:p w14:paraId="70B8224D" w14:textId="77777777" w:rsidR="003F3311" w:rsidRPr="00F52ABB" w:rsidRDefault="003F3311" w:rsidP="003F3311">
      <w:pPr>
        <w:pStyle w:val="PargrafodaLista"/>
        <w:tabs>
          <w:tab w:val="left" w:pos="709"/>
        </w:tabs>
        <w:ind w:left="709"/>
        <w:rPr>
          <w:rFonts w:ascii="Ebrima" w:hAnsi="Ebrima"/>
          <w:sz w:val="22"/>
          <w:szCs w:val="22"/>
        </w:rPr>
      </w:pPr>
    </w:p>
    <w:p w14:paraId="6308D650" w14:textId="77777777" w:rsidR="003F3311" w:rsidRPr="00F52ABB" w:rsidRDefault="003F3311" w:rsidP="00023A33">
      <w:pPr>
        <w:pStyle w:val="PargrafodaLista"/>
        <w:numPr>
          <w:ilvl w:val="0"/>
          <w:numId w:val="13"/>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valores de constituição de um “</w:t>
      </w:r>
      <w:r w:rsidRPr="00F52ABB">
        <w:rPr>
          <w:rFonts w:ascii="Ebrima" w:hAnsi="Ebrima"/>
          <w:sz w:val="22"/>
          <w:szCs w:val="22"/>
          <w:u w:val="single"/>
        </w:rPr>
        <w:t>Fundo de Reserva</w:t>
      </w:r>
      <w:r w:rsidRPr="00F52ABB">
        <w:rPr>
          <w:rFonts w:ascii="Ebrima" w:hAnsi="Ebrima"/>
          <w:sz w:val="22"/>
          <w:szCs w:val="22"/>
        </w:rPr>
        <w:t xml:space="preserve">” em garantia do pagamento dos CRI, correspondente às 02 (duas) próximas parcelas de juros e amortização dos CRI até então 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 serão retidos na Conta Centralizadora</w:t>
      </w:r>
      <w:r w:rsidRPr="00F52ABB">
        <w:rPr>
          <w:rFonts w:ascii="Ebrima" w:hAnsi="Ebrima"/>
          <w:sz w:val="22"/>
          <w:szCs w:val="22"/>
        </w:rPr>
        <w:t>;</w:t>
      </w:r>
    </w:p>
    <w:p w14:paraId="65129C18" w14:textId="77777777" w:rsidR="003F3311" w:rsidRPr="00F52ABB" w:rsidRDefault="003F3311" w:rsidP="003F3311">
      <w:pPr>
        <w:pStyle w:val="PargrafodaLista"/>
        <w:tabs>
          <w:tab w:val="left" w:pos="709"/>
        </w:tabs>
        <w:autoSpaceDE w:val="0"/>
        <w:autoSpaceDN w:val="0"/>
        <w:adjustRightInd w:val="0"/>
        <w:spacing w:line="300" w:lineRule="exact"/>
        <w:ind w:left="709"/>
        <w:jc w:val="both"/>
        <w:rPr>
          <w:rFonts w:ascii="Ebrima" w:hAnsi="Ebrima"/>
          <w:sz w:val="22"/>
          <w:szCs w:val="22"/>
        </w:rPr>
      </w:pPr>
    </w:p>
    <w:p w14:paraId="15FB272D" w14:textId="77777777" w:rsidR="003F3311" w:rsidRPr="004B229E" w:rsidRDefault="003F3311" w:rsidP="00023A33">
      <w:pPr>
        <w:pStyle w:val="PargrafodaLista"/>
        <w:numPr>
          <w:ilvl w:val="0"/>
          <w:numId w:val="13"/>
        </w:numPr>
        <w:autoSpaceDE w:val="0"/>
        <w:autoSpaceDN w:val="0"/>
        <w:adjustRightInd w:val="0"/>
        <w:spacing w:line="300" w:lineRule="exact"/>
        <w:ind w:left="709" w:firstLine="0"/>
        <w:jc w:val="both"/>
        <w:rPr>
          <w:rFonts w:ascii="Ebrima" w:hAnsi="Ebrima"/>
          <w:color w:val="FF0000"/>
          <w:sz w:val="22"/>
          <w:szCs w:val="22"/>
        </w:rPr>
      </w:pPr>
      <w:r w:rsidRPr="004B229E">
        <w:rPr>
          <w:rFonts w:ascii="Ebrima" w:hAnsi="Ebrima"/>
          <w:color w:val="FF0000"/>
          <w:sz w:val="22"/>
        </w:rPr>
        <w:t>valores de</w:t>
      </w:r>
      <w:r w:rsidRPr="004B229E">
        <w:rPr>
          <w:rFonts w:ascii="Ebrima" w:hAnsi="Ebrima"/>
          <w:color w:val="FF0000"/>
          <w:sz w:val="22"/>
          <w:szCs w:val="22"/>
        </w:rPr>
        <w:t xml:space="preserve"> constituição de um “</w:t>
      </w:r>
      <w:r w:rsidRPr="004B229E">
        <w:rPr>
          <w:rFonts w:ascii="Ebrima" w:hAnsi="Ebrima"/>
          <w:color w:val="FF0000"/>
          <w:sz w:val="22"/>
          <w:szCs w:val="22"/>
          <w:u w:val="single"/>
        </w:rPr>
        <w:t>Fundo de Obras</w:t>
      </w:r>
      <w:r w:rsidRPr="004B229E">
        <w:rPr>
          <w:rFonts w:ascii="Ebrima" w:hAnsi="Ebrima"/>
          <w:color w:val="FF0000"/>
          <w:sz w:val="22"/>
          <w:szCs w:val="22"/>
        </w:rPr>
        <w:t xml:space="preserve">”, cujos recursos serão direcionados à conclusão das obras de implantação do Empreendimento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w:t>
      </w:r>
      <w:r w:rsidRPr="004B229E">
        <w:rPr>
          <w:rFonts w:ascii="Ebrima" w:hAnsi="Ebrima"/>
          <w:color w:val="FF0000"/>
          <w:spacing w:val="-4"/>
          <w:sz w:val="22"/>
          <w:szCs w:val="22"/>
        </w:rPr>
        <w:t>serão retidos na Conta Centralizadora;</w:t>
      </w:r>
    </w:p>
    <w:p w14:paraId="5F1AB6BF" w14:textId="77777777" w:rsidR="003F3311" w:rsidRPr="00F52ABB" w:rsidRDefault="003F3311" w:rsidP="003F3311">
      <w:pPr>
        <w:pStyle w:val="PargrafodaLista"/>
        <w:rPr>
          <w:rFonts w:ascii="Ebrima" w:hAnsi="Ebrima"/>
          <w:sz w:val="22"/>
          <w:szCs w:val="22"/>
        </w:rPr>
      </w:pPr>
    </w:p>
    <w:p w14:paraId="1EE1AF94" w14:textId="77777777" w:rsidR="003F3311" w:rsidRPr="00F52ABB" w:rsidRDefault="003F3311" w:rsidP="00023A33">
      <w:pPr>
        <w:pStyle w:val="PargrafodaLista"/>
        <w:numPr>
          <w:ilvl w:val="0"/>
          <w:numId w:val="13"/>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531993B6" w14:textId="77777777" w:rsidR="003F3311" w:rsidRPr="00F52ABB" w:rsidRDefault="003F3311" w:rsidP="003F3311">
      <w:pPr>
        <w:pStyle w:val="PargrafodaLista"/>
        <w:rPr>
          <w:rFonts w:ascii="Ebrima" w:hAnsi="Ebrima"/>
          <w:sz w:val="22"/>
          <w:szCs w:val="22"/>
        </w:rPr>
      </w:pPr>
    </w:p>
    <w:p w14:paraId="174489E2" w14:textId="77777777" w:rsidR="003F3311" w:rsidRPr="00F52ABB" w:rsidRDefault="003F3311" w:rsidP="00023A33">
      <w:pPr>
        <w:pStyle w:val="PargrafodaLista"/>
        <w:numPr>
          <w:ilvl w:val="0"/>
          <w:numId w:val="13"/>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os demais valores não retidos serão disponibilizados (i) à </w:t>
      </w:r>
      <w:r>
        <w:rPr>
          <w:rFonts w:ascii="Ebrima" w:hAnsi="Ebrima"/>
          <w:sz w:val="22"/>
          <w:szCs w:val="22"/>
        </w:rPr>
        <w:t>Monte Líbano</w:t>
      </w:r>
      <w:r w:rsidRPr="00F52ABB">
        <w:rPr>
          <w:rFonts w:ascii="Ebrima" w:hAnsi="Ebrima"/>
          <w:sz w:val="22"/>
          <w:szCs w:val="22"/>
        </w:rPr>
        <w:t xml:space="preserve">, para sua livre destinação, mediante depósito na </w:t>
      </w:r>
      <w:r w:rsidRPr="00273DF6">
        <w:rPr>
          <w:rFonts w:ascii="Ebrima" w:hAnsi="Ebrima"/>
          <w:sz w:val="22"/>
        </w:rPr>
        <w:t xml:space="preserve">conta corrente nº </w:t>
      </w:r>
      <w:r w:rsidRPr="00262E11">
        <w:rPr>
          <w:rFonts w:ascii="Ebrima" w:hAnsi="Ebrima" w:cs="Calibri"/>
          <w:sz w:val="22"/>
          <w:szCs w:val="22"/>
          <w:highlight w:val="yellow"/>
        </w:rPr>
        <w:t>[•]</w:t>
      </w:r>
      <w:r w:rsidRPr="00273DF6">
        <w:rPr>
          <w:rFonts w:ascii="Ebrima" w:hAnsi="Ebrima"/>
          <w:sz w:val="22"/>
        </w:rPr>
        <w:t xml:space="preserve">, mantida pela </w:t>
      </w:r>
      <w:r>
        <w:rPr>
          <w:rFonts w:ascii="Ebrima" w:hAnsi="Ebrima"/>
          <w:sz w:val="22"/>
          <w:szCs w:val="22"/>
        </w:rPr>
        <w:t>Monte Líbano</w:t>
      </w:r>
      <w:r w:rsidRPr="00273DF6">
        <w:rPr>
          <w:rFonts w:ascii="Ebrima" w:hAnsi="Ebrima"/>
          <w:sz w:val="22"/>
        </w:rPr>
        <w:t xml:space="preserve"> junto ao Banco </w:t>
      </w:r>
      <w:r w:rsidRPr="00262E11">
        <w:rPr>
          <w:rFonts w:ascii="Ebrima" w:hAnsi="Ebrima"/>
          <w:sz w:val="22"/>
          <w:szCs w:val="22"/>
          <w:highlight w:val="yellow"/>
        </w:rPr>
        <w:t>[•]</w:t>
      </w:r>
      <w:r w:rsidRPr="00273DF6">
        <w:rPr>
          <w:rFonts w:ascii="Ebrima" w:hAnsi="Ebrima"/>
          <w:sz w:val="22"/>
        </w:rPr>
        <w:t xml:space="preserve">, agência nº </w:t>
      </w:r>
      <w:r w:rsidRPr="00262E11">
        <w:rPr>
          <w:rFonts w:ascii="Ebrima" w:hAnsi="Ebrima" w:cs="Calibri"/>
          <w:sz w:val="22"/>
          <w:szCs w:val="22"/>
          <w:highlight w:val="yellow"/>
        </w:rPr>
        <w:t>[•]</w:t>
      </w:r>
      <w:r w:rsidRPr="00F52ABB">
        <w:rPr>
          <w:rFonts w:ascii="Ebrima" w:hAnsi="Ebrima"/>
          <w:sz w:val="22"/>
          <w:szCs w:val="22"/>
        </w:rPr>
        <w:t xml:space="preserve"> (“</w:t>
      </w:r>
      <w:r w:rsidRPr="00F52ABB">
        <w:rPr>
          <w:rFonts w:ascii="Ebrima" w:hAnsi="Ebrima"/>
          <w:sz w:val="22"/>
          <w:szCs w:val="22"/>
          <w:u w:val="single"/>
        </w:rPr>
        <w:t xml:space="preserve">Conta Autorizada da </w:t>
      </w:r>
      <w:r>
        <w:rPr>
          <w:rFonts w:ascii="Ebrima" w:hAnsi="Ebrima"/>
          <w:sz w:val="22"/>
          <w:szCs w:val="22"/>
          <w:u w:val="single"/>
        </w:rPr>
        <w:t>Monte Líbano</w:t>
      </w:r>
      <w:r w:rsidRPr="00F52ABB">
        <w:rPr>
          <w:rFonts w:ascii="Ebrima" w:hAnsi="Ebrima"/>
          <w:sz w:val="22"/>
          <w:szCs w:val="22"/>
        </w:rPr>
        <w:t>”); ou (</w:t>
      </w:r>
      <w:proofErr w:type="spellStart"/>
      <w:r w:rsidRPr="00F52ABB">
        <w:rPr>
          <w:rFonts w:ascii="Ebrima" w:hAnsi="Ebrima"/>
          <w:sz w:val="22"/>
          <w:szCs w:val="22"/>
        </w:rPr>
        <w:t>ii</w:t>
      </w:r>
      <w:proofErr w:type="spellEnd"/>
      <w:r w:rsidRPr="00F52ABB">
        <w:rPr>
          <w:rFonts w:ascii="Ebrima" w:hAnsi="Ebrima"/>
          <w:sz w:val="22"/>
          <w:szCs w:val="22"/>
        </w:rPr>
        <w:t xml:space="preserve">) à </w:t>
      </w:r>
      <w:proofErr w:type="spellStart"/>
      <w:r>
        <w:rPr>
          <w:rFonts w:ascii="Ebrima" w:hAnsi="Ebrima"/>
          <w:sz w:val="22"/>
          <w:szCs w:val="22"/>
        </w:rPr>
        <w:t>Attlantis</w:t>
      </w:r>
      <w:proofErr w:type="spellEnd"/>
      <w:r w:rsidRPr="00F52ABB">
        <w:rPr>
          <w:rFonts w:ascii="Ebrima" w:hAnsi="Ebrima"/>
          <w:sz w:val="22"/>
          <w:szCs w:val="22"/>
        </w:rPr>
        <w:t>, a título de desembolso dos valores da</w:t>
      </w:r>
      <w:r>
        <w:rPr>
          <w:rFonts w:ascii="Ebrima" w:hAnsi="Ebrima"/>
          <w:sz w:val="22"/>
          <w:szCs w:val="22"/>
        </w:rPr>
        <w:t>s</w:t>
      </w:r>
      <w:r w:rsidRPr="00F52ABB">
        <w:rPr>
          <w:rFonts w:ascii="Ebrima" w:hAnsi="Ebrima"/>
          <w:sz w:val="22"/>
          <w:szCs w:val="22"/>
        </w:rPr>
        <w:t xml:space="preserve"> CCB, por conta e ordem da CHP, na </w:t>
      </w:r>
      <w:r w:rsidRPr="00273DF6">
        <w:rPr>
          <w:rFonts w:ascii="Ebrima" w:hAnsi="Ebrima"/>
          <w:sz w:val="22"/>
        </w:rPr>
        <w:t xml:space="preserve">conta corrente nº </w:t>
      </w:r>
      <w:r w:rsidRPr="0045533C">
        <w:rPr>
          <w:rFonts w:ascii="Ebrima" w:hAnsi="Ebrima" w:cs="Calibri"/>
          <w:sz w:val="22"/>
          <w:szCs w:val="22"/>
          <w:highlight w:val="yellow"/>
        </w:rPr>
        <w:t>[•]</w:t>
      </w:r>
      <w:r w:rsidRPr="00273DF6">
        <w:rPr>
          <w:rFonts w:ascii="Ebrima" w:hAnsi="Ebrima"/>
          <w:sz w:val="22"/>
        </w:rPr>
        <w:t xml:space="preserve">, mantida pela </w:t>
      </w:r>
      <w:proofErr w:type="spellStart"/>
      <w:r>
        <w:rPr>
          <w:rFonts w:ascii="Ebrima" w:hAnsi="Ebrima"/>
          <w:sz w:val="22"/>
          <w:szCs w:val="22"/>
        </w:rPr>
        <w:t>Attlantis</w:t>
      </w:r>
      <w:proofErr w:type="spellEnd"/>
      <w:r w:rsidRPr="00273DF6">
        <w:rPr>
          <w:rFonts w:ascii="Ebrima" w:hAnsi="Ebrima"/>
          <w:sz w:val="22"/>
        </w:rPr>
        <w:t xml:space="preserve"> junto ao Banco </w:t>
      </w:r>
      <w:r w:rsidRPr="0045533C">
        <w:rPr>
          <w:rFonts w:ascii="Ebrima" w:hAnsi="Ebrima"/>
          <w:sz w:val="22"/>
          <w:szCs w:val="22"/>
          <w:highlight w:val="yellow"/>
        </w:rPr>
        <w:t>[•]</w:t>
      </w:r>
      <w:r w:rsidRPr="00273DF6">
        <w:rPr>
          <w:rFonts w:ascii="Ebrima" w:hAnsi="Ebrima"/>
          <w:sz w:val="22"/>
        </w:rPr>
        <w:t xml:space="preserve">, agência nº </w:t>
      </w:r>
      <w:r w:rsidRPr="0045533C">
        <w:rPr>
          <w:rFonts w:ascii="Ebrima" w:hAnsi="Ebrima" w:cs="Calibri"/>
          <w:sz w:val="22"/>
          <w:szCs w:val="22"/>
          <w:highlight w:val="yellow"/>
        </w:rPr>
        <w:t>[•]</w:t>
      </w:r>
      <w:r w:rsidRPr="00F52ABB">
        <w:rPr>
          <w:rFonts w:ascii="Ebrima" w:hAnsi="Ebrima"/>
          <w:sz w:val="22"/>
          <w:szCs w:val="22"/>
        </w:rPr>
        <w:t xml:space="preserve"> (“</w:t>
      </w:r>
      <w:r w:rsidRPr="00F52ABB">
        <w:rPr>
          <w:rFonts w:ascii="Ebrima" w:hAnsi="Ebrima"/>
          <w:sz w:val="22"/>
          <w:szCs w:val="22"/>
          <w:u w:val="single"/>
        </w:rPr>
        <w:t>Conta Autorizada da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w:t>
      </w:r>
    </w:p>
    <w:p w14:paraId="3B6A51A2" w14:textId="77777777" w:rsidR="003F3311" w:rsidRPr="00F52ABB" w:rsidRDefault="003F3311" w:rsidP="003F3311">
      <w:pPr>
        <w:tabs>
          <w:tab w:val="left" w:pos="709"/>
        </w:tabs>
        <w:autoSpaceDE w:val="0"/>
        <w:autoSpaceDN w:val="0"/>
        <w:adjustRightInd w:val="0"/>
        <w:spacing w:line="300" w:lineRule="exact"/>
        <w:jc w:val="both"/>
        <w:rPr>
          <w:rFonts w:ascii="Ebrima" w:hAnsi="Ebrima"/>
          <w:sz w:val="22"/>
          <w:szCs w:val="22"/>
        </w:rPr>
      </w:pPr>
    </w:p>
    <w:p w14:paraId="78CA85F8"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Pr>
          <w:rFonts w:ascii="Ebrima" w:hAnsi="Ebrima"/>
          <w:sz w:val="22"/>
          <w:szCs w:val="22"/>
        </w:rPr>
        <w:t>8</w:t>
      </w:r>
      <w:r w:rsidRPr="00F52ABB">
        <w:rPr>
          <w:rFonts w:ascii="Ebrima" w:hAnsi="Ebrima"/>
          <w:sz w:val="22"/>
          <w:szCs w:val="22"/>
        </w:rPr>
        <w:t>.1.</w:t>
      </w:r>
      <w:r w:rsidRPr="00F52ABB">
        <w:rPr>
          <w:rFonts w:ascii="Ebrima" w:hAnsi="Ebrima"/>
          <w:sz w:val="22"/>
          <w:szCs w:val="22"/>
        </w:rPr>
        <w:tab/>
        <w:t xml:space="preserve">Conforme os CRI forem integralizados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à </w:t>
      </w:r>
      <w:r>
        <w:rPr>
          <w:rFonts w:ascii="Ebrima" w:hAnsi="Ebrima"/>
          <w:sz w:val="22"/>
          <w:szCs w:val="22"/>
        </w:rPr>
        <w:t xml:space="preserve">Monte Líbano e à </w:t>
      </w:r>
      <w:proofErr w:type="spellStart"/>
      <w:r>
        <w:rPr>
          <w:rFonts w:ascii="Ebrima" w:hAnsi="Ebrima"/>
          <w:sz w:val="22"/>
          <w:szCs w:val="22"/>
        </w:rPr>
        <w:t>Attlantis</w:t>
      </w:r>
      <w:proofErr w:type="spellEnd"/>
      <w:r>
        <w:rPr>
          <w:rFonts w:ascii="Ebrima" w:hAnsi="Ebrima"/>
          <w:sz w:val="22"/>
          <w:szCs w:val="22"/>
        </w:rPr>
        <w:t>, com cópia para o Agente Fiduciário,</w:t>
      </w:r>
      <w:r w:rsidRPr="00F52ABB">
        <w:rPr>
          <w:rFonts w:ascii="Ebrima" w:hAnsi="Ebrima"/>
          <w:sz w:val="22"/>
          <w:szCs w:val="22"/>
        </w:rPr>
        <w:t xml:space="preserve"> mapa de liquidação evidenciando os valores recebidos e suas destinações, como forma de comprovação e prestação de contas. O aceite dos mapas pela </w:t>
      </w:r>
      <w:r>
        <w:rPr>
          <w:rFonts w:ascii="Ebrima" w:hAnsi="Ebrima"/>
          <w:sz w:val="22"/>
          <w:szCs w:val="22"/>
        </w:rPr>
        <w:t>Monte Líbano</w:t>
      </w:r>
      <w:r w:rsidRPr="00F52ABB">
        <w:rPr>
          <w:rFonts w:ascii="Ebrima" w:hAnsi="Ebrima"/>
          <w:sz w:val="22"/>
          <w:szCs w:val="22"/>
        </w:rPr>
        <w:t xml:space="preserve"> representará quitação em favor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827E4C"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0533DF30"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Pr>
          <w:rFonts w:ascii="Ebrima" w:hAnsi="Ebrima"/>
          <w:sz w:val="22"/>
          <w:szCs w:val="22"/>
        </w:rPr>
        <w:t>9</w:t>
      </w:r>
      <w:r w:rsidRPr="00F52ABB">
        <w:rPr>
          <w:rFonts w:ascii="Ebrima" w:hAnsi="Ebrima"/>
          <w:sz w:val="22"/>
          <w:szCs w:val="22"/>
        </w:rPr>
        <w:t>.</w:t>
      </w:r>
      <w:r w:rsidRPr="00F52ABB">
        <w:rPr>
          <w:rFonts w:ascii="Ebrima" w:hAnsi="Ebrima"/>
          <w:sz w:val="22"/>
          <w:szCs w:val="22"/>
        </w:rPr>
        <w:tab/>
        <w:t>A cada pagamento de parcela do Preço da Cessão, as Cedentes</w:t>
      </w:r>
      <w:r>
        <w:rPr>
          <w:rFonts w:ascii="Ebrima" w:hAnsi="Ebrima"/>
          <w:sz w:val="22"/>
          <w:szCs w:val="22"/>
        </w:rPr>
        <w:t xml:space="preserve"> </w:t>
      </w:r>
      <w:r w:rsidRPr="00F52ABB">
        <w:rPr>
          <w:rFonts w:ascii="Ebrima" w:hAnsi="Ebrima"/>
          <w:sz w:val="22"/>
          <w:szCs w:val="22"/>
        </w:rPr>
        <w:t xml:space="preserve">darão à </w:t>
      </w:r>
      <w:proofErr w:type="spellStart"/>
      <w:r w:rsidRPr="00F52ABB">
        <w:rPr>
          <w:rFonts w:ascii="Ebrima" w:hAnsi="Ebrima"/>
          <w:sz w:val="22"/>
          <w:szCs w:val="22"/>
        </w:rPr>
        <w:t>Securitizadora</w:t>
      </w:r>
      <w:proofErr w:type="spellEnd"/>
      <w:r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3205E30B" w14:textId="77777777" w:rsidR="003F3311" w:rsidRPr="00F52ABB" w:rsidRDefault="003F3311" w:rsidP="003F3311">
      <w:pPr>
        <w:spacing w:line="300" w:lineRule="exact"/>
        <w:ind w:left="709"/>
        <w:jc w:val="both"/>
        <w:rPr>
          <w:rFonts w:ascii="Ebrima" w:hAnsi="Ebrima"/>
          <w:sz w:val="22"/>
          <w:szCs w:val="22"/>
        </w:rPr>
      </w:pPr>
    </w:p>
    <w:p w14:paraId="26E3F616"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Pr>
          <w:rFonts w:ascii="Ebrima" w:hAnsi="Ebrima"/>
          <w:sz w:val="22"/>
          <w:szCs w:val="22"/>
        </w:rPr>
        <w:t>10</w:t>
      </w:r>
      <w:r w:rsidRPr="00F52ABB">
        <w:rPr>
          <w:rFonts w:ascii="Ebrima" w:hAnsi="Ebrima"/>
          <w:sz w:val="22"/>
          <w:szCs w:val="22"/>
        </w:rPr>
        <w:t>.</w:t>
      </w:r>
      <w:r w:rsidRPr="00F52ABB">
        <w:rPr>
          <w:rFonts w:ascii="Ebrima" w:hAnsi="Ebrima"/>
          <w:sz w:val="22"/>
          <w:szCs w:val="22"/>
        </w:rPr>
        <w:tab/>
      </w:r>
      <w:r w:rsidRPr="004B229E">
        <w:rPr>
          <w:rFonts w:ascii="Ebrima" w:hAnsi="Ebrima"/>
          <w:color w:val="FF0000"/>
          <w:sz w:val="22"/>
          <w:szCs w:val="22"/>
        </w:rPr>
        <w:t xml:space="preserve">Nos termos do disposto no artigo 375 do Código Civil,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poderá compensar valores eventualmente devidos a ela ou a prestadores de serviços da operação pelas Cedentes ou contra quaisquer pagamentos devidos nos termos deste Contrato de Cessão, sendo vedado o contrário. Além disso, tendo em vista que a captação dos recursos viabilizada por meio da emissão dos CRI visa também prover o montante necessário para o desembolso dos Financiamentos Imobiliários à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poderá compensar eventualmente valores devidos a ela ou a prestadores de serviços da operação pela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contra quaisquer pagamentos devidos nos termos deste Contrato de Cessão, sendo tais valores descontados do desembolso dos Financiamentos Imobiliários</w:t>
      </w:r>
      <w:r w:rsidRPr="00F52ABB">
        <w:rPr>
          <w:rFonts w:ascii="Ebrima" w:hAnsi="Ebrima"/>
          <w:sz w:val="22"/>
          <w:szCs w:val="22"/>
        </w:rPr>
        <w:t>.</w:t>
      </w:r>
    </w:p>
    <w:p w14:paraId="126482B6" w14:textId="77777777" w:rsidR="003F3311" w:rsidRPr="00F52ABB" w:rsidRDefault="003F3311" w:rsidP="003F3311">
      <w:pPr>
        <w:pStyle w:val="BodyText21"/>
        <w:spacing w:line="300" w:lineRule="exact"/>
        <w:rPr>
          <w:rFonts w:ascii="Ebrima" w:hAnsi="Ebrima"/>
          <w:sz w:val="22"/>
          <w:szCs w:val="22"/>
          <w:lang w:val="pt-BR"/>
        </w:rPr>
      </w:pPr>
    </w:p>
    <w:p w14:paraId="34F735FE"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TERCEIRA – DA FORMALIZAÇÃO DA CESSÃO, DO RECEBIMENTO DOS CRÉDITOS E DA ADMINISTRAÇÃO DA CARTEIRA</w:t>
      </w:r>
    </w:p>
    <w:p w14:paraId="0ADF1BC1"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2C3883B8"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que ficará investida no direito de cobrar e receber dos Devedores e da </w:t>
      </w:r>
      <w:r>
        <w:rPr>
          <w:rFonts w:ascii="Ebrima" w:hAnsi="Ebrima"/>
          <w:sz w:val="22"/>
          <w:szCs w:val="22"/>
        </w:rPr>
        <w:t>Monte Líbano</w:t>
      </w:r>
      <w:r w:rsidRPr="00F52ABB">
        <w:rPr>
          <w:rFonts w:ascii="Ebrima" w:hAnsi="Ebrima"/>
          <w:sz w:val="22"/>
          <w:szCs w:val="22"/>
        </w:rPr>
        <w:t xml:space="preserve"> as prestações com vencimento a partir da presente data, assim como a exercer todos os direitos e ações que antes competiam às Cedentes, observados os termos desta Cláusula. </w:t>
      </w:r>
    </w:p>
    <w:p w14:paraId="0F220410"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2702819A"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e qualquer pagamento dos </w:t>
      </w:r>
      <w:r>
        <w:rPr>
          <w:rFonts w:ascii="Ebrima" w:hAnsi="Ebrima"/>
          <w:sz w:val="22"/>
          <w:szCs w:val="22"/>
        </w:rPr>
        <w:t>Créditos Imobiliários e dos Créditos Cedidos Fiduciariamente</w:t>
      </w:r>
      <w:r w:rsidRPr="00F52ABB" w:rsidDel="00C15BF5">
        <w:rPr>
          <w:rFonts w:ascii="Ebrima" w:hAnsi="Ebrima"/>
          <w:sz w:val="22"/>
          <w:szCs w:val="22"/>
        </w:rPr>
        <w:t xml:space="preserve"> </w:t>
      </w:r>
      <w:r w:rsidRPr="00F52ABB">
        <w:rPr>
          <w:rFonts w:ascii="Ebrima" w:hAnsi="Ebrima"/>
          <w:sz w:val="22"/>
          <w:szCs w:val="22"/>
        </w:rPr>
        <w:t>deverá ser realizado exclusiva e unicamente na Conta Centralizadora.</w:t>
      </w:r>
    </w:p>
    <w:p w14:paraId="2632B5BB"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02729709" w14:textId="77777777" w:rsidR="003F3311" w:rsidRPr="00F52ABB" w:rsidRDefault="003F3311" w:rsidP="00023A33">
      <w:pPr>
        <w:pStyle w:val="PargrafodaLista"/>
        <w:numPr>
          <w:ilvl w:val="2"/>
          <w:numId w:val="14"/>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lastRenderedPageBreak/>
        <w:t xml:space="preserve">Sendo assim: </w:t>
      </w:r>
    </w:p>
    <w:p w14:paraId="0118EE6B" w14:textId="77777777" w:rsidR="003F3311" w:rsidRPr="00F52ABB" w:rsidRDefault="003F3311" w:rsidP="003F3311">
      <w:pPr>
        <w:pStyle w:val="PargrafodaLista"/>
        <w:autoSpaceDE w:val="0"/>
        <w:autoSpaceDN w:val="0"/>
        <w:adjustRightInd w:val="0"/>
        <w:spacing w:line="300" w:lineRule="exact"/>
        <w:ind w:left="720"/>
        <w:jc w:val="both"/>
        <w:rPr>
          <w:rFonts w:ascii="Ebrima" w:hAnsi="Ebrima"/>
          <w:sz w:val="22"/>
          <w:szCs w:val="22"/>
        </w:rPr>
      </w:pPr>
    </w:p>
    <w:p w14:paraId="347F308D" w14:textId="77777777" w:rsidR="003F3311" w:rsidRDefault="003F3311" w:rsidP="003F3311">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Pr="004B229E">
        <w:rPr>
          <w:rFonts w:ascii="Ebrima" w:hAnsi="Ebrima"/>
          <w:color w:val="FF0000"/>
          <w:sz w:val="22"/>
          <w:szCs w:val="22"/>
        </w:rPr>
        <w:t>a Monte Líbano se obriga a emitir os boletos dos Créditos Imobiliários Lotes Monte Líbano com vencimento a partir desta data para pagamento na Conta Centralizadora, sendo certo que 100% (cem por cento) dos boletos deverão estar trocados até no máximo 90 (noventa) dias contados da presente data;</w:t>
      </w:r>
    </w:p>
    <w:p w14:paraId="0E766C1C" w14:textId="77777777" w:rsidR="003F3311" w:rsidRPr="00F52ABB" w:rsidRDefault="003F3311" w:rsidP="003F3311">
      <w:pPr>
        <w:pStyle w:val="PargrafodaLista"/>
        <w:autoSpaceDE w:val="0"/>
        <w:autoSpaceDN w:val="0"/>
        <w:adjustRightInd w:val="0"/>
        <w:spacing w:line="300" w:lineRule="exact"/>
        <w:ind w:left="1416"/>
        <w:jc w:val="both"/>
        <w:rPr>
          <w:rFonts w:ascii="Ebrima" w:hAnsi="Ebrima"/>
          <w:sz w:val="22"/>
          <w:szCs w:val="22"/>
        </w:rPr>
      </w:pPr>
    </w:p>
    <w:p w14:paraId="701E1B2A" w14:textId="77777777" w:rsidR="003F3311" w:rsidRDefault="003F3311" w:rsidP="003F3311">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proofErr w:type="spellStart"/>
      <w:r>
        <w:rPr>
          <w:rFonts w:ascii="Ebrima" w:hAnsi="Ebrima"/>
          <w:sz w:val="22"/>
          <w:szCs w:val="22"/>
        </w:rPr>
        <w:t>Attlantis</w:t>
      </w:r>
      <w:proofErr w:type="spellEnd"/>
      <w:r w:rsidRPr="00F52ABB">
        <w:rPr>
          <w:rFonts w:ascii="Ebrima" w:hAnsi="Ebrima"/>
          <w:sz w:val="22"/>
          <w:szCs w:val="22"/>
        </w:rPr>
        <w:t xml:space="preserve"> fica obrigada a realizar, a partir desta data, todos os pagamentos devidos sob a</w:t>
      </w:r>
      <w:r>
        <w:rPr>
          <w:rFonts w:ascii="Ebrima" w:hAnsi="Ebrima"/>
          <w:sz w:val="22"/>
          <w:szCs w:val="22"/>
        </w:rPr>
        <w:t>s</w:t>
      </w:r>
      <w:r w:rsidRPr="00F52ABB">
        <w:rPr>
          <w:rFonts w:ascii="Ebrima" w:hAnsi="Ebrima"/>
          <w:sz w:val="22"/>
          <w:szCs w:val="22"/>
        </w:rPr>
        <w:t xml:space="preserve"> CCB diretamente na Conta Centralizadora</w:t>
      </w:r>
      <w:r>
        <w:rPr>
          <w:rFonts w:ascii="Ebrima" w:hAnsi="Ebrima"/>
          <w:sz w:val="22"/>
          <w:szCs w:val="22"/>
        </w:rPr>
        <w:t>; e</w:t>
      </w:r>
    </w:p>
    <w:p w14:paraId="4E050A2A" w14:textId="77777777" w:rsidR="003F3311" w:rsidRDefault="003F3311" w:rsidP="003F3311">
      <w:pPr>
        <w:pStyle w:val="PargrafodaLista"/>
        <w:autoSpaceDE w:val="0"/>
        <w:autoSpaceDN w:val="0"/>
        <w:adjustRightInd w:val="0"/>
        <w:spacing w:line="300" w:lineRule="exact"/>
        <w:ind w:left="1416"/>
        <w:jc w:val="both"/>
        <w:rPr>
          <w:rFonts w:ascii="Ebrima" w:hAnsi="Ebrima"/>
          <w:sz w:val="22"/>
          <w:szCs w:val="22"/>
        </w:rPr>
      </w:pPr>
    </w:p>
    <w:p w14:paraId="3263BEB5" w14:textId="77777777" w:rsidR="003F3311" w:rsidRPr="00F52ABB" w:rsidRDefault="003F3311" w:rsidP="003F3311">
      <w:pPr>
        <w:pStyle w:val="PargrafodaLista"/>
        <w:autoSpaceDE w:val="0"/>
        <w:autoSpaceDN w:val="0"/>
        <w:adjustRightInd w:val="0"/>
        <w:spacing w:line="300" w:lineRule="exact"/>
        <w:ind w:left="1416"/>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Attlantis</w:t>
      </w:r>
      <w:proofErr w:type="spellEnd"/>
      <w:r>
        <w:rPr>
          <w:rFonts w:ascii="Ebrima" w:hAnsi="Ebrima"/>
          <w:sz w:val="22"/>
          <w:szCs w:val="22"/>
        </w:rPr>
        <w:t xml:space="preserve"> se obriga a emitir os boletos dos Créditos Imobiliários Lotes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para pagamento na Conta Centralizadora, </w:t>
      </w:r>
      <w:r>
        <w:rPr>
          <w:rFonts w:ascii="Ebrima" w:hAnsi="Ebrima"/>
          <w:sz w:val="22"/>
          <w:szCs w:val="22"/>
        </w:rPr>
        <w:t xml:space="preserve">a partir da data em que iniciarem-se as vendas dos Lotes </w:t>
      </w:r>
      <w:proofErr w:type="spellStart"/>
      <w:r>
        <w:rPr>
          <w:rFonts w:ascii="Ebrima" w:hAnsi="Ebrima"/>
          <w:sz w:val="22"/>
          <w:szCs w:val="22"/>
        </w:rPr>
        <w:t>Attlantis</w:t>
      </w:r>
      <w:proofErr w:type="spellEnd"/>
      <w:r>
        <w:rPr>
          <w:rFonts w:ascii="Ebrima" w:hAnsi="Ebrima"/>
          <w:sz w:val="22"/>
          <w:szCs w:val="22"/>
        </w:rPr>
        <w:t>.</w:t>
      </w:r>
    </w:p>
    <w:p w14:paraId="3797EA3D"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5A0200BF" w14:textId="77777777" w:rsidR="003F3311" w:rsidRPr="004B229E" w:rsidRDefault="003F3311" w:rsidP="00023A33">
      <w:pPr>
        <w:pStyle w:val="PargrafodaLista"/>
        <w:widowControl w:val="0"/>
        <w:numPr>
          <w:ilvl w:val="2"/>
          <w:numId w:val="14"/>
        </w:numPr>
        <w:tabs>
          <w:tab w:val="left" w:pos="1418"/>
        </w:tabs>
        <w:spacing w:line="300" w:lineRule="exact"/>
        <w:ind w:hanging="11"/>
        <w:jc w:val="both"/>
        <w:rPr>
          <w:rFonts w:ascii="Ebrima" w:hAnsi="Ebrima"/>
          <w:color w:val="FF0000"/>
          <w:sz w:val="22"/>
          <w:szCs w:val="22"/>
        </w:rPr>
      </w:pPr>
      <w:r w:rsidRPr="004B229E">
        <w:rPr>
          <w:rFonts w:ascii="Ebrima" w:hAnsi="Ebrima"/>
          <w:color w:val="FF0000"/>
          <w:sz w:val="22"/>
          <w:szCs w:val="22"/>
        </w:rPr>
        <w:t xml:space="preserve">Para fins de notificação dos Devedores Monte Líbano e dos Devedores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e dos Créditos Imobiliários Lotes quanto à Cessão de Créditos e à Cessão Fiduciária, na forma exigida pelo artigo 290 do Código Civil, a Monte Líbano e à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se comprometem a inserir nos respectivos boletos a seguinte mensagem: </w:t>
      </w:r>
      <w:r w:rsidRPr="004B229E">
        <w:rPr>
          <w:rFonts w:ascii="Ebrima" w:hAnsi="Ebrima"/>
          <w:i/>
          <w:color w:val="FF0000"/>
          <w:sz w:val="22"/>
          <w:szCs w:val="22"/>
        </w:rPr>
        <w:t xml:space="preserve">“Parcelas devidas pelo lote adquirido foram cedidas à Forte </w:t>
      </w:r>
      <w:proofErr w:type="spellStart"/>
      <w:r w:rsidRPr="004B229E">
        <w:rPr>
          <w:rFonts w:ascii="Ebrima" w:hAnsi="Ebrima"/>
          <w:i/>
          <w:color w:val="FF0000"/>
          <w:sz w:val="22"/>
          <w:szCs w:val="22"/>
        </w:rPr>
        <w:t>Securitizadora</w:t>
      </w:r>
      <w:proofErr w:type="spellEnd"/>
      <w:r w:rsidRPr="004B229E">
        <w:rPr>
          <w:rFonts w:ascii="Ebrima" w:hAnsi="Ebrima"/>
          <w:i/>
          <w:color w:val="FF0000"/>
          <w:sz w:val="22"/>
          <w:szCs w:val="22"/>
        </w:rPr>
        <w:t xml:space="preserve"> S.A</w:t>
      </w:r>
      <w:r w:rsidRPr="004B229E">
        <w:rPr>
          <w:rFonts w:ascii="Ebrima" w:hAnsi="Ebrima" w:cstheme="minorHAnsi"/>
          <w:i/>
          <w:color w:val="FF0000"/>
          <w:sz w:val="22"/>
          <w:szCs w:val="22"/>
        </w:rPr>
        <w:t>.</w:t>
      </w:r>
      <w:r w:rsidRPr="004B229E">
        <w:rPr>
          <w:rFonts w:ascii="Ebrima" w:hAnsi="Ebrima" w:cstheme="minorHAnsi"/>
          <w:color w:val="FF0000"/>
          <w:sz w:val="22"/>
          <w:szCs w:val="22"/>
        </w:rPr>
        <w:t xml:space="preserve">”. </w:t>
      </w:r>
      <w:r w:rsidRPr="004B229E">
        <w:rPr>
          <w:rFonts w:ascii="Ebrima" w:hAnsi="Ebrima"/>
          <w:color w:val="FF0000"/>
          <w:sz w:val="22"/>
          <w:szCs w:val="22"/>
        </w:rPr>
        <w:t xml:space="preserve">Comprovação do cumprimento desta obrigação poderá ser exigida pela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a qualquer tempo, mediante envio de amostragem a ser verificada pelo </w:t>
      </w:r>
      <w:proofErr w:type="spellStart"/>
      <w:r w:rsidRPr="004B229E">
        <w:rPr>
          <w:rFonts w:ascii="Ebrima" w:hAnsi="Ebrima"/>
          <w:color w:val="FF0000"/>
          <w:sz w:val="22"/>
          <w:szCs w:val="22"/>
        </w:rPr>
        <w:t>Servicer</w:t>
      </w:r>
      <w:proofErr w:type="spellEnd"/>
      <w:r w:rsidRPr="004B229E">
        <w:rPr>
          <w:rFonts w:ascii="Ebrima" w:hAnsi="Ebrima"/>
          <w:color w:val="FF0000"/>
          <w:sz w:val="22"/>
          <w:szCs w:val="22"/>
        </w:rPr>
        <w:t>.</w:t>
      </w:r>
    </w:p>
    <w:p w14:paraId="19E39062" w14:textId="77777777" w:rsidR="003F3311" w:rsidRPr="00F52ABB" w:rsidRDefault="003F3311" w:rsidP="003F3311">
      <w:pPr>
        <w:widowControl w:val="0"/>
        <w:tabs>
          <w:tab w:val="left" w:pos="1418"/>
        </w:tabs>
        <w:spacing w:line="300" w:lineRule="exact"/>
        <w:ind w:left="709"/>
        <w:jc w:val="both"/>
        <w:rPr>
          <w:rFonts w:ascii="Ebrima" w:hAnsi="Ebrima"/>
          <w:sz w:val="22"/>
          <w:szCs w:val="22"/>
        </w:rPr>
      </w:pPr>
    </w:p>
    <w:p w14:paraId="4A26AFC8" w14:textId="77777777" w:rsidR="003F3311" w:rsidRDefault="003F3311" w:rsidP="00023A33">
      <w:pPr>
        <w:pStyle w:val="PargrafodaLista"/>
        <w:widowControl w:val="0"/>
        <w:numPr>
          <w:ilvl w:val="2"/>
          <w:numId w:val="14"/>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poder</w:t>
      </w:r>
      <w:r>
        <w:rPr>
          <w:rFonts w:ascii="Ebrima" w:hAnsi="Ebrima"/>
          <w:sz w:val="22"/>
          <w:szCs w:val="22"/>
        </w:rPr>
        <w:t>ão</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Lotes</w:t>
      </w:r>
      <w:r w:rsidRPr="00F52ABB">
        <w:rPr>
          <w:rFonts w:ascii="Ebrima" w:hAnsi="Ebrima"/>
          <w:sz w:val="22"/>
          <w:szCs w:val="22"/>
        </w:rPr>
        <w:t>.</w:t>
      </w:r>
      <w:r>
        <w:rPr>
          <w:rFonts w:ascii="Ebrima" w:hAnsi="Ebrima"/>
          <w:sz w:val="22"/>
          <w:szCs w:val="22"/>
        </w:rPr>
        <w:t xml:space="preserve"> </w:t>
      </w:r>
    </w:p>
    <w:p w14:paraId="49325DA1"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2C3EB864"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Durante toda a vigência da operação de CRI, obrigam-se as Cedentes</w:t>
      </w:r>
      <w:r>
        <w:rPr>
          <w:rFonts w:ascii="Ebrima" w:hAnsi="Ebrima"/>
          <w:sz w:val="22"/>
          <w:szCs w:val="22"/>
        </w:rPr>
        <w:t xml:space="preserve"> e a </w:t>
      </w:r>
      <w:proofErr w:type="spellStart"/>
      <w:r>
        <w:rPr>
          <w:rFonts w:ascii="Ebrima" w:hAnsi="Ebrima"/>
          <w:sz w:val="22"/>
          <w:szCs w:val="22"/>
        </w:rPr>
        <w:t>Attlantis</w:t>
      </w:r>
      <w:proofErr w:type="spellEnd"/>
      <w:r w:rsidRPr="00F52ABB">
        <w:rPr>
          <w:rFonts w:ascii="Ebrima" w:hAnsi="Ebrima"/>
          <w:sz w:val="22"/>
          <w:szCs w:val="22"/>
        </w:rPr>
        <w:t xml:space="preserve"> a transferir para a Conta Centralizadora todo e qualquer recurso que venham a receber diretamente dos Devedores, no caso da </w:t>
      </w:r>
      <w:r>
        <w:rPr>
          <w:rFonts w:ascii="Ebrima" w:hAnsi="Ebrima"/>
          <w:sz w:val="22"/>
          <w:szCs w:val="22"/>
        </w:rPr>
        <w:t xml:space="preserve">Monte Líbano ou da </w:t>
      </w:r>
      <w:proofErr w:type="spellStart"/>
      <w:r>
        <w:rPr>
          <w:rFonts w:ascii="Ebrima" w:hAnsi="Ebrima"/>
          <w:sz w:val="22"/>
          <w:szCs w:val="22"/>
        </w:rPr>
        <w:t>Attlantis</w:t>
      </w:r>
      <w:proofErr w:type="spellEnd"/>
      <w:r w:rsidRPr="004B229E">
        <w:rPr>
          <w:rFonts w:ascii="Ebrima" w:hAnsi="Ebrima"/>
          <w:color w:val="FF0000"/>
          <w:sz w:val="22"/>
          <w:szCs w:val="22"/>
        </w:rPr>
        <w:t xml:space="preserve">, ou da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w:t>
      </w:r>
      <w:r w:rsidRPr="00F52ABB">
        <w:rPr>
          <w:rFonts w:ascii="Ebrima" w:hAnsi="Ebrima"/>
          <w:sz w:val="22"/>
          <w:szCs w:val="22"/>
        </w:rPr>
        <w:t>no caso da CHP, relacionados aos Créditos Imobiliários Totais, inclusive no que se refere a (i) pagamentos de parcelas em atraso, (</w:t>
      </w:r>
      <w:proofErr w:type="spellStart"/>
      <w:r w:rsidRPr="00F52ABB">
        <w:rPr>
          <w:rFonts w:ascii="Ebrima" w:hAnsi="Ebrima"/>
          <w:sz w:val="22"/>
          <w:szCs w:val="22"/>
        </w:rPr>
        <w:t>ii</w:t>
      </w:r>
      <w:proofErr w:type="spellEnd"/>
      <w:r w:rsidRPr="00F52ABB">
        <w:rPr>
          <w:rFonts w:ascii="Ebrima" w:hAnsi="Ebrima"/>
          <w:sz w:val="22"/>
          <w:szCs w:val="22"/>
        </w:rPr>
        <w:t>) pagamento de antecipações, e (</w:t>
      </w:r>
      <w:proofErr w:type="spellStart"/>
      <w:r w:rsidRPr="00F52ABB">
        <w:rPr>
          <w:rFonts w:ascii="Ebrima" w:hAnsi="Ebrima"/>
          <w:sz w:val="22"/>
          <w:szCs w:val="22"/>
        </w:rPr>
        <w:t>iii</w:t>
      </w:r>
      <w:proofErr w:type="spellEnd"/>
      <w:r w:rsidRPr="00F52ABB">
        <w:rPr>
          <w:rFonts w:ascii="Ebrima" w:hAnsi="Ebrima"/>
          <w:sz w:val="22"/>
          <w:szCs w:val="22"/>
        </w:rPr>
        <w:t xml:space="preserve">) pagamento de entradas e sinais. Especificamente para assegurar o correto recebimento dos valores devidos pelos Devedores em razão </w:t>
      </w:r>
      <w:r>
        <w:rPr>
          <w:rFonts w:ascii="Ebrima" w:hAnsi="Ebrima"/>
          <w:sz w:val="22"/>
          <w:szCs w:val="22"/>
        </w:rPr>
        <w:t xml:space="preserve">da Parcela Monte Líbano </w:t>
      </w:r>
      <w:r w:rsidRPr="00F52ABB">
        <w:rPr>
          <w:rFonts w:ascii="Ebrima" w:hAnsi="Ebrima"/>
          <w:sz w:val="22"/>
          <w:szCs w:val="22"/>
        </w:rPr>
        <w:t xml:space="preserve">dos </w:t>
      </w:r>
      <w:r>
        <w:rPr>
          <w:rFonts w:ascii="Ebrima" w:hAnsi="Ebrima"/>
          <w:sz w:val="22"/>
          <w:szCs w:val="22"/>
        </w:rPr>
        <w:t>Créditos Imobiliários Cotas Imobiliárias</w:t>
      </w:r>
      <w:r w:rsidRPr="00F52ABB">
        <w:rPr>
          <w:rFonts w:ascii="Ebrima" w:hAnsi="Ebrima"/>
          <w:sz w:val="22"/>
          <w:szCs w:val="22"/>
        </w:rPr>
        <w:t xml:space="preserve"> e dos Créditos Cedidos Fiduciariamente, semanalmente, a </w:t>
      </w:r>
      <w:r>
        <w:rPr>
          <w:rFonts w:ascii="Ebrima" w:hAnsi="Ebrima"/>
          <w:sz w:val="22"/>
          <w:szCs w:val="22"/>
        </w:rPr>
        <w:t>Monte Líbano</w:t>
      </w:r>
      <w:r w:rsidRPr="00F52ABB">
        <w:rPr>
          <w:rFonts w:ascii="Ebrima" w:hAnsi="Ebrima"/>
          <w:sz w:val="22"/>
          <w:szCs w:val="22"/>
        </w:rPr>
        <w:t xml:space="preserve"> apurará os valores recebidos em suas contas correntes na semana imediatamente anterior, para validação do </w:t>
      </w:r>
      <w:proofErr w:type="spellStart"/>
      <w:r w:rsidRPr="00F52ABB">
        <w:rPr>
          <w:rFonts w:ascii="Ebrima" w:hAnsi="Ebrima"/>
          <w:sz w:val="22"/>
          <w:szCs w:val="22"/>
        </w:rPr>
        <w:t>Servicer</w:t>
      </w:r>
      <w:proofErr w:type="spellEnd"/>
      <w:r w:rsidRPr="00F52ABB">
        <w:rPr>
          <w:rFonts w:ascii="Ebrima" w:hAnsi="Ebrima"/>
          <w:sz w:val="22"/>
          <w:szCs w:val="22"/>
        </w:rPr>
        <w:t xml:space="preserve">. A transferência pelas Cedentes será feita (i) em até </w:t>
      </w:r>
      <w:r>
        <w:rPr>
          <w:rFonts w:ascii="Ebrima" w:hAnsi="Ebrima"/>
          <w:sz w:val="22"/>
          <w:szCs w:val="22"/>
        </w:rPr>
        <w:t>2 (dois) Dias Úteis</w:t>
      </w:r>
      <w:r w:rsidRPr="00F52ABB">
        <w:rPr>
          <w:rFonts w:ascii="Ebrima" w:hAnsi="Ebrima"/>
          <w:sz w:val="22"/>
          <w:szCs w:val="22"/>
        </w:rPr>
        <w:t xml:space="preserve"> contado</w:t>
      </w:r>
      <w:r>
        <w:rPr>
          <w:rFonts w:ascii="Ebrima" w:hAnsi="Ebrima"/>
          <w:sz w:val="22"/>
          <w:szCs w:val="22"/>
        </w:rPr>
        <w:t>s</w:t>
      </w:r>
      <w:r w:rsidRPr="00F52ABB">
        <w:rPr>
          <w:rFonts w:ascii="Ebrima" w:hAnsi="Ebrima"/>
          <w:sz w:val="22"/>
          <w:szCs w:val="22"/>
        </w:rPr>
        <w:t xml:space="preserve"> da validação do </w:t>
      </w:r>
      <w:proofErr w:type="spellStart"/>
      <w:r w:rsidRPr="00F52ABB">
        <w:rPr>
          <w:rFonts w:ascii="Ebrima" w:hAnsi="Ebrima"/>
          <w:sz w:val="22"/>
          <w:szCs w:val="22"/>
        </w:rPr>
        <w:t>Servicer</w:t>
      </w:r>
      <w:proofErr w:type="spellEnd"/>
      <w:r w:rsidRPr="00F52ABB">
        <w:rPr>
          <w:rFonts w:ascii="Ebrima" w:hAnsi="Ebrima"/>
          <w:sz w:val="22"/>
          <w:szCs w:val="22"/>
        </w:rPr>
        <w:t xml:space="preserve">, e sempre dentro da mesma semana de apuração, no caso dos valores a serem repassados pela </w:t>
      </w:r>
      <w:r>
        <w:rPr>
          <w:rFonts w:ascii="Ebrima" w:hAnsi="Ebrima"/>
          <w:sz w:val="22"/>
          <w:szCs w:val="22"/>
        </w:rPr>
        <w:t>Monte Líbano</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em até 1 (um) </w:t>
      </w:r>
      <w:r>
        <w:rPr>
          <w:rFonts w:ascii="Ebrima" w:hAnsi="Ebrima"/>
          <w:sz w:val="22"/>
          <w:szCs w:val="22"/>
        </w:rPr>
        <w:t>D</w:t>
      </w:r>
      <w:r w:rsidRPr="00F52ABB">
        <w:rPr>
          <w:rFonts w:ascii="Ebrima" w:hAnsi="Ebrima"/>
          <w:sz w:val="22"/>
          <w:szCs w:val="22"/>
        </w:rPr>
        <w:t xml:space="preserve">ia </w:t>
      </w:r>
      <w:r>
        <w:rPr>
          <w:rFonts w:ascii="Ebrima" w:hAnsi="Ebrima"/>
          <w:sz w:val="22"/>
          <w:szCs w:val="22"/>
        </w:rPr>
        <w:t>Ú</w:t>
      </w:r>
      <w:r w:rsidRPr="00F52ABB">
        <w:rPr>
          <w:rFonts w:ascii="Ebrima" w:hAnsi="Ebrima"/>
          <w:sz w:val="22"/>
          <w:szCs w:val="22"/>
        </w:rPr>
        <w:t>til de seu recebimento, no caso dos valores a serem repassados pela CHP (“</w:t>
      </w:r>
      <w:r w:rsidRPr="00F52ABB">
        <w:rPr>
          <w:rFonts w:ascii="Ebrima" w:hAnsi="Ebrima"/>
          <w:sz w:val="22"/>
          <w:szCs w:val="22"/>
          <w:u w:val="single"/>
        </w:rPr>
        <w:t>Prazo de Repasse</w:t>
      </w:r>
      <w:r w:rsidRPr="00F52ABB">
        <w:rPr>
          <w:rFonts w:ascii="Ebrima" w:hAnsi="Ebrima"/>
          <w:sz w:val="22"/>
          <w:szCs w:val="22"/>
        </w:rPr>
        <w:t xml:space="preserve">”). </w:t>
      </w:r>
    </w:p>
    <w:p w14:paraId="7D349211"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64D489CA"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3.3.1.</w:t>
      </w:r>
      <w:r w:rsidRPr="00F52ABB">
        <w:rPr>
          <w:rFonts w:ascii="Ebrima" w:hAnsi="Ebrima"/>
          <w:sz w:val="22"/>
          <w:szCs w:val="22"/>
        </w:rPr>
        <w:tab/>
        <w:t xml:space="preserve">Enquanto 100% (cem por cento) dos boletos dos </w:t>
      </w:r>
      <w:r>
        <w:rPr>
          <w:rFonts w:ascii="Ebrima" w:hAnsi="Ebrima"/>
          <w:sz w:val="22"/>
          <w:szCs w:val="22"/>
        </w:rPr>
        <w:t>Créditos Imobiliários Lotes Monte Líbano</w:t>
      </w:r>
      <w:r w:rsidRPr="00F52ABB">
        <w:rPr>
          <w:rFonts w:ascii="Ebrima" w:hAnsi="Ebrima"/>
          <w:sz w:val="22"/>
          <w:szCs w:val="22"/>
        </w:rPr>
        <w:t xml:space="preserve"> não estiverem direcionados à Conta Centralizadora, a transferência dos valores decorrentes </w:t>
      </w:r>
      <w:r>
        <w:rPr>
          <w:rFonts w:ascii="Ebrima" w:hAnsi="Ebrima"/>
          <w:sz w:val="22"/>
          <w:szCs w:val="22"/>
        </w:rPr>
        <w:t xml:space="preserve">da Créditos Imobiliários Lotes Monte Líbano </w:t>
      </w:r>
      <w:r w:rsidRPr="00F52ABB">
        <w:rPr>
          <w:rFonts w:ascii="Ebrima" w:hAnsi="Ebrima"/>
          <w:sz w:val="22"/>
          <w:szCs w:val="22"/>
        </w:rPr>
        <w:t xml:space="preserve">depositados à </w:t>
      </w:r>
      <w:r>
        <w:rPr>
          <w:rFonts w:ascii="Ebrima" w:hAnsi="Ebrima"/>
          <w:sz w:val="22"/>
          <w:szCs w:val="22"/>
        </w:rPr>
        <w:t>Monte Líbano</w:t>
      </w:r>
      <w:r w:rsidRPr="00F52ABB">
        <w:rPr>
          <w:rFonts w:ascii="Ebrima" w:hAnsi="Ebrima"/>
          <w:sz w:val="22"/>
          <w:szCs w:val="22"/>
        </w:rPr>
        <w:t xml:space="preserve"> será feita na forma desta cláusula.</w:t>
      </w:r>
    </w:p>
    <w:p w14:paraId="48B6EEB6"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2CF09E46"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3.3.2.</w:t>
      </w:r>
      <w:r w:rsidRPr="00F52ABB">
        <w:rPr>
          <w:rFonts w:ascii="Ebrima" w:hAnsi="Ebrima"/>
          <w:sz w:val="22"/>
          <w:szCs w:val="22"/>
        </w:rPr>
        <w:tab/>
      </w:r>
      <w:r>
        <w:rPr>
          <w:rFonts w:ascii="Ebrima" w:hAnsi="Ebrima"/>
          <w:sz w:val="22"/>
          <w:szCs w:val="22"/>
        </w:rPr>
        <w:t>O descumprimento do disposto no item 3.3 acima</w:t>
      </w:r>
      <w:r w:rsidRPr="00F52ABB">
        <w:rPr>
          <w:rFonts w:ascii="Ebrima" w:hAnsi="Ebrima"/>
          <w:sz w:val="22"/>
          <w:szCs w:val="22"/>
        </w:rPr>
        <w:t xml:space="preserve"> obriga </w:t>
      </w:r>
      <w:r>
        <w:rPr>
          <w:rFonts w:ascii="Ebrima" w:hAnsi="Ebrima"/>
          <w:sz w:val="22"/>
          <w:szCs w:val="22"/>
        </w:rPr>
        <w:t>a Monte Líbano</w:t>
      </w:r>
      <w:r w:rsidRPr="00F52ABB">
        <w:rPr>
          <w:rFonts w:ascii="Ebrima" w:hAnsi="Ebrima"/>
          <w:sz w:val="22"/>
          <w:szCs w:val="22"/>
        </w:rPr>
        <w:t xml:space="preserve"> </w:t>
      </w:r>
      <w:r>
        <w:rPr>
          <w:rFonts w:ascii="Ebrima" w:hAnsi="Ebrima"/>
          <w:sz w:val="22"/>
          <w:szCs w:val="22"/>
        </w:rPr>
        <w:t xml:space="preserve">e/ou a </w:t>
      </w:r>
      <w:proofErr w:type="spellStart"/>
      <w:r>
        <w:rPr>
          <w:rFonts w:ascii="Ebrima" w:hAnsi="Ebrima"/>
          <w:sz w:val="22"/>
          <w:szCs w:val="22"/>
        </w:rPr>
        <w:t>Attlantis</w:t>
      </w:r>
      <w:proofErr w:type="spellEnd"/>
      <w:r>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Centralizadora, as Cedentes</w:t>
      </w:r>
      <w:r>
        <w:rPr>
          <w:rFonts w:ascii="Ebrima" w:hAnsi="Ebrima"/>
          <w:sz w:val="22"/>
          <w:szCs w:val="22"/>
        </w:rPr>
        <w:t xml:space="preserve"> e/ou a </w:t>
      </w:r>
      <w:proofErr w:type="spellStart"/>
      <w:r>
        <w:rPr>
          <w:rFonts w:ascii="Ebrima" w:hAnsi="Ebrima"/>
          <w:sz w:val="22"/>
          <w:szCs w:val="22"/>
        </w:rPr>
        <w:t>Attlantis</w:t>
      </w:r>
      <w:proofErr w:type="spellEnd"/>
      <w:r w:rsidRPr="00F52ABB">
        <w:rPr>
          <w:rFonts w:ascii="Ebrima" w:hAnsi="Ebrima"/>
          <w:sz w:val="22"/>
          <w:szCs w:val="22"/>
        </w:rPr>
        <w:t xml:space="preserve"> serão fiéis depositárias dos valores ora mencionados.</w:t>
      </w:r>
    </w:p>
    <w:p w14:paraId="25F4BB53"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p>
    <w:p w14:paraId="38C3151A"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Pr="006F2928">
        <w:rPr>
          <w:rFonts w:ascii="Ebrima" w:hAnsi="Ebrima"/>
          <w:sz w:val="22"/>
          <w:szCs w:val="22"/>
        </w:rPr>
        <w:t xml:space="preserve">Caso os valores depositados à </w:t>
      </w:r>
      <w:r>
        <w:rPr>
          <w:rFonts w:ascii="Ebrima" w:hAnsi="Ebrima"/>
          <w:sz w:val="22"/>
          <w:szCs w:val="22"/>
        </w:rPr>
        <w:t xml:space="preserve">Monte Líbano ou à </w:t>
      </w:r>
      <w:proofErr w:type="spellStart"/>
      <w:r>
        <w:rPr>
          <w:rFonts w:ascii="Ebrima" w:hAnsi="Ebrima"/>
          <w:sz w:val="22"/>
          <w:szCs w:val="22"/>
        </w:rPr>
        <w:t>Attlantis</w:t>
      </w:r>
      <w:proofErr w:type="spellEnd"/>
      <w:r w:rsidRPr="006F2928">
        <w:rPr>
          <w:rFonts w:ascii="Ebrima" w:hAnsi="Ebrima"/>
          <w:sz w:val="22"/>
          <w:szCs w:val="22"/>
        </w:rPr>
        <w:t xml:space="preserv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a </w:t>
      </w:r>
      <w:proofErr w:type="spellStart"/>
      <w:r w:rsidRPr="006F2928">
        <w:rPr>
          <w:rFonts w:ascii="Ebrima" w:hAnsi="Ebrima"/>
          <w:sz w:val="22"/>
          <w:szCs w:val="22"/>
        </w:rPr>
        <w:t>Securitizadora</w:t>
      </w:r>
      <w:proofErr w:type="spellEnd"/>
      <w:r w:rsidRPr="006F2928">
        <w:rPr>
          <w:rFonts w:ascii="Ebrima" w:hAnsi="Ebrima"/>
          <w:sz w:val="22"/>
          <w:szCs w:val="22"/>
        </w:rPr>
        <w:t xml:space="preserve"> poderá exigir a Recompra Total dos Créditos Imobiliários</w:t>
      </w:r>
      <w:r>
        <w:rPr>
          <w:rFonts w:ascii="Ebrima" w:hAnsi="Ebrima"/>
          <w:sz w:val="22"/>
          <w:szCs w:val="22"/>
        </w:rPr>
        <w:t xml:space="preserve"> Lotes Monte Líbano e decretar o vencimento antecipado das CCB</w:t>
      </w:r>
      <w:r w:rsidRPr="00F52ABB">
        <w:rPr>
          <w:rFonts w:ascii="Ebrima" w:hAnsi="Ebrima"/>
          <w:sz w:val="22"/>
          <w:szCs w:val="22"/>
        </w:rPr>
        <w:t>.</w:t>
      </w:r>
    </w:p>
    <w:p w14:paraId="2F0D57E5"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2DF1B0AD"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2C13B770" w14:textId="77777777" w:rsidR="003F3311" w:rsidRPr="00F52ABB" w:rsidRDefault="003F3311" w:rsidP="003F3311">
      <w:pPr>
        <w:tabs>
          <w:tab w:val="left" w:pos="709"/>
          <w:tab w:val="left" w:pos="851"/>
        </w:tabs>
        <w:autoSpaceDE w:val="0"/>
        <w:autoSpaceDN w:val="0"/>
        <w:adjustRightInd w:val="0"/>
        <w:spacing w:line="300" w:lineRule="exact"/>
        <w:jc w:val="both"/>
        <w:rPr>
          <w:rFonts w:ascii="Ebrima" w:hAnsi="Ebrima"/>
          <w:sz w:val="22"/>
          <w:szCs w:val="22"/>
        </w:rPr>
      </w:pPr>
    </w:p>
    <w:p w14:paraId="0B710E52"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B3F0FF9"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0D546F12"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7B35AE12" w14:textId="77777777" w:rsidR="003F3311" w:rsidRPr="00F52ABB" w:rsidRDefault="003F3311" w:rsidP="003F3311">
      <w:pPr>
        <w:tabs>
          <w:tab w:val="left" w:pos="1276"/>
        </w:tabs>
        <w:autoSpaceDE w:val="0"/>
        <w:autoSpaceDN w:val="0"/>
        <w:adjustRightInd w:val="0"/>
        <w:spacing w:line="300" w:lineRule="exact"/>
        <w:ind w:left="709"/>
        <w:jc w:val="both"/>
        <w:rPr>
          <w:rFonts w:ascii="Ebrima" w:hAnsi="Ebrima"/>
          <w:sz w:val="22"/>
          <w:szCs w:val="22"/>
        </w:rPr>
      </w:pPr>
    </w:p>
    <w:p w14:paraId="5563F301"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766E60FA" w14:textId="77777777" w:rsidR="003F3311" w:rsidRPr="00F52ABB" w:rsidRDefault="003F3311" w:rsidP="003F3311">
      <w:pPr>
        <w:tabs>
          <w:tab w:val="left" w:pos="1276"/>
        </w:tabs>
        <w:autoSpaceDE w:val="0"/>
        <w:autoSpaceDN w:val="0"/>
        <w:adjustRightInd w:val="0"/>
        <w:spacing w:line="300" w:lineRule="exact"/>
        <w:ind w:left="709"/>
        <w:jc w:val="both"/>
        <w:rPr>
          <w:rFonts w:ascii="Ebrima" w:hAnsi="Ebrima"/>
          <w:sz w:val="22"/>
          <w:szCs w:val="22"/>
        </w:rPr>
      </w:pPr>
    </w:p>
    <w:p w14:paraId="038B3B14"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0F66233E" w14:textId="77777777" w:rsidR="003F3311" w:rsidRPr="00F52ABB" w:rsidRDefault="003F3311" w:rsidP="003F3311">
      <w:pPr>
        <w:tabs>
          <w:tab w:val="left" w:pos="1276"/>
        </w:tabs>
        <w:autoSpaceDE w:val="0"/>
        <w:autoSpaceDN w:val="0"/>
        <w:adjustRightInd w:val="0"/>
        <w:spacing w:line="300" w:lineRule="exact"/>
        <w:ind w:left="709"/>
        <w:jc w:val="both"/>
        <w:rPr>
          <w:rFonts w:ascii="Ebrima" w:hAnsi="Ebrima"/>
          <w:sz w:val="22"/>
          <w:szCs w:val="22"/>
        </w:rPr>
      </w:pPr>
    </w:p>
    <w:p w14:paraId="5C62C51B"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543096DE" w14:textId="77777777" w:rsidR="003F3311" w:rsidRPr="00F52ABB" w:rsidRDefault="003F3311" w:rsidP="003F3311">
      <w:pPr>
        <w:tabs>
          <w:tab w:val="left" w:pos="1276"/>
        </w:tabs>
        <w:autoSpaceDE w:val="0"/>
        <w:autoSpaceDN w:val="0"/>
        <w:adjustRightInd w:val="0"/>
        <w:spacing w:line="300" w:lineRule="exact"/>
        <w:ind w:left="709"/>
        <w:jc w:val="both"/>
        <w:rPr>
          <w:rFonts w:ascii="Ebrima" w:hAnsi="Ebrima"/>
          <w:sz w:val="22"/>
          <w:szCs w:val="22"/>
        </w:rPr>
      </w:pPr>
    </w:p>
    <w:p w14:paraId="6718985D" w14:textId="77777777" w:rsidR="003F3311" w:rsidRPr="00F52ABB" w:rsidRDefault="003F3311" w:rsidP="00023A33">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359A2032"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74D1F407"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a qualquer tempo nos termos deste instrumento, </w:t>
      </w:r>
      <w:r>
        <w:rPr>
          <w:rFonts w:ascii="Ebrima" w:hAnsi="Ebrima"/>
          <w:sz w:val="22"/>
          <w:szCs w:val="22"/>
        </w:rPr>
        <w:t>esta realizará apenas a administração ordinária e cobrança dos Créditos Imobiliários CCB. A</w:t>
      </w:r>
      <w:r w:rsidRPr="00F52ABB">
        <w:rPr>
          <w:rFonts w:ascii="Ebrima" w:hAnsi="Ebrima"/>
          <w:sz w:val="22"/>
          <w:szCs w:val="22"/>
        </w:rPr>
        <w:t xml:space="preserve"> administração ordinária e cobrança dos </w:t>
      </w:r>
      <w:r>
        <w:rPr>
          <w:rFonts w:ascii="Ebrima" w:hAnsi="Ebrima"/>
          <w:sz w:val="22"/>
          <w:szCs w:val="22"/>
        </w:rPr>
        <w:t>Créditos Imobiliários Lotes, incluindo</w:t>
      </w:r>
      <w:r w:rsidRPr="00F52ABB">
        <w:rPr>
          <w:rFonts w:ascii="Ebrima" w:hAnsi="Ebrima"/>
          <w:sz w:val="22"/>
          <w:szCs w:val="22"/>
        </w:rPr>
        <w:t xml:space="preserve"> os Créditos Cedidos Fiduciariamente</w:t>
      </w:r>
      <w:r>
        <w:rPr>
          <w:rFonts w:ascii="Ebrima" w:hAnsi="Ebrima"/>
          <w:sz w:val="22"/>
          <w:szCs w:val="22"/>
        </w:rPr>
        <w:t>,</w:t>
      </w:r>
      <w:r w:rsidRPr="00F52ABB">
        <w:rPr>
          <w:rFonts w:ascii="Ebrima" w:hAnsi="Ebrima"/>
          <w:sz w:val="22"/>
          <w:szCs w:val="22"/>
        </w:rPr>
        <w:t xml:space="preserve"> </w:t>
      </w:r>
      <w:r w:rsidRPr="004B229E">
        <w:rPr>
          <w:rFonts w:ascii="Ebrima" w:hAnsi="Ebrima"/>
          <w:color w:val="FF0000"/>
          <w:sz w:val="22"/>
          <w:szCs w:val="22"/>
        </w:rPr>
        <w:t xml:space="preserve">continuará sob responsabilidade da Monte Líbano ou da </w:t>
      </w:r>
      <w:proofErr w:type="spellStart"/>
      <w:r w:rsidRPr="004B229E">
        <w:rPr>
          <w:rFonts w:ascii="Ebrima" w:hAnsi="Ebrima"/>
          <w:color w:val="FF0000"/>
          <w:sz w:val="22"/>
          <w:szCs w:val="22"/>
        </w:rPr>
        <w:t>Attlantis</w:t>
      </w:r>
      <w:proofErr w:type="spellEnd"/>
      <w:r>
        <w:rPr>
          <w:rFonts w:ascii="Ebrima" w:hAnsi="Ebrima"/>
          <w:sz w:val="22"/>
          <w:szCs w:val="22"/>
        </w:rPr>
        <w:t>, conforme o caso</w:t>
      </w:r>
      <w:r w:rsidRPr="00F52ABB">
        <w:rPr>
          <w:rFonts w:ascii="Ebrima" w:hAnsi="Ebrima"/>
          <w:sz w:val="22"/>
          <w:szCs w:val="22"/>
        </w:rPr>
        <w:t xml:space="preserve">, e consistirá na realização de, exemplificativamente; (i) envio dos boletos de </w:t>
      </w:r>
      <w:r w:rsidRPr="00F52ABB">
        <w:rPr>
          <w:rFonts w:ascii="Ebrima" w:hAnsi="Ebrima"/>
          <w:sz w:val="22"/>
          <w:szCs w:val="22"/>
        </w:rPr>
        <w:lastRenderedPageBreak/>
        <w:t xml:space="preserve">cobrança </w:t>
      </w:r>
      <w:r>
        <w:rPr>
          <w:rFonts w:ascii="Ebrima" w:hAnsi="Ebrima"/>
          <w:sz w:val="22"/>
          <w:szCs w:val="22"/>
        </w:rPr>
        <w:t>dos Créditos Imobiliários Lotes, incluindo os Créditos Cedidos Fiduciariamente</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verificação e cobrança dos Devedores inadimplentes; (</w:t>
      </w:r>
      <w:proofErr w:type="spellStart"/>
      <w:r w:rsidRPr="00F52ABB">
        <w:rPr>
          <w:rFonts w:ascii="Ebrima" w:hAnsi="Ebrima"/>
          <w:sz w:val="22"/>
          <w:szCs w:val="22"/>
        </w:rPr>
        <w:t>iii</w:t>
      </w:r>
      <w:proofErr w:type="spellEnd"/>
      <w:r w:rsidRPr="00F52ABB">
        <w:rPr>
          <w:rFonts w:ascii="Ebrima" w:hAnsi="Ebrima"/>
          <w:sz w:val="22"/>
          <w:szCs w:val="22"/>
        </w:rPr>
        <w:t xml:space="preserve">) atualização de saldo devedor dos respectivos </w:t>
      </w:r>
      <w:r>
        <w:rPr>
          <w:rFonts w:ascii="Ebrima" w:hAnsi="Ebrima"/>
          <w:sz w:val="22"/>
          <w:szCs w:val="22"/>
        </w:rPr>
        <w:t>Créditos Imobiliários Lotes, incluindo os Créditos Cedidos Fiduciariamente</w:t>
      </w:r>
      <w:r w:rsidRPr="00F52ABB">
        <w:rPr>
          <w:rFonts w:ascii="Ebrima" w:hAnsi="Ebrima"/>
          <w:sz w:val="22"/>
          <w:szCs w:val="22"/>
        </w:rPr>
        <w:t>; (</w:t>
      </w:r>
      <w:proofErr w:type="spellStart"/>
      <w:r w:rsidRPr="00F52ABB">
        <w:rPr>
          <w:rFonts w:ascii="Ebrima" w:hAnsi="Ebrima"/>
          <w:sz w:val="22"/>
          <w:szCs w:val="22"/>
        </w:rPr>
        <w:t>iv</w:t>
      </w:r>
      <w:proofErr w:type="spellEnd"/>
      <w:r w:rsidRPr="00F52ABB">
        <w:rPr>
          <w:rFonts w:ascii="Ebrima" w:hAnsi="Ebrima"/>
          <w:sz w:val="22"/>
          <w:szCs w:val="22"/>
        </w:rPr>
        <w:t xml:space="preserve">) verificação e efetivação de </w:t>
      </w:r>
      <w:proofErr w:type="spellStart"/>
      <w:r w:rsidRPr="00F52ABB">
        <w:rPr>
          <w:rFonts w:ascii="Ebrima" w:hAnsi="Ebrima"/>
          <w:sz w:val="22"/>
          <w:szCs w:val="22"/>
        </w:rPr>
        <w:t>distratos</w:t>
      </w:r>
      <w:proofErr w:type="spellEnd"/>
      <w:r w:rsidRPr="00F52ABB">
        <w:rPr>
          <w:rFonts w:ascii="Ebrima" w:hAnsi="Ebrima"/>
          <w:sz w:val="22"/>
          <w:szCs w:val="22"/>
        </w:rPr>
        <w:t xml:space="preserve">; (v) manutenção, arquivamento e guarda de toda a documentação referente aos </w:t>
      </w:r>
      <w:r>
        <w:rPr>
          <w:rFonts w:ascii="Ebrima" w:hAnsi="Ebrima"/>
          <w:sz w:val="22"/>
          <w:szCs w:val="22"/>
        </w:rPr>
        <w:t>Créditos Imobiliários Lotes, incluindo os</w:t>
      </w:r>
      <w:r w:rsidRPr="00F52ABB">
        <w:rPr>
          <w:rFonts w:ascii="Ebrima" w:hAnsi="Ebrima"/>
          <w:sz w:val="22"/>
          <w:szCs w:val="22"/>
        </w:rPr>
        <w:t xml:space="preserve"> Créditos Cedidos Fiduciariamente; (vi) dentre outras atividades relacionadas à administração de carteira de recebíveis. </w:t>
      </w:r>
    </w:p>
    <w:p w14:paraId="358BB6E4"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4BF41687" w14:textId="77777777" w:rsidR="003F3311" w:rsidRPr="00F52ABB" w:rsidRDefault="003F3311" w:rsidP="00023A33">
      <w:pPr>
        <w:pStyle w:val="PargrafodaLista"/>
        <w:numPr>
          <w:ilvl w:val="2"/>
          <w:numId w:val="15"/>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 xml:space="preserve">A administração dos Créditos Imobiliários </w:t>
      </w:r>
      <w:r>
        <w:rPr>
          <w:rFonts w:ascii="Ebrima" w:hAnsi="Ebrima"/>
          <w:sz w:val="22"/>
          <w:szCs w:val="22"/>
        </w:rPr>
        <w:t>Lotes</w:t>
      </w:r>
      <w:r w:rsidRPr="00A27A4F">
        <w:rPr>
          <w:rFonts w:ascii="Ebrima" w:hAnsi="Ebrima"/>
          <w:sz w:val="22"/>
          <w:szCs w:val="22"/>
        </w:rPr>
        <w:t xml:space="preserve"> observará as disposições dos respectivos Contratos Imobiliários e, quando aplicáveis, as disposições legais e regulamentares, em especial o Código Civil, o Código de Defesa do Consumidor, e, conforme o caso, a Lei 4.591</w:t>
      </w:r>
      <w:r>
        <w:rPr>
          <w:rFonts w:ascii="Ebrima" w:hAnsi="Ebrima"/>
          <w:sz w:val="22"/>
          <w:szCs w:val="22"/>
        </w:rPr>
        <w:t xml:space="preserve"> e da Lei 13.777</w:t>
      </w:r>
      <w:r w:rsidRPr="00F52ABB">
        <w:rPr>
          <w:rFonts w:ascii="Ebrima" w:hAnsi="Ebrima"/>
          <w:sz w:val="22"/>
          <w:szCs w:val="22"/>
        </w:rPr>
        <w:t>.</w:t>
      </w:r>
    </w:p>
    <w:p w14:paraId="6E1120BE" w14:textId="77777777" w:rsidR="003F3311" w:rsidRPr="00F52ABB" w:rsidRDefault="003F3311" w:rsidP="003F3311">
      <w:pPr>
        <w:tabs>
          <w:tab w:val="left" w:pos="1560"/>
        </w:tabs>
        <w:autoSpaceDE w:val="0"/>
        <w:autoSpaceDN w:val="0"/>
        <w:adjustRightInd w:val="0"/>
        <w:spacing w:line="300" w:lineRule="exact"/>
        <w:jc w:val="both"/>
        <w:rPr>
          <w:rFonts w:ascii="Ebrima" w:hAnsi="Ebrima"/>
          <w:sz w:val="22"/>
          <w:szCs w:val="22"/>
        </w:rPr>
      </w:pPr>
    </w:p>
    <w:p w14:paraId="222201DA" w14:textId="77777777" w:rsidR="003F3311" w:rsidRPr="00F52ABB" w:rsidRDefault="003F3311" w:rsidP="00023A33">
      <w:pPr>
        <w:pStyle w:val="PargrafodaLista"/>
        <w:numPr>
          <w:ilvl w:val="2"/>
          <w:numId w:val="1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Pr>
          <w:rFonts w:ascii="Ebrima" w:hAnsi="Ebrima"/>
          <w:sz w:val="22"/>
          <w:szCs w:val="22"/>
        </w:rPr>
        <w:t xml:space="preserve">Monte Líbano e a </w:t>
      </w:r>
      <w:proofErr w:type="spellStart"/>
      <w:r>
        <w:rPr>
          <w:rFonts w:ascii="Ebrima" w:hAnsi="Ebrima"/>
          <w:sz w:val="22"/>
          <w:szCs w:val="22"/>
        </w:rPr>
        <w:t>Attlantis</w:t>
      </w:r>
      <w:proofErr w:type="spellEnd"/>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atuar na condição de fiel depositária</w:t>
      </w:r>
      <w:r>
        <w:rPr>
          <w:rFonts w:ascii="Ebrima" w:hAnsi="Ebrima"/>
          <w:sz w:val="22"/>
          <w:szCs w:val="22"/>
        </w:rPr>
        <w:t>s</w:t>
      </w:r>
      <w:r w:rsidRPr="00F52ABB">
        <w:rPr>
          <w:rFonts w:ascii="Ebrima" w:hAnsi="Ebrima"/>
          <w:sz w:val="22"/>
          <w:szCs w:val="22"/>
        </w:rPr>
        <w:t xml:space="preserve"> dos Contratos Imobiliários, dos demais documentos relacionados aos recebíveis deles decorrentes e aos Créditos Imobiliários </w:t>
      </w:r>
      <w:r>
        <w:rPr>
          <w:rFonts w:ascii="Ebrima" w:hAnsi="Ebrima"/>
          <w:sz w:val="22"/>
          <w:szCs w:val="22"/>
        </w:rPr>
        <w:t>Lotes</w:t>
      </w:r>
      <w:r w:rsidRPr="00F52ABB">
        <w:rPr>
          <w:rFonts w:ascii="Ebrima" w:hAnsi="Ebrima"/>
          <w:sz w:val="22"/>
          <w:szCs w:val="22"/>
        </w:rPr>
        <w:t>, bem como dos demais Documentos da Operação</w:t>
      </w:r>
      <w:r>
        <w:rPr>
          <w:rFonts w:ascii="Ebrima" w:hAnsi="Ebrima"/>
          <w:sz w:val="22"/>
          <w:szCs w:val="22"/>
        </w:rPr>
        <w:t xml:space="preserve"> (exceto em relação às CCB, que serão custodiadas eletronicamente)</w:t>
      </w:r>
      <w:r w:rsidRPr="00F52ABB">
        <w:rPr>
          <w:rFonts w:ascii="Ebrima" w:hAnsi="Ebrima"/>
          <w:sz w:val="22"/>
          <w:szCs w:val="22"/>
        </w:rPr>
        <w:t xml:space="preserve"> (“</w:t>
      </w:r>
      <w:r w:rsidRPr="00F52ABB">
        <w:rPr>
          <w:rFonts w:ascii="Ebrima" w:hAnsi="Ebrima"/>
          <w:sz w:val="22"/>
          <w:szCs w:val="22"/>
          <w:u w:val="single"/>
        </w:rPr>
        <w:t>Documentos Comprobatórios</w:t>
      </w:r>
      <w:r w:rsidRPr="00F52ABB">
        <w:rPr>
          <w:rFonts w:ascii="Ebrima" w:hAnsi="Ebrima" w:cstheme="minorHAnsi"/>
          <w:sz w:val="22"/>
          <w:szCs w:val="22"/>
        </w:rPr>
        <w:t xml:space="preserv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poderá, às expensas da </w:t>
      </w:r>
      <w:r>
        <w:rPr>
          <w:rFonts w:ascii="Ebrima" w:hAnsi="Ebrima" w:cstheme="minorHAnsi"/>
          <w:sz w:val="22"/>
          <w:szCs w:val="22"/>
        </w:rPr>
        <w:t xml:space="preserve">Monte Líbano e/ou da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esteja submetida, ou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como medida de salvaguarda aos direitos de cobrança, recebimento e/ou execução dos </w:t>
      </w:r>
      <w:r>
        <w:rPr>
          <w:rFonts w:ascii="Ebrima" w:hAnsi="Ebrima"/>
          <w:sz w:val="22"/>
          <w:szCs w:val="22"/>
        </w:rPr>
        <w:t xml:space="preserve">Créditos Imobiliários Lotes, incluindo </w:t>
      </w:r>
      <w:r w:rsidRPr="00F52ABB">
        <w:rPr>
          <w:rFonts w:ascii="Ebrima" w:hAnsi="Ebrima"/>
          <w:sz w:val="22"/>
          <w:szCs w:val="22"/>
        </w:rPr>
        <w:t>os Créditos Cedidos Fiduciariamente</w:t>
      </w:r>
      <w:r>
        <w:rPr>
          <w:rFonts w:ascii="Ebrima" w:hAnsi="Ebrima"/>
          <w:sz w:val="22"/>
          <w:szCs w:val="22"/>
        </w:rPr>
        <w:t>,</w:t>
      </w:r>
      <w:r w:rsidRPr="00F52ABB">
        <w:rPr>
          <w:rFonts w:ascii="Ebrima" w:hAnsi="Ebrima" w:cstheme="minorHAnsi"/>
          <w:sz w:val="22"/>
          <w:szCs w:val="22"/>
        </w:rPr>
        <w:t xml:space="preserve"> em benefício dos CRI. </w:t>
      </w:r>
    </w:p>
    <w:p w14:paraId="0DADC02C" w14:textId="77777777" w:rsidR="003F3311" w:rsidRPr="00F52ABB" w:rsidRDefault="003F3311" w:rsidP="003F3311">
      <w:pPr>
        <w:autoSpaceDE w:val="0"/>
        <w:autoSpaceDN w:val="0"/>
        <w:adjustRightInd w:val="0"/>
        <w:ind w:left="709"/>
        <w:jc w:val="both"/>
        <w:rPr>
          <w:rFonts w:ascii="Ebrima" w:hAnsi="Ebrima"/>
          <w:sz w:val="22"/>
          <w:szCs w:val="22"/>
        </w:rPr>
      </w:pPr>
    </w:p>
    <w:p w14:paraId="5DB1FF65" w14:textId="77777777" w:rsidR="003F3311" w:rsidRPr="00F52ABB" w:rsidRDefault="003F3311" w:rsidP="00023A33">
      <w:pPr>
        <w:pStyle w:val="PargrafodaLista"/>
        <w:numPr>
          <w:ilvl w:val="2"/>
          <w:numId w:val="1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Pr>
          <w:rFonts w:ascii="Ebrima" w:hAnsi="Ebrima"/>
          <w:sz w:val="22"/>
          <w:szCs w:val="22"/>
        </w:rPr>
        <w:t>Monte Líbano</w:t>
      </w:r>
      <w:r w:rsidRPr="00F52ABB">
        <w:rPr>
          <w:rFonts w:ascii="Ebrima" w:hAnsi="Ebrima"/>
          <w:sz w:val="22"/>
          <w:szCs w:val="22"/>
        </w:rPr>
        <w:t xml:space="preserve"> fica obrigada a entregar qualquer Documento Comprobatório em 10 (dez) dias corridos contados da respectiva solicitação.</w:t>
      </w:r>
    </w:p>
    <w:p w14:paraId="109FB45D" w14:textId="77777777" w:rsidR="003F3311" w:rsidRPr="00F52ABB" w:rsidRDefault="003F3311" w:rsidP="003F3311">
      <w:pPr>
        <w:pStyle w:val="PargrafodaLista"/>
        <w:rPr>
          <w:rFonts w:ascii="Ebrima" w:hAnsi="Ebrima"/>
          <w:sz w:val="22"/>
          <w:szCs w:val="22"/>
        </w:rPr>
      </w:pPr>
    </w:p>
    <w:p w14:paraId="59D71220" w14:textId="77777777" w:rsidR="003F3311" w:rsidRPr="00381715" w:rsidRDefault="003F3311" w:rsidP="00023A33">
      <w:pPr>
        <w:pStyle w:val="PargrafodaLista"/>
        <w:numPr>
          <w:ilvl w:val="2"/>
          <w:numId w:val="15"/>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formalização dos Contratos Imobiliários, a </w:t>
      </w:r>
      <w:r>
        <w:rPr>
          <w:rFonts w:ascii="Ebrima" w:hAnsi="Ebrima"/>
          <w:sz w:val="22"/>
        </w:rPr>
        <w:t>Monte Líbano</w:t>
      </w:r>
      <w:r w:rsidRPr="00381715">
        <w:rPr>
          <w:rFonts w:ascii="Ebrima" w:hAnsi="Ebrima"/>
          <w:sz w:val="22"/>
        </w:rPr>
        <w:t xml:space="preserve"> deverá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Pr="00BE2D10">
        <w:rPr>
          <w:rFonts w:ascii="Ebrima" w:hAnsi="Ebrima"/>
          <w:sz w:val="22"/>
          <w:szCs w:val="22"/>
        </w:rPr>
        <w:t>180 (cento e oitenta)</w:t>
      </w:r>
      <w:r w:rsidRPr="00381715">
        <w:rPr>
          <w:rFonts w:ascii="Ebrima" w:hAnsi="Ebrima"/>
          <w:sz w:val="22"/>
        </w:rPr>
        <w:t xml:space="preserve"> dias contados da presente data.</w:t>
      </w:r>
      <w:r>
        <w:rPr>
          <w:rFonts w:ascii="Ebrima" w:hAnsi="Ebrima"/>
          <w:sz w:val="22"/>
        </w:rPr>
        <w:t xml:space="preserve"> </w:t>
      </w:r>
    </w:p>
    <w:p w14:paraId="2ADF3443" w14:textId="77777777" w:rsidR="003F3311" w:rsidRPr="00F52ABB" w:rsidRDefault="003F3311" w:rsidP="003F3311">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4FE4B1A0"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Não obstante 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indicada acima, e considerando que a performance da carteira de </w:t>
      </w:r>
      <w:r>
        <w:rPr>
          <w:rFonts w:ascii="Ebrima" w:hAnsi="Ebrima"/>
          <w:sz w:val="22"/>
          <w:szCs w:val="22"/>
        </w:rPr>
        <w:t>Créditos Imobiliários Lotes, incluindo os</w:t>
      </w:r>
      <w:r w:rsidRPr="00F52ABB">
        <w:rPr>
          <w:rFonts w:ascii="Ebrima" w:hAnsi="Ebrima"/>
          <w:sz w:val="22"/>
          <w:szCs w:val="22"/>
        </w:rPr>
        <w:t xml:space="preserve"> Créditos Cedidos Fiduciariamente</w:t>
      </w:r>
      <w:r>
        <w:rPr>
          <w:rFonts w:ascii="Ebrima" w:hAnsi="Ebrima"/>
          <w:sz w:val="22"/>
          <w:szCs w:val="22"/>
        </w:rPr>
        <w:t>,</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por meio do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e às custas da </w:t>
      </w:r>
      <w:r>
        <w:rPr>
          <w:rFonts w:ascii="Ebrima" w:hAnsi="Ebrima"/>
          <w:sz w:val="22"/>
          <w:szCs w:val="22"/>
        </w:rPr>
        <w:t xml:space="preserve">Monte Líbano e da </w:t>
      </w:r>
      <w:proofErr w:type="spellStart"/>
      <w:r>
        <w:rPr>
          <w:rFonts w:ascii="Ebrima" w:hAnsi="Ebrima"/>
          <w:sz w:val="22"/>
          <w:szCs w:val="22"/>
        </w:rPr>
        <w:t>Attlantis</w:t>
      </w:r>
      <w:proofErr w:type="spellEnd"/>
      <w:r w:rsidRPr="00F52ABB">
        <w:rPr>
          <w:rFonts w:ascii="Ebrima" w:hAnsi="Ebrima"/>
          <w:sz w:val="22"/>
          <w:szCs w:val="22"/>
        </w:rPr>
        <w:t>, empresa especializada (“</w:t>
      </w:r>
      <w:proofErr w:type="spellStart"/>
      <w:r w:rsidRPr="00F52ABB">
        <w:rPr>
          <w:rFonts w:ascii="Ebrima" w:hAnsi="Ebrima"/>
          <w:sz w:val="22"/>
          <w:szCs w:val="22"/>
          <w:u w:val="single"/>
        </w:rPr>
        <w:t>Servicer</w:t>
      </w:r>
      <w:proofErr w:type="spellEnd"/>
      <w:r w:rsidRPr="00F52ABB">
        <w:rPr>
          <w:rFonts w:ascii="Ebrima" w:hAnsi="Ebrima"/>
          <w:sz w:val="22"/>
          <w:szCs w:val="22"/>
        </w:rPr>
        <w:t>”) no monitoramento de tais serviços para garantir que estejam sendo corretamente prestados.</w:t>
      </w:r>
    </w:p>
    <w:p w14:paraId="137F2550"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0FC72DE8"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t xml:space="preserve">De forma a permitir que o </w:t>
      </w:r>
      <w:proofErr w:type="spellStart"/>
      <w:r w:rsidRPr="00F52ABB">
        <w:rPr>
          <w:rFonts w:ascii="Ebrima" w:hAnsi="Ebrima"/>
          <w:sz w:val="22"/>
          <w:szCs w:val="22"/>
        </w:rPr>
        <w:t>Servicer</w:t>
      </w:r>
      <w:proofErr w:type="spellEnd"/>
      <w:r w:rsidRPr="00F52ABB">
        <w:rPr>
          <w:rFonts w:ascii="Ebrima" w:hAnsi="Ebrima"/>
          <w:sz w:val="22"/>
          <w:szCs w:val="22"/>
        </w:rPr>
        <w:t xml:space="preserve"> tenha todas as informações necessárias para a consecução dos serviços de monitoramento, </w:t>
      </w:r>
      <w:r>
        <w:rPr>
          <w:rFonts w:ascii="Ebrima" w:hAnsi="Ebrima"/>
          <w:sz w:val="22"/>
          <w:szCs w:val="22"/>
        </w:rPr>
        <w:t xml:space="preserve">Monte Líbano e </w:t>
      </w:r>
      <w:proofErr w:type="spellStart"/>
      <w:r>
        <w:rPr>
          <w:rFonts w:ascii="Ebrima" w:hAnsi="Ebrima"/>
          <w:sz w:val="22"/>
          <w:szCs w:val="22"/>
        </w:rPr>
        <w:t>Attlantis</w:t>
      </w:r>
      <w:proofErr w:type="spellEnd"/>
      <w:r w:rsidRPr="00F52ABB">
        <w:rPr>
          <w:rFonts w:ascii="Ebrima" w:hAnsi="Ebrima"/>
          <w:sz w:val="22"/>
          <w:szCs w:val="22"/>
        </w:rPr>
        <w:t>:</w:t>
      </w:r>
    </w:p>
    <w:p w14:paraId="6738C777"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08490430" w14:textId="77777777" w:rsidR="003F3311" w:rsidRPr="00F52ABB" w:rsidRDefault="003F3311" w:rsidP="00023A33">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w:t>
      </w:r>
      <w:r w:rsidRPr="00F52ABB">
        <w:rPr>
          <w:rFonts w:ascii="Ebrima" w:hAnsi="Ebrima"/>
          <w:sz w:val="22"/>
          <w:szCs w:val="22"/>
        </w:rPr>
        <w:lastRenderedPageBreak/>
        <w:t xml:space="preserve">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43264C0"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4C50063F" w14:textId="77777777" w:rsidR="003F3311" w:rsidRDefault="003F3311" w:rsidP="00023A33">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Pr>
          <w:rFonts w:ascii="Ebrima" w:hAnsi="Ebrima"/>
          <w:sz w:val="22"/>
          <w:szCs w:val="22"/>
        </w:rPr>
        <w:t>ão</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ao Agente Fiduciário e/ou ao </w:t>
      </w:r>
      <w:proofErr w:type="spellStart"/>
      <w:r w:rsidRPr="00F52ABB">
        <w:rPr>
          <w:rFonts w:ascii="Ebrima" w:hAnsi="Ebrima"/>
          <w:sz w:val="22"/>
          <w:szCs w:val="22"/>
        </w:rPr>
        <w:t>Servicer</w:t>
      </w:r>
      <w:proofErr w:type="spellEnd"/>
      <w:r w:rsidRPr="00F52ABB">
        <w:rPr>
          <w:rFonts w:ascii="Ebrima" w:hAnsi="Ebrima"/>
          <w:sz w:val="22"/>
          <w:szCs w:val="22"/>
        </w:rPr>
        <w:t>, sempre que solicitado e em até 2 (dois) Dias Úteis: (i) acesso a sistemas e bancos de dados pertinentes, (</w:t>
      </w:r>
      <w:proofErr w:type="spellStart"/>
      <w:r w:rsidRPr="00F52ABB">
        <w:rPr>
          <w:rFonts w:ascii="Ebrima" w:hAnsi="Ebrima"/>
          <w:sz w:val="22"/>
          <w:szCs w:val="22"/>
        </w:rPr>
        <w:t>ii</w:t>
      </w:r>
      <w:proofErr w:type="spellEnd"/>
      <w:r w:rsidRPr="00F52ABB">
        <w:rPr>
          <w:rFonts w:ascii="Ebrima" w:hAnsi="Ebrima"/>
          <w:sz w:val="22"/>
          <w:szCs w:val="22"/>
        </w:rPr>
        <w:t xml:space="preserve">) informações sobre a aquisição </w:t>
      </w:r>
      <w:r>
        <w:rPr>
          <w:rFonts w:ascii="Ebrima" w:hAnsi="Ebrima"/>
          <w:sz w:val="22"/>
          <w:szCs w:val="22"/>
        </w:rPr>
        <w:t>dos Lotes</w:t>
      </w:r>
      <w:r w:rsidRPr="00F52ABB">
        <w:rPr>
          <w:rFonts w:ascii="Ebrima" w:hAnsi="Ebrima"/>
          <w:sz w:val="22"/>
          <w:szCs w:val="22"/>
        </w:rPr>
        <w:t xml:space="preserve">, o pagamento, antecipação e os </w:t>
      </w:r>
      <w:proofErr w:type="spellStart"/>
      <w:r w:rsidRPr="00F52ABB">
        <w:rPr>
          <w:rFonts w:ascii="Ebrima" w:hAnsi="Ebrima"/>
          <w:sz w:val="22"/>
          <w:szCs w:val="22"/>
        </w:rPr>
        <w:t>distratos</w:t>
      </w:r>
      <w:proofErr w:type="spellEnd"/>
      <w:r w:rsidRPr="00F52ABB">
        <w:rPr>
          <w:rFonts w:ascii="Ebrima" w:hAnsi="Ebrima"/>
          <w:sz w:val="22"/>
          <w:szCs w:val="22"/>
        </w:rPr>
        <w:t xml:space="preserve"> dos </w:t>
      </w:r>
      <w:r>
        <w:rPr>
          <w:rFonts w:ascii="Ebrima" w:hAnsi="Ebrima"/>
          <w:sz w:val="22"/>
          <w:szCs w:val="22"/>
        </w:rPr>
        <w:t xml:space="preserve">Créditos Imobiliários Lotes, incluindo </w:t>
      </w:r>
      <w:r w:rsidRPr="00F52ABB">
        <w:rPr>
          <w:rFonts w:ascii="Ebrima" w:hAnsi="Ebrima"/>
          <w:sz w:val="22"/>
          <w:szCs w:val="22"/>
        </w:rPr>
        <w:t>os Créditos Cedidos Fiduciariamente; (</w:t>
      </w:r>
      <w:proofErr w:type="spellStart"/>
      <w:r w:rsidRPr="00F52ABB">
        <w:rPr>
          <w:rFonts w:ascii="Ebrima" w:hAnsi="Ebrima"/>
          <w:sz w:val="22"/>
          <w:szCs w:val="22"/>
        </w:rPr>
        <w:t>iii</w:t>
      </w:r>
      <w:proofErr w:type="spellEnd"/>
      <w:r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Pr="00F52ABB">
        <w:rPr>
          <w:rFonts w:ascii="Ebrima" w:hAnsi="Ebrima"/>
          <w:sz w:val="22"/>
          <w:szCs w:val="22"/>
        </w:rPr>
        <w:t>iv</w:t>
      </w:r>
      <w:proofErr w:type="spellEnd"/>
      <w:r w:rsidRPr="00F52ABB">
        <w:rPr>
          <w:rFonts w:ascii="Ebrima" w:hAnsi="Ebrima"/>
          <w:sz w:val="22"/>
          <w:szCs w:val="22"/>
        </w:rPr>
        <w:t xml:space="preserve">) o fluxo futuro com juros atualizado esperado da carteira de </w:t>
      </w:r>
      <w:r>
        <w:rPr>
          <w:rFonts w:ascii="Ebrima" w:hAnsi="Ebrima"/>
          <w:sz w:val="22"/>
          <w:szCs w:val="22"/>
        </w:rPr>
        <w:t>Créditos Imobiliários Lotes, incluindo os</w:t>
      </w:r>
      <w:r w:rsidRPr="00F52ABB">
        <w:rPr>
          <w:rFonts w:ascii="Ebrima" w:hAnsi="Ebrima"/>
          <w:sz w:val="22"/>
          <w:szCs w:val="22"/>
        </w:rPr>
        <w:t xml:space="preserve"> Créditos Cedidos Fiduciariamente, excluídos os pagamentos devidos por Devedores inadimplentes; e (v) a identificação dos Contratos Imobiliários; e </w:t>
      </w:r>
    </w:p>
    <w:p w14:paraId="350C7953" w14:textId="77777777" w:rsidR="003F3311" w:rsidRPr="00F52ABB" w:rsidRDefault="003F3311" w:rsidP="003F3311">
      <w:pPr>
        <w:tabs>
          <w:tab w:val="left" w:pos="709"/>
        </w:tabs>
        <w:autoSpaceDE w:val="0"/>
        <w:autoSpaceDN w:val="0"/>
        <w:adjustRightInd w:val="0"/>
        <w:spacing w:line="300" w:lineRule="exact"/>
        <w:jc w:val="both"/>
        <w:rPr>
          <w:rFonts w:ascii="Ebrima" w:hAnsi="Ebrima"/>
          <w:sz w:val="22"/>
          <w:szCs w:val="22"/>
        </w:rPr>
      </w:pPr>
    </w:p>
    <w:p w14:paraId="3A974835" w14:textId="77777777" w:rsidR="003F3311" w:rsidRPr="00F52ABB" w:rsidRDefault="003F3311" w:rsidP="00023A33">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a seguir as diretrizes e realizar todas as adequações necessárias indicadas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ou </w:t>
      </w:r>
      <w:proofErr w:type="spellStart"/>
      <w:r w:rsidRPr="00F52ABB">
        <w:rPr>
          <w:rFonts w:ascii="Ebrima" w:hAnsi="Ebrima"/>
          <w:sz w:val="22"/>
          <w:szCs w:val="22"/>
        </w:rPr>
        <w:t>Servicer</w:t>
      </w:r>
      <w:proofErr w:type="spellEnd"/>
      <w:r w:rsidRPr="00F52ABB">
        <w:rPr>
          <w:rFonts w:ascii="Ebrima" w:hAnsi="Ebrima"/>
          <w:sz w:val="22"/>
          <w:szCs w:val="22"/>
        </w:rPr>
        <w:t xml:space="preserve"> em seus sistemas</w:t>
      </w:r>
      <w:r>
        <w:rPr>
          <w:rFonts w:ascii="Ebrima" w:hAnsi="Ebrima"/>
          <w:sz w:val="22"/>
          <w:szCs w:val="22"/>
        </w:rPr>
        <w:t xml:space="preserve"> e/ou nos sistemas de terceiros por ela contratados,</w:t>
      </w:r>
      <w:r w:rsidRPr="00F52ABB">
        <w:rPr>
          <w:rFonts w:ascii="Ebrima" w:hAnsi="Ebrima"/>
          <w:sz w:val="22"/>
          <w:szCs w:val="22"/>
        </w:rPr>
        <w:t xml:space="preserve"> ou </w:t>
      </w:r>
      <w:r w:rsidRPr="00F52ABB">
        <w:rPr>
          <w:rFonts w:ascii="Ebrima" w:hAnsi="Ebrima"/>
          <w:i/>
          <w:sz w:val="22"/>
          <w:szCs w:val="22"/>
        </w:rPr>
        <w:t>modus operandi</w:t>
      </w:r>
      <w:r w:rsidRPr="00F52ABB">
        <w:rPr>
          <w:rFonts w:ascii="Ebrima" w:hAnsi="Ebrima"/>
          <w:sz w:val="22"/>
          <w:szCs w:val="22"/>
        </w:rPr>
        <w:t xml:space="preserve"> de administração e cobrança dos </w:t>
      </w:r>
      <w:r>
        <w:rPr>
          <w:rFonts w:ascii="Ebrima" w:hAnsi="Ebrima"/>
          <w:sz w:val="22"/>
          <w:szCs w:val="22"/>
        </w:rPr>
        <w:t>Créditos Imobiliários Lotes, incluindo os</w:t>
      </w:r>
      <w:r w:rsidRPr="00F52ABB">
        <w:rPr>
          <w:rFonts w:ascii="Ebrima" w:hAnsi="Ebrima"/>
          <w:sz w:val="22"/>
          <w:szCs w:val="22"/>
        </w:rPr>
        <w:t xml:space="preserve"> Créditos Cedidos Fiduciariamente, com a finalidade de manter hígidas as informações da carteira e seu controle.</w:t>
      </w:r>
    </w:p>
    <w:p w14:paraId="58B9F809" w14:textId="77777777" w:rsidR="003F3311" w:rsidRPr="00F52ABB" w:rsidRDefault="003F3311" w:rsidP="003F3311">
      <w:pPr>
        <w:tabs>
          <w:tab w:val="left" w:pos="709"/>
        </w:tabs>
        <w:autoSpaceDE w:val="0"/>
        <w:autoSpaceDN w:val="0"/>
        <w:adjustRightInd w:val="0"/>
        <w:spacing w:line="300" w:lineRule="exact"/>
        <w:jc w:val="both"/>
        <w:rPr>
          <w:rFonts w:ascii="Ebrima" w:hAnsi="Ebrima"/>
          <w:sz w:val="22"/>
          <w:szCs w:val="22"/>
        </w:rPr>
      </w:pPr>
    </w:p>
    <w:p w14:paraId="716D68DA"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Pr="004B229E">
        <w:rPr>
          <w:rFonts w:ascii="Ebrima" w:hAnsi="Ebrima"/>
          <w:color w:val="FF0000"/>
          <w:sz w:val="22"/>
          <w:szCs w:val="22"/>
        </w:rPr>
        <w:t xml:space="preserve">Caso (i) Monte Líbano e/ou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não desempenhem de forma eficiente, a critério exclusivo da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quaisquer de suas obrigações referentes à administração ordinária e cobrança dos Créditos Imobiliários Lotes, incluindo os Créditos Cedidos Fiduciariamente, previstas no presente Contrato de Cessão ou no Contrato de </w:t>
      </w:r>
      <w:proofErr w:type="spellStart"/>
      <w:r w:rsidRPr="004B229E">
        <w:rPr>
          <w:rFonts w:ascii="Ebrima" w:hAnsi="Ebrima"/>
          <w:color w:val="FF0000"/>
          <w:sz w:val="22"/>
          <w:szCs w:val="22"/>
        </w:rPr>
        <w:t>Servicing</w:t>
      </w:r>
      <w:proofErr w:type="spellEnd"/>
      <w:r w:rsidRPr="004B229E">
        <w:rPr>
          <w:rFonts w:ascii="Ebrima" w:hAnsi="Ebrima"/>
          <w:color w:val="FF0000"/>
          <w:sz w:val="22"/>
          <w:szCs w:val="22"/>
        </w:rPr>
        <w:t>, ou o faça com negligência, imprudência ou imperícia, observado o prazo de 90 (noventa) dias contados de sua notificação, quando não se tenha prazo específico estipulado, para que a Monte Líbano regularize a situação;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xml:space="preserve">) Monte Líbano e/ou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por ato doloso e/ou de má-fé, a critério exclusivo da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descumpram com suas obrigações referentes à administração ordinária e cobrança dos Créditos Imobiliários Lotes, incluindo os Créditos Cedidos Fiduciariamente, previstas no presente Contrato de Cessão ou no Contrato de </w:t>
      </w:r>
      <w:proofErr w:type="spellStart"/>
      <w:r w:rsidRPr="004B229E">
        <w:rPr>
          <w:rFonts w:ascii="Ebrima" w:hAnsi="Ebrima"/>
          <w:color w:val="FF0000"/>
          <w:sz w:val="22"/>
          <w:szCs w:val="22"/>
        </w:rPr>
        <w:t>Servicing</w:t>
      </w:r>
      <w:proofErr w:type="spellEnd"/>
      <w:r w:rsidRPr="004B229E">
        <w:rPr>
          <w:rFonts w:ascii="Ebrima" w:hAnsi="Ebrima"/>
          <w:color w:val="FF0000"/>
          <w:sz w:val="22"/>
          <w:szCs w:val="22"/>
        </w:rPr>
        <w:t>; ou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xml:space="preserve">) por força de </w:t>
      </w:r>
      <w:r w:rsidRPr="004B229E">
        <w:rPr>
          <w:rFonts w:ascii="Ebrima" w:hAnsi="Ebrima" w:cstheme="minorHAnsi"/>
          <w:color w:val="FF0000"/>
          <w:sz w:val="22"/>
          <w:szCs w:val="22"/>
        </w:rPr>
        <w:t>disposição regulatória a que a operação de securitização esteja submetida,</w:t>
      </w:r>
      <w:r w:rsidRPr="004B229E">
        <w:rPr>
          <w:rFonts w:ascii="Ebrima" w:hAnsi="Ebrima"/>
          <w:color w:val="FF0000"/>
          <w:sz w:val="22"/>
          <w:szCs w:val="22"/>
        </w:rPr>
        <w:t xml:space="preserve"> poderá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no intuito de preservar os pagamentos aos investidores dos CRI, exigir a transferência de toda a administração e cobrança dos Créditos Imobiliários Lotes, incluindo os Créditos Cedidos Fiduciariamente, para o </w:t>
      </w:r>
      <w:proofErr w:type="spellStart"/>
      <w:r w:rsidRPr="004B229E">
        <w:rPr>
          <w:rFonts w:ascii="Ebrima" w:hAnsi="Ebrima"/>
          <w:color w:val="FF0000"/>
          <w:sz w:val="22"/>
          <w:szCs w:val="22"/>
        </w:rPr>
        <w:t>Servicer</w:t>
      </w:r>
      <w:proofErr w:type="spellEnd"/>
      <w:r w:rsidRPr="004B229E">
        <w:rPr>
          <w:rFonts w:ascii="Ebrima" w:hAnsi="Ebrima"/>
          <w:color w:val="FF0000"/>
          <w:sz w:val="22"/>
          <w:szCs w:val="22"/>
        </w:rPr>
        <w:t xml:space="preserve"> ou um terceiro de sua escolha, conforme a necessidade</w:t>
      </w:r>
      <w:r w:rsidRPr="00F52ABB">
        <w:rPr>
          <w:rFonts w:ascii="Ebrima" w:hAnsi="Ebrima"/>
          <w:sz w:val="22"/>
          <w:szCs w:val="22"/>
        </w:rPr>
        <w:t>.</w:t>
      </w:r>
    </w:p>
    <w:p w14:paraId="0D5C6F81"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2E2E6887" w14:textId="77777777" w:rsidR="003F3311" w:rsidRPr="00F52ABB" w:rsidRDefault="003F3311" w:rsidP="00023A33">
      <w:pPr>
        <w:pStyle w:val="PargrafodaLista"/>
        <w:numPr>
          <w:ilvl w:val="0"/>
          <w:numId w:val="1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456CD384"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7AFB4BF0" w14:textId="77777777" w:rsidR="003F3311" w:rsidRPr="00F52ABB" w:rsidRDefault="003F3311" w:rsidP="00023A33">
      <w:pPr>
        <w:pStyle w:val="PargrafodaLista"/>
        <w:numPr>
          <w:ilvl w:val="0"/>
          <w:numId w:val="4"/>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 e da</w:t>
      </w:r>
      <w:r>
        <w:rPr>
          <w:rFonts w:ascii="Ebrima" w:hAnsi="Ebrima"/>
          <w:sz w:val="22"/>
          <w:szCs w:val="22"/>
        </w:rPr>
        <w:t>s</w:t>
      </w:r>
      <w:r w:rsidRPr="00F52ABB">
        <w:rPr>
          <w:rFonts w:ascii="Ebrima" w:hAnsi="Ebrima"/>
          <w:sz w:val="22"/>
          <w:szCs w:val="22"/>
        </w:rPr>
        <w:t xml:space="preserve"> CCB contra qualquer terceiro que venha a ameaçá-la, inclusive as próprias Cedentes</w:t>
      </w:r>
      <w:r>
        <w:rPr>
          <w:rFonts w:ascii="Ebrima" w:hAnsi="Ebrima"/>
          <w:sz w:val="22"/>
          <w:szCs w:val="22"/>
        </w:rPr>
        <w:t xml:space="preserve"> e a </w:t>
      </w:r>
      <w:proofErr w:type="spellStart"/>
      <w:r>
        <w:rPr>
          <w:rFonts w:ascii="Ebrima" w:hAnsi="Ebrima"/>
          <w:sz w:val="22"/>
          <w:szCs w:val="22"/>
        </w:rPr>
        <w:t>Attlantis</w:t>
      </w:r>
      <w:proofErr w:type="spellEnd"/>
      <w:r w:rsidRPr="00F52ABB">
        <w:rPr>
          <w:rFonts w:ascii="Ebrima" w:hAnsi="Ebrima"/>
          <w:sz w:val="22"/>
          <w:szCs w:val="22"/>
        </w:rPr>
        <w:t>;</w:t>
      </w:r>
    </w:p>
    <w:p w14:paraId="159D1FFD"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47E0F2AB" w14:textId="77777777" w:rsidR="003F3311" w:rsidRPr="00F52ABB" w:rsidRDefault="003F3311" w:rsidP="00023A33">
      <w:pPr>
        <w:pStyle w:val="PargrafodaLista"/>
        <w:numPr>
          <w:ilvl w:val="0"/>
          <w:numId w:val="4"/>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1BCA6815" w14:textId="77777777" w:rsidR="003F3311" w:rsidRPr="00F52ABB" w:rsidRDefault="003F3311" w:rsidP="003F3311">
      <w:pPr>
        <w:pStyle w:val="PargrafodaLista"/>
        <w:rPr>
          <w:rFonts w:ascii="Ebrima" w:hAnsi="Ebrima"/>
          <w:sz w:val="22"/>
          <w:szCs w:val="22"/>
        </w:rPr>
      </w:pPr>
    </w:p>
    <w:p w14:paraId="3F07BEED" w14:textId="77777777" w:rsidR="003F3311" w:rsidRPr="00F52ABB" w:rsidRDefault="003F3311" w:rsidP="00023A33">
      <w:pPr>
        <w:pStyle w:val="PargrafodaLista"/>
        <w:numPr>
          <w:ilvl w:val="0"/>
          <w:numId w:val="4"/>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Pr>
          <w:rFonts w:ascii="Ebrima" w:hAnsi="Ebrima"/>
          <w:sz w:val="22"/>
          <w:szCs w:val="22"/>
        </w:rPr>
        <w:t>s</w:t>
      </w:r>
      <w:r w:rsidRPr="00F52ABB">
        <w:rPr>
          <w:rFonts w:ascii="Ebrima" w:hAnsi="Ebrima"/>
          <w:sz w:val="22"/>
          <w:szCs w:val="22"/>
        </w:rPr>
        <w:t xml:space="preserve"> CCB;</w:t>
      </w:r>
    </w:p>
    <w:p w14:paraId="27346703"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20609A8F" w14:textId="77777777" w:rsidR="003F3311" w:rsidRPr="00F52ABB" w:rsidRDefault="003F3311" w:rsidP="00023A33">
      <w:pPr>
        <w:pStyle w:val="PargrafodaLista"/>
        <w:numPr>
          <w:ilvl w:val="0"/>
          <w:numId w:val="4"/>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usar das ações, recursos e execuções, judiciais e extrajudiciais, para receber os Créditos Imobiliários Totais e exercer os demais direitos conferidos às Cedentes</w:t>
      </w:r>
      <w:r>
        <w:rPr>
          <w:rFonts w:ascii="Ebrima" w:hAnsi="Ebrima"/>
          <w:sz w:val="22"/>
          <w:szCs w:val="22"/>
        </w:rPr>
        <w:t xml:space="preserve"> e à </w:t>
      </w:r>
      <w:proofErr w:type="spellStart"/>
      <w:r>
        <w:rPr>
          <w:rFonts w:ascii="Ebrima" w:hAnsi="Ebrima"/>
          <w:sz w:val="22"/>
          <w:szCs w:val="22"/>
        </w:rPr>
        <w:t>Attlantis</w:t>
      </w:r>
      <w:proofErr w:type="spellEnd"/>
      <w:r w:rsidRPr="00F52ABB">
        <w:rPr>
          <w:rFonts w:ascii="Ebrima" w:hAnsi="Ebrima"/>
          <w:sz w:val="22"/>
          <w:szCs w:val="22"/>
        </w:rPr>
        <w:t xml:space="preserve"> nos Contratos Imobiliários e na</w:t>
      </w:r>
      <w:r>
        <w:rPr>
          <w:rFonts w:ascii="Ebrima" w:hAnsi="Ebrima"/>
          <w:sz w:val="22"/>
          <w:szCs w:val="22"/>
        </w:rPr>
        <w:t>s</w:t>
      </w:r>
      <w:r w:rsidRPr="00F52ABB">
        <w:rPr>
          <w:rFonts w:ascii="Ebrima" w:hAnsi="Ebrima"/>
          <w:sz w:val="22"/>
          <w:szCs w:val="22"/>
        </w:rPr>
        <w:t xml:space="preserve"> CCB, conforme o caso; </w:t>
      </w:r>
    </w:p>
    <w:p w14:paraId="351629D4" w14:textId="77777777" w:rsidR="003F3311" w:rsidRPr="00F52ABB" w:rsidRDefault="003F3311" w:rsidP="003F3311">
      <w:pPr>
        <w:pStyle w:val="PargrafodaLista"/>
        <w:autoSpaceDE w:val="0"/>
        <w:autoSpaceDN w:val="0"/>
        <w:adjustRightInd w:val="0"/>
        <w:spacing w:line="300" w:lineRule="exact"/>
        <w:ind w:left="709"/>
        <w:jc w:val="both"/>
        <w:rPr>
          <w:rFonts w:ascii="Ebrima" w:hAnsi="Ebrima"/>
          <w:sz w:val="22"/>
          <w:szCs w:val="22"/>
        </w:rPr>
      </w:pPr>
    </w:p>
    <w:p w14:paraId="2E4F879A" w14:textId="77777777" w:rsidR="003F3311" w:rsidRPr="00F52ABB" w:rsidRDefault="003F3311" w:rsidP="00023A33">
      <w:pPr>
        <w:pStyle w:val="PargrafodaLista"/>
        <w:numPr>
          <w:ilvl w:val="0"/>
          <w:numId w:val="4"/>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Pr>
          <w:rFonts w:ascii="Ebrima" w:hAnsi="Ebrima"/>
          <w:sz w:val="22"/>
          <w:szCs w:val="22"/>
        </w:rPr>
        <w:t>Créditos Imobiliários Lotes, incluindo</w:t>
      </w:r>
      <w:r w:rsidRPr="00F52ABB">
        <w:rPr>
          <w:rFonts w:ascii="Ebrima" w:hAnsi="Ebrima"/>
          <w:sz w:val="22"/>
          <w:szCs w:val="22"/>
        </w:rPr>
        <w:t xml:space="preserve"> os Créditos Cedidos Fiduciariamente; e</w:t>
      </w:r>
    </w:p>
    <w:p w14:paraId="3C11F3C4" w14:textId="77777777" w:rsidR="003F3311" w:rsidRPr="00F52ABB" w:rsidRDefault="003F3311" w:rsidP="003F3311">
      <w:pPr>
        <w:pStyle w:val="PargrafodaLista"/>
        <w:rPr>
          <w:rFonts w:ascii="Ebrima" w:hAnsi="Ebrima"/>
          <w:sz w:val="22"/>
          <w:szCs w:val="22"/>
        </w:rPr>
      </w:pPr>
    </w:p>
    <w:p w14:paraId="17C1715C" w14:textId="77777777" w:rsidR="003F3311" w:rsidRPr="00F52ABB" w:rsidRDefault="003F3311" w:rsidP="00023A33">
      <w:pPr>
        <w:pStyle w:val="PargrafodaLista"/>
        <w:numPr>
          <w:ilvl w:val="0"/>
          <w:numId w:val="4"/>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Pr>
          <w:rFonts w:ascii="Ebrima" w:hAnsi="Ebrima"/>
          <w:sz w:val="22"/>
          <w:szCs w:val="22"/>
        </w:rPr>
        <w:t>Attlantis</w:t>
      </w:r>
      <w:proofErr w:type="spellEnd"/>
      <w:r w:rsidRPr="00F52ABB">
        <w:rPr>
          <w:rFonts w:ascii="Ebrima" w:hAnsi="Ebrima"/>
          <w:sz w:val="22"/>
          <w:szCs w:val="22"/>
        </w:rPr>
        <w:t xml:space="preserve"> os Créditos Imobiliários CCB.</w:t>
      </w:r>
    </w:p>
    <w:p w14:paraId="73269103"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299621F1" w14:textId="77777777" w:rsidR="003F3311" w:rsidRPr="00F52ABB" w:rsidRDefault="003F3311" w:rsidP="003F3311">
      <w:pPr>
        <w:autoSpaceDE w:val="0"/>
        <w:autoSpaceDN w:val="0"/>
        <w:adjustRightInd w:val="0"/>
        <w:spacing w:line="300" w:lineRule="exact"/>
        <w:jc w:val="both"/>
        <w:rPr>
          <w:rFonts w:ascii="Ebrima" w:hAnsi="Ebrima"/>
          <w:b/>
          <w:sz w:val="22"/>
          <w:szCs w:val="22"/>
        </w:rPr>
      </w:pPr>
      <w:commentRangeStart w:id="30"/>
      <w:r w:rsidRPr="00F52ABB">
        <w:rPr>
          <w:rFonts w:ascii="Ebrima" w:hAnsi="Ebrima"/>
          <w:b/>
          <w:sz w:val="22"/>
          <w:szCs w:val="22"/>
        </w:rPr>
        <w:t>CLÁUSULA QUARTA – DA DINÂMICA DE APLICAÇÃO DOS RECURSOS RECEBIDOS PELA SECURITIZADORA</w:t>
      </w:r>
      <w:commentRangeEnd w:id="30"/>
      <w:r>
        <w:rPr>
          <w:rStyle w:val="Refdecomentrio"/>
        </w:rPr>
        <w:commentReference w:id="30"/>
      </w:r>
    </w:p>
    <w:p w14:paraId="7FA0EC25" w14:textId="77777777" w:rsidR="003F3311" w:rsidRPr="00F52ABB" w:rsidRDefault="003F3311" w:rsidP="003F3311">
      <w:pPr>
        <w:autoSpaceDE w:val="0"/>
        <w:autoSpaceDN w:val="0"/>
        <w:adjustRightInd w:val="0"/>
        <w:spacing w:line="300" w:lineRule="exact"/>
        <w:jc w:val="both"/>
        <w:rPr>
          <w:rFonts w:ascii="Ebrima" w:hAnsi="Ebrima"/>
          <w:b/>
          <w:sz w:val="22"/>
          <w:szCs w:val="22"/>
        </w:rPr>
      </w:pPr>
    </w:p>
    <w:p w14:paraId="5B904039"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Pr="00381715">
        <w:rPr>
          <w:rFonts w:ascii="Ebrima" w:hAnsi="Ebrima"/>
          <w:color w:val="FF0000"/>
          <w:sz w:val="22"/>
        </w:rPr>
        <w:t xml:space="preserve"> </w:t>
      </w:r>
      <w:r w:rsidRPr="00F52ABB">
        <w:rPr>
          <w:rFonts w:ascii="Ebrima" w:hAnsi="Ebrima"/>
          <w:sz w:val="22"/>
          <w:szCs w:val="22"/>
        </w:rPr>
        <w:t xml:space="preserve">será recebida na Conta Centralizadora, e sua principal destinação é o pagamento dos CRI e manutenção de sua estrutura,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 com os recursos depositados na Conta Centralizadora, realizar os pagamentos devidos aos investidores dos CRI, os pagamentos aos prestadores de serviço do Patrimônio Separado, os pagamentos de custos e despesas de sua manutenção, e quaisquer valores residuais, uma vez que necessariamente terão origem no excesso de recursos decorrentes do pagamento dos Créditos Cedidos Fiduciariamente, serão devidos à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ou à </w:t>
      </w:r>
      <w:proofErr w:type="spellStart"/>
      <w:r>
        <w:rPr>
          <w:rFonts w:ascii="Ebrima" w:hAnsi="Ebrima"/>
          <w:sz w:val="22"/>
          <w:szCs w:val="22"/>
        </w:rPr>
        <w:t>Attlantis</w:t>
      </w:r>
      <w:proofErr w:type="spellEnd"/>
      <w:r>
        <w:rPr>
          <w:rFonts w:ascii="Ebrima" w:hAnsi="Ebrima"/>
          <w:sz w:val="22"/>
          <w:szCs w:val="22"/>
        </w:rPr>
        <w:t xml:space="preserve">, conforme o caso, </w:t>
      </w:r>
      <w:r w:rsidRPr="00F52ABB">
        <w:rPr>
          <w:rFonts w:ascii="Ebrima" w:hAnsi="Ebrima"/>
          <w:sz w:val="22"/>
          <w:szCs w:val="22"/>
        </w:rPr>
        <w:t>como Saldo Remanescente do Preço da Cessão</w:t>
      </w:r>
      <w:r>
        <w:rPr>
          <w:rFonts w:ascii="Ebrima" w:hAnsi="Ebrima"/>
          <w:sz w:val="22"/>
          <w:szCs w:val="22"/>
        </w:rPr>
        <w:t xml:space="preserve"> ou excedente da Cessão Fiduciária</w:t>
      </w:r>
      <w:r w:rsidRPr="00F52ABB">
        <w:rPr>
          <w:rFonts w:ascii="Ebrima" w:hAnsi="Ebrima"/>
          <w:sz w:val="22"/>
          <w:szCs w:val="22"/>
        </w:rPr>
        <w:t xml:space="preserve">. </w:t>
      </w:r>
    </w:p>
    <w:p w14:paraId="47FCC36B"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46E1AB40"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Pr>
          <w:rFonts w:ascii="Ebrima" w:hAnsi="Ebrima" w:cstheme="minorHAnsi"/>
          <w:bCs/>
          <w:sz w:val="22"/>
          <w:szCs w:val="22"/>
        </w:rPr>
        <w:t>aos</w:t>
      </w:r>
      <w:r w:rsidRPr="00F52ABB">
        <w:rPr>
          <w:rFonts w:ascii="Ebrima" w:hAnsi="Ebrima" w:cstheme="minorHAnsi"/>
          <w:bCs/>
          <w:sz w:val="22"/>
          <w:szCs w:val="22"/>
        </w:rPr>
        <w:t xml:space="preserve"> </w:t>
      </w:r>
      <w:r>
        <w:rPr>
          <w:rFonts w:ascii="Ebrima" w:hAnsi="Ebrima" w:cstheme="minorHAnsi"/>
          <w:bCs/>
          <w:sz w:val="22"/>
          <w:szCs w:val="22"/>
        </w:rPr>
        <w:t xml:space="preserve">Créditos Imobiliários Lotes, incluindo </w:t>
      </w:r>
      <w:r w:rsidRPr="00F52ABB">
        <w:rPr>
          <w:rFonts w:ascii="Ebrima" w:hAnsi="Ebrima" w:cstheme="minorHAnsi"/>
          <w:bCs/>
          <w:sz w:val="22"/>
          <w:szCs w:val="22"/>
        </w:rPr>
        <w:t xml:space="preserve">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Lotes, incluindo os</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 xml:space="preserve">Monte Líbano, pela </w:t>
      </w:r>
      <w:proofErr w:type="spellStart"/>
      <w:r>
        <w:rPr>
          <w:rFonts w:ascii="Ebrima" w:hAnsi="Ebrima" w:cstheme="minorHAnsi"/>
          <w:bCs/>
          <w:sz w:val="22"/>
          <w:szCs w:val="22"/>
        </w:rPr>
        <w:t>Attlantis</w:t>
      </w:r>
      <w:proofErr w:type="spellEnd"/>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Pr="00F52ABB">
        <w:rPr>
          <w:rFonts w:ascii="Ebrima" w:hAnsi="Ebrima"/>
          <w:sz w:val="22"/>
          <w:szCs w:val="22"/>
        </w:rPr>
        <w:t xml:space="preserve">. </w:t>
      </w:r>
    </w:p>
    <w:p w14:paraId="5A7385BF" w14:textId="77777777" w:rsidR="003F3311" w:rsidRPr="00F52ABB" w:rsidRDefault="003F3311" w:rsidP="003F3311">
      <w:pPr>
        <w:pStyle w:val="PargrafodaLista"/>
        <w:rPr>
          <w:rFonts w:ascii="Ebrima" w:hAnsi="Ebrima" w:cstheme="minorHAnsi"/>
          <w:bCs/>
          <w:sz w:val="22"/>
          <w:szCs w:val="22"/>
        </w:rPr>
      </w:pPr>
    </w:p>
    <w:p w14:paraId="1CDEE5E0" w14:textId="77777777" w:rsidR="003F3311" w:rsidRPr="00C2768E" w:rsidRDefault="003F3311" w:rsidP="003F3311">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t xml:space="preserve"> Serão considerados pagamentos realizados antes do prazo somente aqueles feitos pelos Devedores em meses anteriores ao mês do respectivo vencimento (“</w:t>
      </w:r>
      <w:r w:rsidRPr="00C2768E">
        <w:rPr>
          <w:rFonts w:ascii="Ebrima" w:hAnsi="Ebrima"/>
          <w:sz w:val="22"/>
          <w:szCs w:val="22"/>
          <w:highlight w:val="yellow"/>
          <w:u w:val="single"/>
        </w:rPr>
        <w:t>Antecipação</w:t>
      </w:r>
      <w:r w:rsidRPr="00C2768E">
        <w:rPr>
          <w:rFonts w:ascii="Ebrima" w:hAnsi="Ebrima"/>
          <w:sz w:val="22"/>
          <w:szCs w:val="22"/>
          <w:highlight w:val="yellow"/>
        </w:rPr>
        <w:t xml:space="preserve">”), ao passo que pagamentos feitos pelos Devedores </w:t>
      </w:r>
      <w:proofErr w:type="gramStart"/>
      <w:r w:rsidRPr="00C2768E">
        <w:rPr>
          <w:rFonts w:ascii="Ebrima" w:hAnsi="Ebrima"/>
          <w:sz w:val="22"/>
          <w:szCs w:val="22"/>
          <w:highlight w:val="yellow"/>
        </w:rPr>
        <w:t>em atraso</w:t>
      </w:r>
      <w:proofErr w:type="gramEnd"/>
      <w:r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E259506" w14:textId="77777777" w:rsidR="003F3311" w:rsidRPr="00C2768E" w:rsidRDefault="003F3311" w:rsidP="003F3311">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72D2C811" w14:textId="77777777" w:rsidR="003F3311" w:rsidRPr="00C2768E" w:rsidRDefault="003F3311" w:rsidP="003F3311">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1B52198E" w14:textId="77777777" w:rsidR="003F3311" w:rsidRPr="00C2768E" w:rsidRDefault="003F3311" w:rsidP="003F3311">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37AB2D49" w14:textId="77777777" w:rsidR="003F3311" w:rsidRPr="00C2768E" w:rsidRDefault="003F3311" w:rsidP="003F3311">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3CF5150C" w14:textId="77777777" w:rsidR="003F3311" w:rsidRDefault="003F3311" w:rsidP="003F3311">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21354ACC" w14:textId="77777777" w:rsidR="003F3311" w:rsidRPr="00F52ABB" w:rsidRDefault="003F3311" w:rsidP="003F3311">
      <w:pPr>
        <w:tabs>
          <w:tab w:val="left" w:pos="709"/>
          <w:tab w:val="left" w:pos="851"/>
        </w:tabs>
        <w:autoSpaceDE w:val="0"/>
        <w:autoSpaceDN w:val="0"/>
        <w:adjustRightInd w:val="0"/>
        <w:spacing w:line="300" w:lineRule="exact"/>
        <w:jc w:val="both"/>
        <w:rPr>
          <w:rFonts w:ascii="Ebrima" w:hAnsi="Ebrima"/>
          <w:sz w:val="22"/>
          <w:szCs w:val="22"/>
        </w:rPr>
      </w:pPr>
    </w:p>
    <w:p w14:paraId="14833AFF"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Pr="00F52ABB">
        <w:rPr>
          <w:rFonts w:ascii="Ebrima" w:hAnsi="Ebrima"/>
          <w:sz w:val="22"/>
          <w:szCs w:val="22"/>
        </w:rPr>
        <w:t>:</w:t>
      </w:r>
    </w:p>
    <w:p w14:paraId="097AF5AC" w14:textId="77777777" w:rsidR="003F3311" w:rsidRPr="00F52ABB" w:rsidRDefault="003F3311" w:rsidP="003F3311">
      <w:pPr>
        <w:tabs>
          <w:tab w:val="left" w:pos="1134"/>
        </w:tabs>
        <w:spacing w:line="300" w:lineRule="exact"/>
        <w:ind w:left="709" w:right="-2"/>
        <w:jc w:val="both"/>
        <w:rPr>
          <w:rFonts w:ascii="Ebrima" w:hAnsi="Ebrima"/>
          <w:sz w:val="22"/>
          <w:szCs w:val="22"/>
        </w:rPr>
      </w:pPr>
    </w:p>
    <w:p w14:paraId="4D2F8154" w14:textId="77777777" w:rsidR="003F3311" w:rsidRPr="00F60124"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281560C" w14:textId="77777777" w:rsidR="003F3311" w:rsidRPr="0082644B"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26CEDEBB" w14:textId="77777777" w:rsidR="003F3311" w:rsidRPr="00C2768E"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694373A3" w14:textId="77777777" w:rsidR="003F3311" w:rsidRPr="00C2768E"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5BB82DE6" w14:textId="77777777" w:rsidR="003F3311" w:rsidRPr="00C2768E"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43C5A9CB" w14:textId="77777777" w:rsidR="003F3311" w:rsidRPr="00C2768E"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110FB767" w14:textId="77777777" w:rsidR="003F3311" w:rsidRPr="00F60124"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1" w:name="_Hlk21016440"/>
      <w:r w:rsidRPr="00F60124">
        <w:rPr>
          <w:rFonts w:ascii="Ebrima" w:hAnsi="Ebrima"/>
          <w:sz w:val="22"/>
        </w:rPr>
        <w:t>observado o Termo de Securitização</w:t>
      </w:r>
      <w:bookmarkEnd w:id="31"/>
      <w:r w:rsidRPr="00F60124">
        <w:rPr>
          <w:rFonts w:ascii="Ebrima" w:hAnsi="Ebrima"/>
          <w:sz w:val="22"/>
        </w:rPr>
        <w:t xml:space="preserve">, </w:t>
      </w:r>
      <w:bookmarkStart w:id="32"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2"/>
      <w:r>
        <w:rPr>
          <w:rFonts w:ascii="Ebrima" w:hAnsi="Ebrima"/>
          <w:sz w:val="22"/>
          <w:szCs w:val="22"/>
        </w:rPr>
        <w:t>ções</w:t>
      </w:r>
      <w:r w:rsidRPr="00F60124">
        <w:rPr>
          <w:rFonts w:ascii="Ebrima" w:hAnsi="Ebrima"/>
          <w:sz w:val="22"/>
        </w:rPr>
        <w:t>;</w:t>
      </w:r>
    </w:p>
    <w:p w14:paraId="22FB980D" w14:textId="77777777" w:rsidR="003F3311" w:rsidRPr="00F60124"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2904F5F4" w14:textId="77777777" w:rsidR="003F3311" w:rsidRPr="00AA640A"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Pr="00115D56">
        <w:rPr>
          <w:rFonts w:ascii="Ebrima" w:hAnsi="Ebrima"/>
          <w:sz w:val="22"/>
        </w:rPr>
        <w:t>4.</w:t>
      </w:r>
      <w:r w:rsidRPr="00BA33DB">
        <w:rPr>
          <w:rFonts w:ascii="Ebrima" w:hAnsi="Ebrima"/>
          <w:sz w:val="22"/>
        </w:rPr>
        <w:t>6 e seguintes, abaixo</w:t>
      </w:r>
      <w:r>
        <w:rPr>
          <w:rFonts w:ascii="Ebrima" w:hAnsi="Ebrima"/>
          <w:sz w:val="22"/>
        </w:rPr>
        <w:t>; e</w:t>
      </w:r>
    </w:p>
    <w:p w14:paraId="3E5C5334" w14:textId="77777777" w:rsidR="003F3311" w:rsidRPr="00F52ABB" w:rsidRDefault="003F3311" w:rsidP="00023A33">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Monte Líbano e devolução do excedente dos Créditos Imobiliários Lotes </w:t>
      </w:r>
      <w:proofErr w:type="spellStart"/>
      <w:r>
        <w:rPr>
          <w:rFonts w:ascii="Ebrima" w:hAnsi="Ebrima"/>
          <w:sz w:val="22"/>
        </w:rPr>
        <w:t>Attlantis</w:t>
      </w:r>
      <w:proofErr w:type="spellEnd"/>
      <w:r>
        <w:rPr>
          <w:rFonts w:ascii="Ebrima" w:hAnsi="Ebrima"/>
          <w:sz w:val="22"/>
        </w:rPr>
        <w:t xml:space="preserve"> à </w:t>
      </w:r>
      <w:proofErr w:type="spellStart"/>
      <w:r>
        <w:rPr>
          <w:rFonts w:ascii="Ebrima" w:hAnsi="Ebrima"/>
          <w:sz w:val="22"/>
        </w:rPr>
        <w:t>Attlantis</w:t>
      </w:r>
      <w:proofErr w:type="spellEnd"/>
      <w:r>
        <w:rPr>
          <w:rFonts w:ascii="Ebrima" w:hAnsi="Ebrima"/>
          <w:sz w:val="22"/>
        </w:rPr>
        <w:t>.</w:t>
      </w:r>
    </w:p>
    <w:p w14:paraId="76F0C941" w14:textId="77777777" w:rsidR="003F3311" w:rsidRDefault="003F3311" w:rsidP="003F3311">
      <w:pPr>
        <w:widowControl w:val="0"/>
        <w:tabs>
          <w:tab w:val="left" w:pos="1701"/>
        </w:tabs>
        <w:spacing w:line="300" w:lineRule="exact"/>
        <w:jc w:val="both"/>
        <w:rPr>
          <w:rFonts w:ascii="Ebrima" w:hAnsi="Ebrima"/>
          <w:sz w:val="22"/>
          <w:szCs w:val="22"/>
        </w:rPr>
      </w:pPr>
    </w:p>
    <w:p w14:paraId="0E65BAE0" w14:textId="77777777" w:rsidR="003F3311" w:rsidRDefault="003F3311" w:rsidP="003F3311">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BEEB61" w14:textId="77777777" w:rsidR="003F3311" w:rsidRDefault="003F3311" w:rsidP="003F3311">
      <w:pPr>
        <w:widowControl w:val="0"/>
        <w:tabs>
          <w:tab w:val="left" w:pos="1701"/>
        </w:tabs>
        <w:spacing w:line="300" w:lineRule="exact"/>
        <w:ind w:left="708" w:hanging="708"/>
        <w:jc w:val="both"/>
        <w:rPr>
          <w:rFonts w:ascii="Ebrima" w:hAnsi="Ebrima"/>
          <w:sz w:val="22"/>
          <w:szCs w:val="22"/>
        </w:rPr>
      </w:pPr>
    </w:p>
    <w:p w14:paraId="0A58D76F" w14:textId="77777777" w:rsidR="003F3311" w:rsidRDefault="003F3311" w:rsidP="003F3311">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0D4D8615" w14:textId="77777777" w:rsidR="003F3311" w:rsidRDefault="003F3311" w:rsidP="003F3311">
      <w:pPr>
        <w:tabs>
          <w:tab w:val="left" w:pos="1418"/>
        </w:tabs>
        <w:autoSpaceDE w:val="0"/>
        <w:autoSpaceDN w:val="0"/>
        <w:adjustRightInd w:val="0"/>
        <w:spacing w:line="300" w:lineRule="exact"/>
        <w:ind w:left="709"/>
        <w:jc w:val="both"/>
        <w:rPr>
          <w:rFonts w:ascii="Ebrima" w:hAnsi="Ebrima"/>
          <w:sz w:val="22"/>
          <w:szCs w:val="22"/>
        </w:rPr>
      </w:pPr>
    </w:p>
    <w:p w14:paraId="721D956A" w14:textId="77777777" w:rsidR="003F3311" w:rsidRPr="007D0316" w:rsidRDefault="003F3311" w:rsidP="003F3311">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3F9EFC7" w14:textId="77777777" w:rsidR="003F3311" w:rsidRDefault="003F3311" w:rsidP="003F3311">
      <w:pPr>
        <w:tabs>
          <w:tab w:val="left" w:pos="1418"/>
        </w:tabs>
        <w:autoSpaceDE w:val="0"/>
        <w:autoSpaceDN w:val="0"/>
        <w:adjustRightInd w:val="0"/>
        <w:spacing w:line="300" w:lineRule="exact"/>
        <w:ind w:left="709"/>
        <w:jc w:val="both"/>
        <w:rPr>
          <w:rFonts w:ascii="Ebrima" w:hAnsi="Ebrima"/>
          <w:sz w:val="22"/>
          <w:szCs w:val="22"/>
        </w:rPr>
      </w:pPr>
    </w:p>
    <w:p w14:paraId="56709143" w14:textId="77777777" w:rsidR="003F3311" w:rsidRPr="00F60124" w:rsidRDefault="003F3311" w:rsidP="003F3311">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Monte Líbano e à </w:t>
      </w:r>
      <w:proofErr w:type="spellStart"/>
      <w:r>
        <w:rPr>
          <w:rFonts w:ascii="Ebrima" w:hAnsi="Ebrima"/>
          <w:sz w:val="22"/>
          <w:szCs w:val="22"/>
        </w:rPr>
        <w:t>Attlantis</w:t>
      </w:r>
      <w:proofErr w:type="spellEnd"/>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81ADCD" w14:textId="77777777" w:rsidR="003F3311" w:rsidRPr="00F52ABB" w:rsidRDefault="003F3311" w:rsidP="003F3311">
      <w:pPr>
        <w:widowControl w:val="0"/>
        <w:tabs>
          <w:tab w:val="left" w:pos="1701"/>
        </w:tabs>
        <w:spacing w:line="300" w:lineRule="exact"/>
        <w:ind w:left="708" w:hanging="708"/>
        <w:jc w:val="both"/>
        <w:rPr>
          <w:rFonts w:ascii="Ebrima" w:hAnsi="Ebrima"/>
          <w:sz w:val="22"/>
          <w:szCs w:val="22"/>
        </w:rPr>
      </w:pPr>
    </w:p>
    <w:p w14:paraId="04F571FC"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Caso seja verificado</w:t>
      </w:r>
      <w:r w:rsidRPr="00F60124">
        <w:rPr>
          <w:rFonts w:ascii="Ebrima" w:hAnsi="Ebrima"/>
          <w:sz w:val="22"/>
        </w:rPr>
        <w:t xml:space="preserve"> que os recursos recebidos na</w:t>
      </w:r>
      <w:r>
        <w:rPr>
          <w:rFonts w:ascii="Ebrima" w:hAnsi="Ebrima"/>
          <w:sz w:val="22"/>
          <w:szCs w:val="22"/>
        </w:rPr>
        <w:t xml:space="preserve"> Conta Centralizadora</w:t>
      </w:r>
      <w:r w:rsidRPr="007D0316">
        <w:rPr>
          <w:rFonts w:ascii="Ebrima" w:hAnsi="Ebrima"/>
          <w:sz w:val="22"/>
          <w:szCs w:val="22"/>
        </w:rPr>
        <w:t xml:space="preserve"> </w:t>
      </w:r>
      <w:r w:rsidRPr="00F60124">
        <w:rPr>
          <w:rFonts w:ascii="Ebrima" w:hAnsi="Ebrima"/>
          <w:sz w:val="22"/>
        </w:rPr>
        <w:t xml:space="preserve">no </w:t>
      </w:r>
      <w:r>
        <w:rPr>
          <w:rFonts w:ascii="Ebrima" w:hAnsi="Ebrima"/>
          <w:sz w:val="22"/>
          <w:szCs w:val="22"/>
        </w:rPr>
        <w:t>M</w:t>
      </w:r>
      <w:r w:rsidRPr="007D0316">
        <w:rPr>
          <w:rFonts w:ascii="Ebrima" w:hAnsi="Ebrima"/>
          <w:sz w:val="22"/>
          <w:szCs w:val="22"/>
        </w:rPr>
        <w:t>ês</w:t>
      </w:r>
      <w:r w:rsidRPr="00F60124">
        <w:rPr>
          <w:rFonts w:ascii="Ebrima" w:hAnsi="Ebrima"/>
          <w:sz w:val="22"/>
        </w:rPr>
        <w:t xml:space="preserve"> de </w:t>
      </w:r>
      <w:r>
        <w:rPr>
          <w:rFonts w:ascii="Ebrima" w:hAnsi="Ebrima"/>
          <w:sz w:val="22"/>
          <w:szCs w:val="22"/>
        </w:rPr>
        <w:t>Competência</w:t>
      </w:r>
      <w:r w:rsidDel="00D73E36">
        <w:rPr>
          <w:rFonts w:ascii="Ebrima" w:hAnsi="Ebrima"/>
          <w:sz w:val="22"/>
          <w:szCs w:val="22"/>
        </w:rPr>
        <w:t xml:space="preserve"> </w:t>
      </w:r>
      <w:r w:rsidRPr="00F52ABB">
        <w:rPr>
          <w:rFonts w:ascii="Ebrima" w:hAnsi="Ebrima"/>
          <w:sz w:val="22"/>
          <w:szCs w:val="22"/>
        </w:rPr>
        <w:t>tenham sido superiores aos valores que serão utilizados na Ordem de Pagamentos</w:t>
      </w:r>
      <w:r>
        <w:rPr>
          <w:rFonts w:ascii="Ebrima" w:hAnsi="Ebrima"/>
          <w:sz w:val="22"/>
          <w:szCs w:val="22"/>
        </w:rPr>
        <w:t>,</w:t>
      </w:r>
      <w:r w:rsidRPr="00F52ABB">
        <w:rPr>
          <w:rFonts w:ascii="Ebrima" w:hAnsi="Ebrima"/>
          <w:sz w:val="22"/>
          <w:szCs w:val="22"/>
        </w:rPr>
        <w:t xml:space="preserve"> deverá proceder, </w:t>
      </w:r>
      <w:r>
        <w:rPr>
          <w:rFonts w:ascii="Ebrima" w:hAnsi="Ebrima"/>
          <w:sz w:val="22"/>
          <w:szCs w:val="22"/>
        </w:rPr>
        <w:t xml:space="preserve">após o aceite da Monte Líbano e da </w:t>
      </w:r>
      <w:proofErr w:type="spellStart"/>
      <w:r>
        <w:rPr>
          <w:rFonts w:ascii="Ebrima" w:hAnsi="Ebrima"/>
          <w:sz w:val="22"/>
          <w:szCs w:val="22"/>
        </w:rPr>
        <w:t>Attlantis</w:t>
      </w:r>
      <w:proofErr w:type="spellEnd"/>
      <w:r>
        <w:rPr>
          <w:rFonts w:ascii="Ebrima" w:hAnsi="Ebrima"/>
          <w:sz w:val="22"/>
          <w:szCs w:val="22"/>
        </w:rPr>
        <w:t xml:space="preserve"> no respectivo Cálculo de Excedente</w:t>
      </w:r>
      <w:r w:rsidRPr="00F52ABB">
        <w:rPr>
          <w:rFonts w:ascii="Ebrima" w:hAnsi="Ebrima"/>
          <w:sz w:val="22"/>
          <w:szCs w:val="22"/>
        </w:rPr>
        <w:t xml:space="preserve">, ao pagamento do excedente à </w:t>
      </w:r>
      <w:r>
        <w:rPr>
          <w:rFonts w:ascii="Ebrima" w:hAnsi="Ebrima"/>
          <w:sz w:val="22"/>
          <w:szCs w:val="22"/>
        </w:rPr>
        <w:t xml:space="preserve">Monte Líbano e à </w:t>
      </w:r>
      <w:proofErr w:type="spellStart"/>
      <w:r>
        <w:rPr>
          <w:rFonts w:ascii="Ebrima" w:hAnsi="Ebrima"/>
          <w:sz w:val="22"/>
          <w:szCs w:val="22"/>
        </w:rPr>
        <w:t>Attlantis</w:t>
      </w:r>
      <w:proofErr w:type="spellEnd"/>
      <w:r w:rsidRPr="00F52ABB">
        <w:rPr>
          <w:rFonts w:ascii="Ebrima" w:hAnsi="Ebrima"/>
          <w:sz w:val="22"/>
          <w:szCs w:val="22"/>
        </w:rPr>
        <w:t>. Referido excedente será pago</w:t>
      </w:r>
      <w:r>
        <w:rPr>
          <w:rFonts w:ascii="Ebrima" w:hAnsi="Ebrima"/>
          <w:sz w:val="22"/>
          <w:szCs w:val="22"/>
        </w:rPr>
        <w:t xml:space="preserve"> à Monte Líbano</w:t>
      </w:r>
      <w:r w:rsidRPr="00F52ABB">
        <w:rPr>
          <w:rFonts w:ascii="Ebrima" w:hAnsi="Ebrima"/>
          <w:sz w:val="22"/>
          <w:szCs w:val="22"/>
        </w:rPr>
        <w:t xml:space="preserve"> a título de “</w:t>
      </w:r>
      <w:r w:rsidRPr="00F52ABB">
        <w:rPr>
          <w:rFonts w:ascii="Ebrima" w:hAnsi="Ebrima"/>
          <w:sz w:val="22"/>
          <w:szCs w:val="22"/>
          <w:u w:val="single"/>
        </w:rPr>
        <w:t>Saldo Remanescente do Preço da Cessão</w:t>
      </w:r>
      <w:r w:rsidRPr="00F52ABB">
        <w:rPr>
          <w:rFonts w:ascii="Ebrima" w:hAnsi="Ebrima"/>
          <w:sz w:val="22"/>
          <w:szCs w:val="22"/>
        </w:rPr>
        <w:t xml:space="preserve">”, </w:t>
      </w:r>
      <w:r w:rsidRPr="00F60124">
        <w:rPr>
          <w:rFonts w:ascii="Ebrima" w:hAnsi="Ebrima"/>
          <w:sz w:val="22"/>
        </w:rPr>
        <w:t>consistindo em ajuste do Preço de Cessão originalmente pactuado,</w:t>
      </w:r>
      <w:r>
        <w:rPr>
          <w:rFonts w:ascii="Ebrima" w:hAnsi="Ebrima"/>
          <w:sz w:val="22"/>
        </w:rPr>
        <w:t xml:space="preserve"> e à </w:t>
      </w:r>
      <w:proofErr w:type="spellStart"/>
      <w:r>
        <w:rPr>
          <w:rFonts w:ascii="Ebrima" w:hAnsi="Ebrima"/>
          <w:sz w:val="22"/>
        </w:rPr>
        <w:t>Attlantis</w:t>
      </w:r>
      <w:proofErr w:type="spellEnd"/>
      <w:r>
        <w:rPr>
          <w:rFonts w:ascii="Ebrima" w:hAnsi="Ebrima"/>
          <w:sz w:val="22"/>
        </w:rPr>
        <w:t xml:space="preserve"> a título de devolução do excedente dos Créditos </w:t>
      </w:r>
      <w:r>
        <w:rPr>
          <w:rFonts w:ascii="Ebrima" w:hAnsi="Ebrima"/>
          <w:sz w:val="22"/>
        </w:rPr>
        <w:lastRenderedPageBreak/>
        <w:t xml:space="preserve">Imobiliários Lotes </w:t>
      </w:r>
      <w:proofErr w:type="spellStart"/>
      <w:r>
        <w:rPr>
          <w:rFonts w:ascii="Ebrima" w:hAnsi="Ebrima"/>
          <w:sz w:val="22"/>
        </w:rPr>
        <w:t>Attlantis</w:t>
      </w:r>
      <w:proofErr w:type="spellEnd"/>
      <w:r>
        <w:rPr>
          <w:rFonts w:ascii="Ebrima" w:hAnsi="Ebrima"/>
          <w:sz w:val="22"/>
        </w:rPr>
        <w:t>,</w:t>
      </w:r>
      <w:r w:rsidRPr="00F60124">
        <w:rPr>
          <w:rFonts w:ascii="Ebrima" w:hAnsi="Ebrima"/>
          <w:sz w:val="22"/>
        </w:rPr>
        <w:t xml:space="preserve"> </w:t>
      </w:r>
      <w:r>
        <w:rPr>
          <w:rFonts w:ascii="Ebrima" w:hAnsi="Ebrima"/>
          <w:sz w:val="22"/>
        </w:rPr>
        <w:t xml:space="preserve">e </w:t>
      </w:r>
      <w:r w:rsidRPr="00F52ABB">
        <w:rPr>
          <w:rFonts w:ascii="Ebrima" w:hAnsi="Ebrima"/>
          <w:sz w:val="22"/>
          <w:szCs w:val="22"/>
        </w:rPr>
        <w:t>desde</w:t>
      </w:r>
      <w:r w:rsidRPr="00F52ABB">
        <w:rPr>
          <w:rFonts w:ascii="Ebrima" w:hAnsi="Ebrima"/>
          <w:color w:val="000000"/>
          <w:sz w:val="22"/>
          <w:szCs w:val="22"/>
        </w:rPr>
        <w:t xml:space="preserve"> que não haja</w:t>
      </w:r>
      <w:r>
        <w:rPr>
          <w:rFonts w:ascii="Ebrima" w:hAnsi="Ebrima"/>
          <w:color w:val="000000"/>
          <w:sz w:val="22"/>
          <w:szCs w:val="22"/>
        </w:rPr>
        <w:t xml:space="preserve"> qualquer</w:t>
      </w:r>
      <w:r w:rsidRPr="00F52ABB">
        <w:rPr>
          <w:rFonts w:ascii="Ebrima" w:hAnsi="Ebrima"/>
          <w:color w:val="000000"/>
          <w:sz w:val="22"/>
          <w:szCs w:val="22"/>
        </w:rPr>
        <w:t xml:space="preserve"> inadimplemento</w:t>
      </w:r>
      <w:r>
        <w:rPr>
          <w:rFonts w:ascii="Ebrima" w:hAnsi="Ebrima"/>
          <w:color w:val="000000"/>
          <w:sz w:val="22"/>
          <w:szCs w:val="22"/>
        </w:rPr>
        <w:t>,</w:t>
      </w:r>
      <w:r w:rsidRPr="00F52ABB">
        <w:rPr>
          <w:rFonts w:ascii="Ebrima" w:hAnsi="Ebrima"/>
          <w:color w:val="000000"/>
          <w:sz w:val="22"/>
          <w:szCs w:val="22"/>
        </w:rPr>
        <w:t xml:space="preserve"> </w:t>
      </w:r>
      <w:r>
        <w:rPr>
          <w:rFonts w:ascii="Ebrima" w:hAnsi="Ebrima"/>
          <w:color w:val="000000"/>
          <w:sz w:val="22"/>
          <w:szCs w:val="22"/>
        </w:rPr>
        <w:t xml:space="preserve">pecuniário ou não, </w:t>
      </w:r>
      <w:r w:rsidRPr="00F52ABB">
        <w:rPr>
          <w:rFonts w:ascii="Ebrima" w:hAnsi="Ebrima"/>
          <w:color w:val="000000"/>
          <w:sz w:val="22"/>
          <w:szCs w:val="22"/>
        </w:rPr>
        <w:t>de qualquer das Obrigações Garantidas, excetuado</w:t>
      </w:r>
      <w:r>
        <w:rPr>
          <w:rFonts w:ascii="Ebrima" w:hAnsi="Ebrima"/>
          <w:color w:val="000000"/>
          <w:sz w:val="22"/>
          <w:szCs w:val="22"/>
        </w:rPr>
        <w:t>s</w:t>
      </w:r>
      <w:r w:rsidRPr="00F52ABB">
        <w:rPr>
          <w:rFonts w:ascii="Ebrima" w:hAnsi="Ebrima"/>
          <w:color w:val="000000"/>
          <w:sz w:val="22"/>
          <w:szCs w:val="22"/>
        </w:rPr>
        <w:t xml:space="preserve"> inadimplemento</w:t>
      </w:r>
      <w:r>
        <w:rPr>
          <w:rFonts w:ascii="Ebrima" w:hAnsi="Ebrima"/>
          <w:color w:val="000000"/>
          <w:sz w:val="22"/>
          <w:szCs w:val="22"/>
        </w:rPr>
        <w:t>s</w:t>
      </w:r>
      <w:r w:rsidRPr="00F52ABB">
        <w:rPr>
          <w:rFonts w:ascii="Ebrima" w:hAnsi="Ebrima"/>
          <w:color w:val="000000"/>
          <w:sz w:val="22"/>
          <w:szCs w:val="22"/>
        </w:rPr>
        <w:t xml:space="preserve"> dos Devedores nos Contratos Imobiliários. </w:t>
      </w:r>
    </w:p>
    <w:p w14:paraId="57228239" w14:textId="77777777" w:rsidR="003F3311" w:rsidRPr="00F52ABB" w:rsidRDefault="003F3311" w:rsidP="003F3311">
      <w:pPr>
        <w:widowControl w:val="0"/>
        <w:tabs>
          <w:tab w:val="left" w:pos="1701"/>
        </w:tabs>
        <w:spacing w:line="300" w:lineRule="exact"/>
        <w:jc w:val="both"/>
        <w:rPr>
          <w:rFonts w:ascii="Ebrima" w:hAnsi="Ebrima"/>
          <w:sz w:val="22"/>
          <w:szCs w:val="22"/>
        </w:rPr>
      </w:pPr>
    </w:p>
    <w:p w14:paraId="61EAAEF4"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disposto no item 4.4. acima, </w:t>
      </w:r>
      <w:r>
        <w:rPr>
          <w:rFonts w:ascii="Ebrima" w:hAnsi="Ebrima"/>
          <w:sz w:val="22"/>
          <w:szCs w:val="22"/>
        </w:rPr>
        <w:t xml:space="preserve">o Cálculo de Excedente indique que </w:t>
      </w:r>
      <w:r w:rsidRPr="00F52ABB">
        <w:rPr>
          <w:rFonts w:ascii="Ebrima" w:hAnsi="Ebrima"/>
          <w:sz w:val="22"/>
          <w:szCs w:val="22"/>
        </w:rPr>
        <w:t xml:space="preserve">os recursos </w:t>
      </w:r>
      <w:r>
        <w:rPr>
          <w:rFonts w:ascii="Ebrima" w:hAnsi="Ebrima"/>
          <w:sz w:val="22"/>
          <w:szCs w:val="22"/>
        </w:rPr>
        <w:t xml:space="preserve">recebidos </w:t>
      </w:r>
      <w:r w:rsidRPr="00F52ABB">
        <w:rPr>
          <w:rFonts w:ascii="Ebrima" w:hAnsi="Ebrima"/>
          <w:sz w:val="22"/>
          <w:szCs w:val="22"/>
        </w:rPr>
        <w:t xml:space="preserve">na Conta Centralizadora </w:t>
      </w:r>
      <w:r w:rsidRPr="00F60124">
        <w:rPr>
          <w:rFonts w:ascii="Ebrima" w:hAnsi="Ebrima"/>
          <w:sz w:val="22"/>
        </w:rPr>
        <w:t xml:space="preserve">no </w:t>
      </w:r>
      <w:r>
        <w:rPr>
          <w:rFonts w:ascii="Ebrima" w:hAnsi="Ebrima"/>
          <w:sz w:val="22"/>
          <w:szCs w:val="22"/>
        </w:rPr>
        <w:t>M</w:t>
      </w:r>
      <w:r w:rsidRPr="007D0316">
        <w:rPr>
          <w:rFonts w:ascii="Ebrima" w:hAnsi="Ebrima"/>
          <w:sz w:val="22"/>
          <w:szCs w:val="22"/>
        </w:rPr>
        <w:t>ês</w:t>
      </w:r>
      <w:r w:rsidRPr="00F60124">
        <w:rPr>
          <w:rFonts w:ascii="Ebrima" w:hAnsi="Ebrima"/>
          <w:sz w:val="22"/>
        </w:rPr>
        <w:t xml:space="preserve"> de </w:t>
      </w:r>
      <w:r>
        <w:rPr>
          <w:rFonts w:ascii="Ebrima" w:hAnsi="Ebrima"/>
          <w:sz w:val="22"/>
          <w:szCs w:val="22"/>
        </w:rPr>
        <w:t>Competência</w:t>
      </w:r>
      <w:r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notificará a </w:t>
      </w:r>
      <w:r>
        <w:rPr>
          <w:rFonts w:ascii="Ebrima" w:hAnsi="Ebrima"/>
          <w:sz w:val="22"/>
          <w:szCs w:val="22"/>
        </w:rPr>
        <w:t>Monte Líbano</w:t>
      </w:r>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para que complementem os valores faltantes nos termos da Coobrigação</w:t>
      </w:r>
      <w:r>
        <w:rPr>
          <w:rFonts w:ascii="Ebrima" w:hAnsi="Ebrima"/>
          <w:sz w:val="22"/>
          <w:szCs w:val="22"/>
        </w:rPr>
        <w:t xml:space="preserve"> </w:t>
      </w:r>
      <w:r w:rsidRPr="00F52ABB">
        <w:rPr>
          <w:rFonts w:ascii="Ebrima" w:hAnsi="Ebrima"/>
          <w:sz w:val="22"/>
          <w:szCs w:val="22"/>
        </w:rPr>
        <w:t xml:space="preserve">e da </w:t>
      </w:r>
      <w:r>
        <w:rPr>
          <w:rFonts w:ascii="Ebrima" w:hAnsi="Ebrima"/>
          <w:sz w:val="22"/>
          <w:szCs w:val="22"/>
        </w:rPr>
        <w:t xml:space="preserve">Fiança </w:t>
      </w:r>
      <w:r w:rsidRPr="00F52ABB">
        <w:rPr>
          <w:rFonts w:ascii="Ebrima" w:hAnsi="Ebrima"/>
          <w:sz w:val="22"/>
          <w:szCs w:val="22"/>
        </w:rPr>
        <w:t xml:space="preserve">referidas na Cláusula Quinta ao presente instrumento. </w:t>
      </w:r>
      <w:r>
        <w:rPr>
          <w:rFonts w:ascii="Ebrima" w:hAnsi="Ebrima"/>
          <w:sz w:val="22"/>
          <w:szCs w:val="22"/>
        </w:rPr>
        <w:t>Monte Líbano</w:t>
      </w:r>
      <w:r w:rsidRPr="00F52ABB">
        <w:rPr>
          <w:rFonts w:ascii="Ebrima" w:hAnsi="Ebrima"/>
          <w:sz w:val="22"/>
          <w:szCs w:val="22"/>
        </w:rPr>
        <w:t xml:space="preserve"> e </w:t>
      </w:r>
      <w:r>
        <w:rPr>
          <w:rFonts w:ascii="Ebrima" w:hAnsi="Ebrima"/>
          <w:sz w:val="22"/>
          <w:szCs w:val="22"/>
        </w:rPr>
        <w:t>Fiadores</w:t>
      </w:r>
      <w:r w:rsidRPr="00F52ABB">
        <w:rPr>
          <w:rFonts w:ascii="Ebrima" w:hAnsi="Ebrima"/>
          <w:sz w:val="22"/>
          <w:szCs w:val="22"/>
        </w:rPr>
        <w:t xml:space="preserve"> deverão depositar os valores na Conta Centralizadora até o 5º (quinto) Dia Útil subsequente ao recebimento da notificação enviada pela </w:t>
      </w:r>
      <w:proofErr w:type="spellStart"/>
      <w:r w:rsidRPr="00F52ABB">
        <w:rPr>
          <w:rFonts w:ascii="Ebrima" w:hAnsi="Ebrima"/>
          <w:sz w:val="22"/>
          <w:szCs w:val="22"/>
        </w:rPr>
        <w:t>Securitizadora</w:t>
      </w:r>
      <w:proofErr w:type="spellEnd"/>
      <w:r w:rsidRPr="00F52ABB">
        <w:rPr>
          <w:rFonts w:ascii="Ebrima" w:hAnsi="Ebrima"/>
          <w:sz w:val="22"/>
          <w:szCs w:val="22"/>
        </w:rPr>
        <w:t>, exceto se menor prazo for necessário para que o fluxo de pagamento dos CRI ou pagamentos do Patrimônio Separado não sejam afetados.</w:t>
      </w:r>
    </w:p>
    <w:p w14:paraId="0346B636" w14:textId="77777777" w:rsidR="003F3311" w:rsidRPr="00F52ABB" w:rsidRDefault="003F3311" w:rsidP="003F3311">
      <w:pPr>
        <w:widowControl w:val="0"/>
        <w:tabs>
          <w:tab w:val="left" w:pos="1701"/>
        </w:tabs>
        <w:spacing w:line="300" w:lineRule="exact"/>
        <w:jc w:val="both"/>
        <w:rPr>
          <w:rFonts w:ascii="Ebrima" w:hAnsi="Ebrima"/>
          <w:sz w:val="22"/>
          <w:szCs w:val="22"/>
        </w:rPr>
      </w:pPr>
    </w:p>
    <w:p w14:paraId="4AC8FADA" w14:textId="77777777" w:rsidR="003F3311" w:rsidRPr="00F52ABB" w:rsidRDefault="003F3311" w:rsidP="003F3311">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 xml:space="preserve">Sem prejuízo do exercício da Coobrigação e da </w:t>
      </w:r>
      <w:r>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a seu exclusivo critério, poderá utilizar recursos do Fundo de Reserva então existente para completar os valores faltantes. Neste caso, </w:t>
      </w:r>
      <w:r>
        <w:rPr>
          <w:rFonts w:ascii="Ebrima" w:hAnsi="Ebrima"/>
          <w:sz w:val="22"/>
          <w:szCs w:val="22"/>
        </w:rPr>
        <w:t>Monte Líbano</w:t>
      </w:r>
      <w:r w:rsidRPr="00F52ABB">
        <w:rPr>
          <w:rFonts w:ascii="Ebrima" w:hAnsi="Ebrima"/>
          <w:sz w:val="22"/>
          <w:szCs w:val="22"/>
        </w:rPr>
        <w:t xml:space="preserve"> e </w:t>
      </w:r>
      <w:r>
        <w:rPr>
          <w:rFonts w:ascii="Ebrima" w:hAnsi="Ebrima"/>
          <w:sz w:val="22"/>
          <w:szCs w:val="22"/>
        </w:rPr>
        <w:t>Fiadores</w:t>
      </w:r>
      <w:r w:rsidRPr="00F52ABB">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da </w:t>
      </w:r>
      <w:r>
        <w:rPr>
          <w:rFonts w:ascii="Ebrima" w:hAnsi="Ebrima"/>
          <w:sz w:val="22"/>
          <w:szCs w:val="22"/>
        </w:rPr>
        <w:t>Fiança</w:t>
      </w:r>
      <w:r w:rsidRPr="00F52ABB">
        <w:rPr>
          <w:rFonts w:ascii="Ebrima" w:hAnsi="Ebrima"/>
          <w:sz w:val="22"/>
          <w:szCs w:val="22"/>
        </w:rPr>
        <w:t xml:space="preserve"> quando instadas para tanto, e (</w:t>
      </w:r>
      <w:proofErr w:type="spellStart"/>
      <w:r w:rsidRPr="00F52ABB">
        <w:rPr>
          <w:rFonts w:ascii="Ebrima" w:hAnsi="Ebrima"/>
          <w:sz w:val="22"/>
          <w:szCs w:val="22"/>
        </w:rPr>
        <w:t>ii</w:t>
      </w:r>
      <w:proofErr w:type="spellEnd"/>
      <w:r w:rsidRPr="00F52ABB">
        <w:rPr>
          <w:rFonts w:ascii="Ebrima" w:hAnsi="Ebrima"/>
          <w:sz w:val="22"/>
          <w:szCs w:val="22"/>
        </w:rPr>
        <w:t>) a obrigação de aporte de recursos continuará a existir, porém sendo agora direcionada à recomposição do Fundo de Reserva utilizado.</w:t>
      </w:r>
    </w:p>
    <w:p w14:paraId="1B4C50BF" w14:textId="77777777" w:rsidR="003F3311" w:rsidRPr="00F52ABB" w:rsidRDefault="003F3311" w:rsidP="003F3311">
      <w:pPr>
        <w:widowControl w:val="0"/>
        <w:tabs>
          <w:tab w:val="left" w:pos="1701"/>
        </w:tabs>
        <w:spacing w:line="300" w:lineRule="exact"/>
        <w:jc w:val="both"/>
        <w:rPr>
          <w:rFonts w:ascii="Ebrima" w:hAnsi="Ebrima"/>
          <w:sz w:val="22"/>
          <w:szCs w:val="22"/>
        </w:rPr>
      </w:pPr>
    </w:p>
    <w:p w14:paraId="59C267CE" w14:textId="77777777" w:rsidR="003F3311" w:rsidRPr="004B229E"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color w:val="FF0000"/>
          <w:sz w:val="22"/>
          <w:szCs w:val="22"/>
        </w:rPr>
      </w:pPr>
      <w:bookmarkStart w:id="33" w:name="_Hlk59003232"/>
      <w:r w:rsidRPr="004B229E">
        <w:rPr>
          <w:rFonts w:ascii="Ebrima" w:hAnsi="Ebrima"/>
          <w:color w:val="FF0000"/>
          <w:sz w:val="22"/>
          <w:szCs w:val="22"/>
        </w:rPr>
        <w:t xml:space="preserve">Até o adimplemento integral das Obrigações Garantidas, Monte Líbano e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deverão mensalmente assegurar que os valores referentes aos Créditos Imobiliários Lotes, incluindo os Créditos Cedidos Fiduciariamente (líquidos das Antecipações),</w:t>
      </w:r>
      <w:r w:rsidRPr="004B229E">
        <w:rPr>
          <w:color w:val="FF0000"/>
        </w:rPr>
        <w:t xml:space="preserve"> </w:t>
      </w:r>
      <w:r w:rsidRPr="004B229E">
        <w:rPr>
          <w:rFonts w:ascii="Ebrima" w:hAnsi="Ebrima"/>
          <w:color w:val="FF0000"/>
          <w:sz w:val="22"/>
          <w:szCs w:val="22"/>
        </w:rPr>
        <w:t xml:space="preserve">recebidos na Conta Centralizadora ao longo de um Mês de Competência </w:t>
      </w:r>
      <w:r w:rsidRPr="004B229E">
        <w:rPr>
          <w:rFonts w:ascii="Ebrima" w:hAnsi="Ebrima" w:cstheme="minorHAnsi"/>
          <w:color w:val="FF0000"/>
          <w:sz w:val="22"/>
          <w:szCs w:val="22"/>
        </w:rPr>
        <w:t>seja equivalente a, pelo menos, 120% (cento e vinte por cento) das Obrigações Garantidas do Mês de Apuração (“</w:t>
      </w:r>
      <w:r w:rsidRPr="004B229E">
        <w:rPr>
          <w:rFonts w:ascii="Ebrima" w:hAnsi="Ebrima" w:cstheme="minorHAnsi"/>
          <w:color w:val="FF0000"/>
          <w:sz w:val="22"/>
          <w:szCs w:val="22"/>
          <w:u w:val="single"/>
        </w:rPr>
        <w:t>Razão de Garantia do Fluxo Mensal</w:t>
      </w:r>
      <w:r w:rsidRPr="004B229E">
        <w:rPr>
          <w:rFonts w:ascii="Ebrima" w:hAnsi="Ebrima" w:cstheme="minorHAnsi"/>
          <w:color w:val="FF0000"/>
          <w:sz w:val="22"/>
          <w:szCs w:val="22"/>
        </w:rPr>
        <w:t>”)</w:t>
      </w:r>
      <w:bookmarkEnd w:id="33"/>
      <w:r w:rsidRPr="004B229E">
        <w:rPr>
          <w:rFonts w:ascii="Ebrima" w:hAnsi="Ebrima"/>
          <w:color w:val="FF0000"/>
          <w:sz w:val="22"/>
          <w:szCs w:val="22"/>
        </w:rPr>
        <w:t xml:space="preserve">. </w:t>
      </w:r>
      <w:r w:rsidRPr="004B229E">
        <w:rPr>
          <w:rFonts w:ascii="Ebrima" w:hAnsi="Ebrima" w:cstheme="minorHAnsi"/>
          <w:color w:val="FF0000"/>
          <w:sz w:val="22"/>
          <w:szCs w:val="22"/>
        </w:rPr>
        <w:t>Para facilitar o entendimento, a fórmula abaixo será utilizada para a verificação do cumprimento da Razão de Garantia do Fluxo Mensal:</w:t>
      </w:r>
    </w:p>
    <w:p w14:paraId="1215416D"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547BA22D" w14:textId="77777777" w:rsidR="003F3311" w:rsidRPr="00C2768E" w:rsidRDefault="003F3311" w:rsidP="003F3311">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Pr="00C2768E">
        <w:rPr>
          <w:rFonts w:ascii="Ebrima" w:hAnsi="Ebrima"/>
          <w:sz w:val="22"/>
          <w:szCs w:val="22"/>
        </w:rPr>
        <w:t xml:space="preserve"> </w:t>
      </w:r>
    </w:p>
    <w:p w14:paraId="26097F4D" w14:textId="77777777" w:rsidR="003F3311" w:rsidRPr="00C2768E" w:rsidRDefault="003F3311" w:rsidP="003F3311">
      <w:pPr>
        <w:rPr>
          <w:rFonts w:ascii="Ebrima" w:hAnsi="Ebrima"/>
          <w:b/>
          <w:bCs/>
          <w:sz w:val="22"/>
          <w:szCs w:val="22"/>
        </w:rPr>
      </w:pPr>
    </w:p>
    <w:p w14:paraId="5565767A" w14:textId="77777777" w:rsidR="003F3311" w:rsidRPr="00C2768E" w:rsidRDefault="003F3311" w:rsidP="003F3311">
      <w:pPr>
        <w:rPr>
          <w:rFonts w:ascii="Ebrima" w:hAnsi="Ebrima"/>
          <w:sz w:val="22"/>
          <w:szCs w:val="22"/>
        </w:rPr>
      </w:pPr>
      <w:r w:rsidRPr="00C2768E">
        <w:rPr>
          <w:rFonts w:ascii="Ebrima" w:hAnsi="Ebrima"/>
          <w:sz w:val="22"/>
          <w:szCs w:val="22"/>
        </w:rPr>
        <w:t>Onde:</w:t>
      </w:r>
    </w:p>
    <w:p w14:paraId="307F076E" w14:textId="77777777" w:rsidR="003F3311" w:rsidRPr="00C2768E" w:rsidRDefault="003F3311" w:rsidP="003F3311">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Lotes (incluindo os Créditos Cedidos Fiduciariamente) recebidos no </m:t>
          </m:r>
        </m:oMath>
      </m:oMathPara>
    </w:p>
    <w:p w14:paraId="144CCA06" w14:textId="77777777" w:rsidR="003F3311" w:rsidRPr="00C2768E" w:rsidRDefault="003F3311" w:rsidP="003F3311">
      <w:pPr>
        <w:jc w:val="both"/>
        <w:rPr>
          <w:rFonts w:ascii="Ebrima" w:hAnsi="Ebrima"/>
          <w:sz w:val="22"/>
          <w:szCs w:val="22"/>
        </w:rPr>
      </w:pPr>
      <m:oMathPara>
        <m:oMathParaPr>
          <m:jc m:val="left"/>
        </m:oMathParaPr>
        <m:oMath>
          <m:r>
            <m:rPr>
              <m:sty m:val="p"/>
            </m:rPr>
            <w:rPr>
              <w:rFonts w:ascii="Cambria Math" w:hAnsi="Cambria Math"/>
              <w:sz w:val="22"/>
              <w:szCs w:val="22"/>
            </w:rPr>
            <m:t>Mês de Competência, sem</m:t>
          </m:r>
          <m:r>
            <m:rPr>
              <m:sty m:val="p"/>
            </m:rPr>
            <w:rPr>
              <w:rFonts w:ascii="Cambria Math" w:hAnsi="Cambria Math"/>
              <w:sz w:val="22"/>
            </w:rPr>
            <m:t xml:space="preserve"> Antecipações</m:t>
          </m:r>
        </m:oMath>
      </m:oMathPara>
    </w:p>
    <w:p w14:paraId="60EF1175" w14:textId="77777777" w:rsidR="003F3311" w:rsidRPr="00C2768E" w:rsidRDefault="003F3311" w:rsidP="003F3311">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4E7DA812" w14:textId="77777777" w:rsidR="003F3311" w:rsidRPr="00C2768E" w:rsidRDefault="003F3311" w:rsidP="003F3311">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45A589F7" w14:textId="77777777" w:rsidR="003F3311" w:rsidRPr="00F52ABB" w:rsidRDefault="003F3311" w:rsidP="003F3311">
      <w:pPr>
        <w:shd w:val="clear" w:color="auto" w:fill="FFFFFF" w:themeFill="background1"/>
        <w:autoSpaceDE w:val="0"/>
        <w:autoSpaceDN w:val="0"/>
        <w:adjustRightInd w:val="0"/>
        <w:spacing w:line="300" w:lineRule="exact"/>
        <w:ind w:left="1560"/>
        <w:jc w:val="both"/>
        <w:rPr>
          <w:rFonts w:ascii="Ebrima" w:hAnsi="Ebrima"/>
          <w:sz w:val="22"/>
          <w:szCs w:val="22"/>
        </w:rPr>
      </w:pPr>
    </w:p>
    <w:p w14:paraId="7AAA90E2"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bookmarkStart w:id="34" w:name="_Hlk59003263"/>
      <w:r w:rsidRPr="00F52ABB">
        <w:rPr>
          <w:rFonts w:ascii="Ebrima" w:hAnsi="Ebrima"/>
          <w:sz w:val="22"/>
          <w:szCs w:val="22"/>
        </w:rPr>
        <w:t xml:space="preserve">Em complemento à Razão de Garantia do Fluxo Mensal e, até o adimplemento integral das Obrigações Garantidas,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ão</w:t>
      </w:r>
      <w:r w:rsidRPr="00F52ABB">
        <w:rPr>
          <w:rFonts w:ascii="Ebrima" w:hAnsi="Ebrima"/>
          <w:sz w:val="22"/>
          <w:szCs w:val="22"/>
        </w:rPr>
        <w:t xml:space="preserve">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Pr>
          <w:rFonts w:ascii="Ebrima" w:hAnsi="Ebrima" w:cstheme="minorHAnsi"/>
          <w:bCs/>
          <w:sz w:val="22"/>
          <w:szCs w:val="22"/>
        </w:rPr>
        <w:t xml:space="preserve">dos </w:t>
      </w:r>
      <w:r>
        <w:rPr>
          <w:rFonts w:ascii="Ebrima" w:hAnsi="Ebrima"/>
          <w:sz w:val="22"/>
          <w:szCs w:val="22"/>
        </w:rPr>
        <w:t>Créditos Imobiliários Lotes, incluindo os</w:t>
      </w:r>
      <w:r w:rsidRPr="00F52ABB">
        <w:rPr>
          <w:rFonts w:ascii="Ebrima" w:hAnsi="Ebrima"/>
          <w:sz w:val="22"/>
          <w:szCs w:val="22"/>
        </w:rPr>
        <w:t xml:space="preserve"> Créditos Cedidos Fiduciariamente</w:t>
      </w:r>
      <w:r>
        <w:rPr>
          <w:rFonts w:ascii="Ebrima" w:hAnsi="Ebrima"/>
          <w:sz w:val="22"/>
          <w:szCs w:val="22"/>
        </w:rPr>
        <w:t>,</w:t>
      </w:r>
      <w:r w:rsidRPr="00BD1DA8">
        <w:t xml:space="preserve"> </w:t>
      </w:r>
      <w:r w:rsidRPr="00BD1DA8">
        <w:rPr>
          <w:rFonts w:ascii="Ebrima" w:hAnsi="Ebrima" w:cstheme="minorHAnsi"/>
          <w:sz w:val="22"/>
          <w:szCs w:val="22"/>
        </w:rPr>
        <w:t>de um Mês de Competência, consideradas somente suas parcelas com vencimento dentro do prazo de amortização dos CRI, (</w:t>
      </w:r>
      <w:proofErr w:type="spellStart"/>
      <w:r w:rsidRPr="00BD1DA8">
        <w:rPr>
          <w:rFonts w:ascii="Ebrima" w:hAnsi="Ebrima" w:cstheme="minorHAnsi"/>
          <w:sz w:val="22"/>
          <w:szCs w:val="22"/>
        </w:rPr>
        <w:t>ii</w:t>
      </w:r>
      <w:proofErr w:type="spellEnd"/>
      <w:r w:rsidRPr="00BD1DA8">
        <w:rPr>
          <w:rFonts w:ascii="Ebrima" w:hAnsi="Ebrima" w:cstheme="minorHAnsi"/>
          <w:sz w:val="22"/>
          <w:szCs w:val="22"/>
        </w:rPr>
        <w:t>) descontado à taxa de juros dos CRI,</w:t>
      </w:r>
      <w:r>
        <w:rPr>
          <w:rFonts w:ascii="Ebrima" w:hAnsi="Ebrima" w:cstheme="minorHAnsi"/>
          <w:sz w:val="22"/>
          <w:szCs w:val="22"/>
        </w:rPr>
        <w:t xml:space="preserve"> </w:t>
      </w:r>
      <w:r w:rsidRPr="00F52ABB">
        <w:rPr>
          <w:rFonts w:ascii="Ebrima" w:hAnsi="Ebrima" w:cstheme="minorHAnsi"/>
          <w:bCs/>
          <w:sz w:val="22"/>
          <w:szCs w:val="22"/>
        </w:rPr>
        <w:t xml:space="preserve">seja equivalente a, pelo menos, </w:t>
      </w:r>
      <w:r w:rsidRPr="00F52ABB">
        <w:rPr>
          <w:rFonts w:ascii="Ebrima" w:hAnsi="Ebrima" w:cstheme="minorHAnsi"/>
          <w:sz w:val="22"/>
          <w:szCs w:val="22"/>
        </w:rPr>
        <w:t xml:space="preserve">120% (cento e vinte por </w:t>
      </w:r>
      <w:r w:rsidRPr="00F52ABB">
        <w:rPr>
          <w:rFonts w:ascii="Ebrima" w:hAnsi="Ebrima" w:cstheme="minorHAnsi"/>
          <w:bCs/>
          <w:sz w:val="22"/>
          <w:szCs w:val="22"/>
        </w:rPr>
        <w:t>cento)</w:t>
      </w:r>
      <w:r w:rsidRPr="00F52ABB">
        <w:rPr>
          <w:rFonts w:ascii="Ebrima" w:hAnsi="Ebrima" w:cstheme="minorHAnsi"/>
          <w:bCs/>
          <w:i/>
          <w:sz w:val="22"/>
          <w:szCs w:val="22"/>
        </w:rPr>
        <w:t xml:space="preserve"> </w:t>
      </w:r>
      <w:r w:rsidRPr="00F52ABB">
        <w:rPr>
          <w:rFonts w:ascii="Ebrima" w:hAnsi="Ebrima" w:cstheme="minorHAnsi"/>
          <w:bCs/>
          <w:sz w:val="22"/>
          <w:szCs w:val="22"/>
        </w:rPr>
        <w:t xml:space="preserve">do (a) saldo devedor dos CRI integralizados até então, </w:t>
      </w:r>
      <w:r w:rsidRPr="007B416D">
        <w:rPr>
          <w:rFonts w:ascii="Ebrima" w:hAnsi="Ebrima" w:cstheme="minorHAnsi"/>
          <w:bCs/>
          <w:iCs/>
          <w:sz w:val="22"/>
          <w:szCs w:val="22"/>
        </w:rPr>
        <w:t xml:space="preserve">calculado conforme o Termo de Securitização e </w:t>
      </w:r>
      <w:r w:rsidRPr="00F52ABB">
        <w:rPr>
          <w:rFonts w:ascii="Ebrima" w:hAnsi="Ebrima" w:cstheme="minorHAnsi"/>
          <w:bCs/>
          <w:sz w:val="22"/>
          <w:szCs w:val="22"/>
        </w:rPr>
        <w:t xml:space="preserve">posicionado no </w:t>
      </w:r>
      <w:r w:rsidRPr="00F52ABB">
        <w:rPr>
          <w:rFonts w:ascii="Ebrima" w:hAnsi="Ebrima" w:cstheme="minorHAnsi"/>
          <w:bCs/>
          <w:sz w:val="22"/>
          <w:szCs w:val="22"/>
        </w:rPr>
        <w:lastRenderedPageBreak/>
        <w:t xml:space="preserve">último dia do </w:t>
      </w:r>
      <w:r w:rsidRPr="007B416D">
        <w:rPr>
          <w:rFonts w:ascii="Ebrima" w:hAnsi="Ebrima" w:cstheme="minorHAnsi"/>
          <w:bCs/>
          <w:iCs/>
          <w:sz w:val="22"/>
          <w:szCs w:val="22"/>
        </w:rPr>
        <w:t>Mês de Competência</w:t>
      </w:r>
      <w:r w:rsidRPr="00F52ABB">
        <w:rPr>
          <w:rFonts w:ascii="Ebrima" w:hAnsi="Ebrima" w:cstheme="minorHAnsi"/>
          <w:bCs/>
          <w:sz w:val="22"/>
          <w:szCs w:val="22"/>
        </w:rPr>
        <w:t>, (b)</w:t>
      </w:r>
      <w:r w:rsidRPr="00F52ABB">
        <w:rPr>
          <w:rFonts w:ascii="Ebrima" w:hAnsi="Ebrima"/>
          <w:sz w:val="22"/>
          <w:szCs w:val="22"/>
        </w:rPr>
        <w:t xml:space="preserve"> subtraídos os valores integrantes do Fundo de Reserva </w:t>
      </w:r>
      <w:bookmarkEnd w:id="34"/>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 Para facilitar o entendimento, a fórmula abaixo será utilizada para a verificação do cumprimento da Razão de Garantia do Saldo Devedor:</w:t>
      </w:r>
    </w:p>
    <w:p w14:paraId="7C852B3A"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1BD85D76" w14:textId="77777777" w:rsidR="003F3311" w:rsidRPr="00C2768E" w:rsidRDefault="003F3311" w:rsidP="003F3311">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Pr="00C2768E">
        <w:rPr>
          <w:rFonts w:ascii="Ebrima" w:hAnsi="Ebrima"/>
          <w:iCs/>
          <w:sz w:val="22"/>
          <w:szCs w:val="22"/>
        </w:rPr>
        <w:t xml:space="preserve"> </w:t>
      </w:r>
    </w:p>
    <w:p w14:paraId="5686486A" w14:textId="77777777" w:rsidR="003F3311" w:rsidRPr="00F52ABB" w:rsidRDefault="003F3311" w:rsidP="003F3311">
      <w:pPr>
        <w:rPr>
          <w:rFonts w:ascii="Ebrima" w:hAnsi="Ebrima"/>
          <w:sz w:val="22"/>
          <w:szCs w:val="22"/>
        </w:rPr>
      </w:pPr>
    </w:p>
    <w:p w14:paraId="7894EE76" w14:textId="77777777" w:rsidR="003F3311" w:rsidRPr="00C2768E" w:rsidRDefault="003F3311" w:rsidP="003F3311">
      <w:pPr>
        <w:rPr>
          <w:rFonts w:ascii="Ebrima" w:hAnsi="Ebrima"/>
          <w:sz w:val="22"/>
          <w:szCs w:val="22"/>
        </w:rPr>
      </w:pPr>
      <w:r w:rsidRPr="00C2768E">
        <w:rPr>
          <w:rFonts w:ascii="Ebrima" w:hAnsi="Ebrima"/>
          <w:sz w:val="22"/>
          <w:szCs w:val="22"/>
        </w:rPr>
        <w:t>Onde:</w:t>
      </w:r>
    </w:p>
    <w:p w14:paraId="048D0A8D" w14:textId="77777777" w:rsidR="003F3311" w:rsidRPr="00C2768E" w:rsidRDefault="003F3311" w:rsidP="003F3311">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Pr="00C2768E">
        <w:rPr>
          <w:rFonts w:ascii="Cambria Math" w:hAnsi="Cambria Math"/>
          <w:sz w:val="22"/>
        </w:rPr>
        <w:t xml:space="preserve"> </w:t>
      </w:r>
      <w:r w:rsidRPr="00C2768E">
        <w:rPr>
          <w:rFonts w:ascii="Ebrima" w:eastAsiaTheme="minorEastAsia" w:hAnsi="Ebrima"/>
          <w:sz w:val="22"/>
          <w:szCs w:val="22"/>
        </w:rPr>
        <w:t xml:space="preserve"> </w:t>
      </w:r>
    </w:p>
    <w:p w14:paraId="31DA6312" w14:textId="77777777" w:rsidR="003F3311" w:rsidRPr="00C2768E" w:rsidRDefault="003F3311" w:rsidP="003F3311">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=Créditos Imobiliários Lotes (incluindo os Créditos Cedidos Fiduciariamente) elegíveis do  </m:t>
          </m:r>
        </m:oMath>
      </m:oMathPara>
    </w:p>
    <w:p w14:paraId="22176496" w14:textId="77777777" w:rsidR="003F3311" w:rsidRPr="00C2768E" w:rsidRDefault="003F3311" w:rsidP="003F3311">
      <w:pPr>
        <w:jc w:val="both"/>
        <w:rPr>
          <w:rFonts w:ascii="Ebrima" w:hAnsi="Ebrima"/>
          <w:sz w:val="22"/>
          <w:szCs w:val="22"/>
        </w:rPr>
      </w:pPr>
      <m:oMathPara>
        <m:oMathParaPr>
          <m:jc m:val="left"/>
        </m:oMathParaPr>
        <m:oMath>
          <m:r>
            <m:rPr>
              <m:sty m:val="p"/>
            </m:rPr>
            <w:rPr>
              <w:rFonts w:ascii="Cambria Math" w:hAnsi="Cambria Math"/>
              <w:sz w:val="22"/>
              <w:szCs w:val="22"/>
            </w:rPr>
            <m:t>Mês de Competência</m:t>
          </m:r>
        </m:oMath>
      </m:oMathPara>
    </w:p>
    <w:p w14:paraId="767A870F" w14:textId="77777777" w:rsidR="003F3311" w:rsidRPr="00C2768E" w:rsidRDefault="003F3311" w:rsidP="003F3311">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59C4FF8" w14:textId="77777777" w:rsidR="003F3311" w:rsidRPr="00C2768E" w:rsidRDefault="003F3311" w:rsidP="003F3311">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Pr="00C2768E">
        <w:rPr>
          <w:rFonts w:ascii="Ebrima" w:hAnsi="Ebrima"/>
          <w:sz w:val="22"/>
          <w:szCs w:val="22"/>
        </w:rPr>
        <w:t xml:space="preserve">, </w:t>
      </w:r>
    </w:p>
    <w:p w14:paraId="68B4D14E" w14:textId="77777777" w:rsidR="003F3311" w:rsidRPr="00C2768E" w:rsidRDefault="003F3311" w:rsidP="003F3311">
      <w:pPr>
        <w:jc w:val="both"/>
        <w:rPr>
          <w:rFonts w:ascii="Ebrima" w:hAnsi="Ebrima"/>
          <w:sz w:val="22"/>
          <w:szCs w:val="22"/>
        </w:rPr>
      </w:pPr>
      <m:oMath>
        <m:r>
          <m:rPr>
            <m:sty m:val="p"/>
          </m:rPr>
          <w:rPr>
            <w:rFonts w:ascii="Cambria Math" w:hAnsi="Cambria Math"/>
            <w:sz w:val="22"/>
            <w:szCs w:val="22"/>
          </w:rPr>
          <m:t>menos o valor do Fundo de Reserva </m:t>
        </m:r>
      </m:oMath>
      <w:r w:rsidRPr="00C2768E">
        <w:rPr>
          <w:rFonts w:ascii="Ebrima" w:hAnsi="Ebrima"/>
          <w:sz w:val="22"/>
          <w:szCs w:val="22"/>
        </w:rPr>
        <w:t xml:space="preserve">  </w:t>
      </w:r>
    </w:p>
    <w:p w14:paraId="7BCE92F8" w14:textId="77777777" w:rsidR="003F3311" w:rsidRPr="00381715" w:rsidRDefault="003F3311" w:rsidP="003F3311">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3EE93B0A" w14:textId="77777777" w:rsidR="003F3311" w:rsidRPr="00F52ABB" w:rsidRDefault="003F3311" w:rsidP="003F3311">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4.7.1.</w:t>
      </w:r>
      <w:r w:rsidRPr="00F52ABB">
        <w:rPr>
          <w:rFonts w:ascii="Ebrima" w:hAnsi="Ebrima"/>
          <w:sz w:val="22"/>
          <w:szCs w:val="22"/>
        </w:rPr>
        <w:tab/>
        <w:t xml:space="preserve">O cálculo da Razão Mínima de Garantia do Saldo Devedor considerará apenas os </w:t>
      </w:r>
      <w:r>
        <w:rPr>
          <w:rFonts w:ascii="Ebrima" w:hAnsi="Ebrima"/>
          <w:sz w:val="22"/>
          <w:szCs w:val="22"/>
        </w:rPr>
        <w:t>Créditos Imobiliários Lotes, incluindo os</w:t>
      </w:r>
      <w:r w:rsidRPr="00F52ABB">
        <w:rPr>
          <w:rFonts w:ascii="Ebrima" w:hAnsi="Ebrima"/>
          <w:sz w:val="22"/>
          <w:szCs w:val="22"/>
        </w:rPr>
        <w:t xml:space="preserve"> Créditos Cedidos Fiduciariamente</w:t>
      </w:r>
      <w:r>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48ACDB8" w14:textId="77777777" w:rsidR="003F3311" w:rsidRPr="00F52ABB" w:rsidRDefault="003F3311" w:rsidP="003F3311">
      <w:pPr>
        <w:spacing w:line="300" w:lineRule="exact"/>
        <w:ind w:left="1560" w:right="-81"/>
        <w:jc w:val="both"/>
        <w:rPr>
          <w:rFonts w:ascii="Ebrima" w:hAnsi="Ebrima"/>
          <w:sz w:val="22"/>
          <w:szCs w:val="22"/>
        </w:rPr>
      </w:pPr>
      <w:bookmarkStart w:id="35" w:name="_Hlk514802701"/>
    </w:p>
    <w:p w14:paraId="2C02D294" w14:textId="77777777" w:rsidR="003F3311" w:rsidRPr="00F52ABB" w:rsidRDefault="003F3311" w:rsidP="00023A33">
      <w:pPr>
        <w:pStyle w:val="Corpodetexto2"/>
        <w:numPr>
          <w:ilvl w:val="0"/>
          <w:numId w:val="18"/>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03553D3A" w14:textId="77777777" w:rsidR="003F3311" w:rsidRPr="00F52ABB" w:rsidRDefault="003F3311" w:rsidP="00023A33">
      <w:pPr>
        <w:pStyle w:val="Corpodetexto2"/>
        <w:numPr>
          <w:ilvl w:val="0"/>
          <w:numId w:val="18"/>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do Empreendimento Imobiliário e ter respectivo Contrato Imobiliário celebrado nos termos da Lei </w:t>
      </w:r>
      <w:r>
        <w:rPr>
          <w:rFonts w:ascii="Ebrima" w:hAnsi="Ebrima"/>
          <w:sz w:val="22"/>
          <w:szCs w:val="22"/>
        </w:rPr>
        <w:t>6.766</w:t>
      </w:r>
      <w:r w:rsidRPr="00F52ABB">
        <w:rPr>
          <w:rFonts w:ascii="Ebrima" w:hAnsi="Ebrima"/>
          <w:sz w:val="22"/>
          <w:szCs w:val="22"/>
        </w:rPr>
        <w:t>;</w:t>
      </w:r>
    </w:p>
    <w:p w14:paraId="781A9C27" w14:textId="77777777" w:rsidR="003F3311" w:rsidRPr="00F52ABB" w:rsidRDefault="003F3311" w:rsidP="00023A33">
      <w:pPr>
        <w:pStyle w:val="Corpodetexto2"/>
        <w:numPr>
          <w:ilvl w:val="0"/>
          <w:numId w:val="18"/>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Pr>
          <w:rFonts w:ascii="Ebrima" w:hAnsi="Ebrima"/>
          <w:sz w:val="22"/>
          <w:szCs w:val="22"/>
        </w:rPr>
        <w:t xml:space="preserve">dos Créditos Imobiliários Lotes, incluindo os </w:t>
      </w:r>
      <w:r w:rsidRPr="00F52ABB">
        <w:rPr>
          <w:rFonts w:ascii="Ebrima" w:hAnsi="Ebrima"/>
          <w:sz w:val="22"/>
          <w:szCs w:val="22"/>
        </w:rPr>
        <w:t>Créditos Cedidos Fiduciariamente, em conjunto;</w:t>
      </w:r>
    </w:p>
    <w:p w14:paraId="2FE58C51" w14:textId="77777777" w:rsidR="003F3311" w:rsidRPr="00F52ABB" w:rsidRDefault="003F3311" w:rsidP="00023A33">
      <w:pPr>
        <w:pStyle w:val="Corpodetexto2"/>
        <w:numPr>
          <w:ilvl w:val="0"/>
          <w:numId w:val="18"/>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os Créditos Imobiliários Lotes, incluindo os</w:t>
      </w:r>
      <w:r w:rsidRPr="00F52ABB">
        <w:rPr>
          <w:rFonts w:ascii="Ebrima" w:hAnsi="Ebrima"/>
          <w:sz w:val="22"/>
          <w:szCs w:val="22"/>
        </w:rPr>
        <w:t xml:space="preserve"> Créditos Cedidos Fiduciariamente, em conjunto, não poderão ter concentração superior a 10% (dez por cento) em pessoas físicas (natural) ou jurídicas pertencentes ao grupo econômico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 e</w:t>
      </w:r>
    </w:p>
    <w:p w14:paraId="1444CB7B" w14:textId="77777777" w:rsidR="003F3311" w:rsidRPr="00F52ABB" w:rsidRDefault="003F3311" w:rsidP="00023A33">
      <w:pPr>
        <w:pStyle w:val="Corpodetexto2"/>
        <w:numPr>
          <w:ilvl w:val="0"/>
          <w:numId w:val="18"/>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Créditos Imobiliários Lotes, incluindo os</w:t>
      </w:r>
      <w:r w:rsidRPr="00F52ABB">
        <w:rPr>
          <w:rFonts w:ascii="Ebrima" w:hAnsi="Ebrima"/>
          <w:sz w:val="22"/>
          <w:szCs w:val="22"/>
        </w:rPr>
        <w:t xml:space="preserve"> Créditos Cedidos Fiduciariamente, em conjunto.</w:t>
      </w:r>
    </w:p>
    <w:bookmarkEnd w:id="35"/>
    <w:p w14:paraId="2E3EEF2C" w14:textId="77777777" w:rsidR="003F3311" w:rsidRPr="00F52ABB" w:rsidRDefault="003F3311" w:rsidP="003F3311">
      <w:pPr>
        <w:spacing w:line="300" w:lineRule="exact"/>
        <w:ind w:right="-81"/>
        <w:jc w:val="both"/>
        <w:rPr>
          <w:rFonts w:ascii="Ebrima" w:hAnsi="Ebrima"/>
          <w:sz w:val="22"/>
          <w:szCs w:val="22"/>
        </w:rPr>
      </w:pPr>
    </w:p>
    <w:p w14:paraId="3F6A3B62"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mês de apuração.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item 4.8.1 abaixo)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Pr="00F52ABB">
        <w:rPr>
          <w:rFonts w:ascii="Ebrima" w:hAnsi="Ebrima"/>
          <w:sz w:val="22"/>
          <w:szCs w:val="22"/>
        </w:rPr>
        <w:t xml:space="preserve">. </w:t>
      </w:r>
    </w:p>
    <w:p w14:paraId="6974F49E" w14:textId="77777777" w:rsidR="003F3311" w:rsidRPr="00F52ABB" w:rsidRDefault="003F3311" w:rsidP="003F3311">
      <w:pPr>
        <w:pStyle w:val="PargrafodaLista"/>
        <w:autoSpaceDE w:val="0"/>
        <w:autoSpaceDN w:val="0"/>
        <w:adjustRightInd w:val="0"/>
        <w:spacing w:line="300" w:lineRule="exact"/>
        <w:ind w:left="0"/>
        <w:jc w:val="both"/>
        <w:rPr>
          <w:rFonts w:ascii="Ebrima" w:hAnsi="Ebrima"/>
          <w:sz w:val="22"/>
          <w:szCs w:val="22"/>
        </w:rPr>
      </w:pPr>
    </w:p>
    <w:p w14:paraId="46D93F51" w14:textId="77777777" w:rsidR="003F3311" w:rsidRPr="00F52ABB" w:rsidRDefault="003F3311" w:rsidP="003F3311">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Pr="00C200FF">
        <w:rPr>
          <w:rFonts w:ascii="Ebrima" w:hAnsi="Ebrima"/>
          <w:sz w:val="22"/>
          <w:szCs w:val="22"/>
        </w:rPr>
        <w:t xml:space="preserve">mês de competência </w:t>
      </w:r>
      <w:r w:rsidRPr="00834827">
        <w:rPr>
          <w:rFonts w:ascii="Ebrima" w:hAnsi="Ebrima"/>
          <w:sz w:val="22"/>
          <w:szCs w:val="22"/>
        </w:rPr>
        <w:t xml:space="preserve">para cumprimento da razão mínima </w:t>
      </w:r>
      <w:r w:rsidRPr="00834827">
        <w:rPr>
          <w:rFonts w:ascii="Ebrima" w:hAnsi="Ebrima"/>
          <w:sz w:val="22"/>
          <w:szCs w:val="22"/>
        </w:rPr>
        <w:lastRenderedPageBreak/>
        <w:t>requerida, e (</w:t>
      </w:r>
      <w:proofErr w:type="spellStart"/>
      <w:r w:rsidRPr="00834827">
        <w:rPr>
          <w:rFonts w:ascii="Ebrima" w:hAnsi="Ebrima"/>
          <w:sz w:val="22"/>
          <w:szCs w:val="22"/>
        </w:rPr>
        <w:t>ii</w:t>
      </w:r>
      <w:proofErr w:type="spellEnd"/>
      <w:r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Pr="00F52ABB">
        <w:rPr>
          <w:rFonts w:ascii="Ebrima" w:hAnsi="Ebrima"/>
          <w:sz w:val="22"/>
          <w:szCs w:val="22"/>
        </w:rPr>
        <w:t>.</w:t>
      </w:r>
    </w:p>
    <w:p w14:paraId="175EF22D" w14:textId="77777777" w:rsidR="003F3311" w:rsidRPr="00F52ABB" w:rsidRDefault="003F3311" w:rsidP="003F3311">
      <w:pPr>
        <w:pStyle w:val="PargrafodaLista"/>
        <w:tabs>
          <w:tab w:val="left" w:pos="1418"/>
        </w:tabs>
        <w:autoSpaceDE w:val="0"/>
        <w:autoSpaceDN w:val="0"/>
        <w:adjustRightInd w:val="0"/>
        <w:spacing w:line="300" w:lineRule="exact"/>
        <w:ind w:left="709"/>
        <w:jc w:val="both"/>
        <w:rPr>
          <w:rFonts w:ascii="Ebrima" w:hAnsi="Ebrima"/>
          <w:sz w:val="22"/>
          <w:szCs w:val="22"/>
        </w:rPr>
      </w:pPr>
    </w:p>
    <w:p w14:paraId="307D6378" w14:textId="77777777" w:rsidR="003F3311" w:rsidRDefault="003F3311" w:rsidP="003F3311">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Pr="00834827">
        <w:rPr>
          <w:rFonts w:ascii="Ebrima" w:hAnsi="Ebrima"/>
          <w:sz w:val="22"/>
          <w:szCs w:val="22"/>
        </w:rPr>
        <w:t xml:space="preserve">Independentemente da tomada das medidas acima para reenquadramento da Razão de Garantia do Fluxo Mensal,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Pr>
          <w:rFonts w:ascii="Ebrima" w:hAnsi="Ebrima"/>
          <w:sz w:val="22"/>
          <w:szCs w:val="22"/>
        </w:rPr>
        <w:t xml:space="preserve"> (conforme definida no Termo de Securitização)</w:t>
      </w:r>
      <w:r w:rsidRPr="00834827">
        <w:rPr>
          <w:rFonts w:ascii="Ebrima" w:hAnsi="Ebrima"/>
          <w:sz w:val="22"/>
          <w:szCs w:val="22"/>
        </w:rPr>
        <w:t xml:space="preserve"> de modo a acomodar os pagamentos futuros previstos</w:t>
      </w:r>
      <w:r w:rsidRPr="00F52ABB">
        <w:rPr>
          <w:rFonts w:ascii="Ebrima" w:hAnsi="Ebrima"/>
          <w:sz w:val="22"/>
          <w:szCs w:val="22"/>
        </w:rPr>
        <w:t>.</w:t>
      </w:r>
    </w:p>
    <w:p w14:paraId="555DB222" w14:textId="77777777" w:rsidR="003F3311" w:rsidRDefault="003F3311" w:rsidP="003F3311">
      <w:pPr>
        <w:pStyle w:val="PargrafodaLista"/>
        <w:tabs>
          <w:tab w:val="left" w:pos="1418"/>
        </w:tabs>
        <w:autoSpaceDE w:val="0"/>
        <w:autoSpaceDN w:val="0"/>
        <w:adjustRightInd w:val="0"/>
        <w:spacing w:line="300" w:lineRule="exact"/>
        <w:ind w:left="709"/>
        <w:jc w:val="both"/>
        <w:rPr>
          <w:rFonts w:ascii="Ebrima" w:hAnsi="Ebrima"/>
          <w:sz w:val="22"/>
          <w:szCs w:val="22"/>
        </w:rPr>
      </w:pPr>
    </w:p>
    <w:p w14:paraId="06879D65" w14:textId="77777777" w:rsidR="003F3311" w:rsidRDefault="003F3311" w:rsidP="003F3311">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a item</w:t>
      </w:r>
      <w:proofErr w:type="gramEnd"/>
      <w:r>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Pr>
          <w:rFonts w:ascii="Ebrima" w:hAnsi="Ebrima"/>
          <w:sz w:val="22"/>
          <w:szCs w:val="22"/>
        </w:rPr>
        <w:t xml:space="preserve">Monte Líbano, a </w:t>
      </w:r>
      <w:proofErr w:type="spellStart"/>
      <w:r>
        <w:rPr>
          <w:rFonts w:ascii="Ebrima" w:hAnsi="Ebrima"/>
          <w:sz w:val="22"/>
          <w:szCs w:val="22"/>
        </w:rPr>
        <w:t>Attlantis</w:t>
      </w:r>
      <w:proofErr w:type="spellEnd"/>
      <w:r w:rsidRPr="00834827">
        <w:rPr>
          <w:rFonts w:ascii="Ebrima" w:hAnsi="Ebrima"/>
          <w:sz w:val="22"/>
          <w:szCs w:val="22"/>
        </w:rPr>
        <w:t xml:space="preserve"> e/ou os Fiadores para que, em até </w:t>
      </w:r>
      <w:r>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1BADD368" w14:textId="77777777" w:rsidR="003F3311" w:rsidRPr="00F52ABB" w:rsidRDefault="003F3311" w:rsidP="003F3311">
      <w:pPr>
        <w:spacing w:line="300" w:lineRule="exact"/>
        <w:ind w:right="-81"/>
        <w:jc w:val="both"/>
        <w:rPr>
          <w:rFonts w:ascii="Ebrima" w:hAnsi="Ebrima"/>
          <w:sz w:val="22"/>
          <w:szCs w:val="22"/>
        </w:rPr>
      </w:pPr>
    </w:p>
    <w:p w14:paraId="7693FA98"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Tanto para fins de verificação das Razões de Garantia e realização dos pagamentos previstos nesta Cláusula, quanto para o controle e monitoramento por parte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compromete</w:t>
      </w:r>
      <w:r>
        <w:rPr>
          <w:rFonts w:ascii="Ebrima" w:hAnsi="Ebrima"/>
          <w:sz w:val="22"/>
          <w:szCs w:val="22"/>
        </w:rPr>
        <w:t>m</w:t>
      </w:r>
      <w:r w:rsidRPr="00F52ABB">
        <w:rPr>
          <w:rFonts w:ascii="Ebrima" w:hAnsi="Ebrima"/>
          <w:sz w:val="22"/>
          <w:szCs w:val="22"/>
        </w:rPr>
        <w:t xml:space="preserve">-se a cumprir os termos do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e prestar todas as informações necessárias para que o </w:t>
      </w:r>
      <w:proofErr w:type="spellStart"/>
      <w:r w:rsidRPr="00F52ABB">
        <w:rPr>
          <w:rFonts w:ascii="Ebrima" w:hAnsi="Ebrima"/>
          <w:sz w:val="22"/>
          <w:szCs w:val="22"/>
        </w:rPr>
        <w:t>Servicer</w:t>
      </w:r>
      <w:proofErr w:type="spellEnd"/>
      <w:r w:rsidRPr="00F52ABB">
        <w:rPr>
          <w:rFonts w:ascii="Ebrima" w:hAnsi="Ebrima"/>
          <w:sz w:val="22"/>
          <w:szCs w:val="22"/>
        </w:rPr>
        <w:t xml:space="preserve"> possa validar e apurar a soma do saldo devedor atualizado</w:t>
      </w:r>
      <w:r>
        <w:rPr>
          <w:rFonts w:ascii="Ebrima" w:hAnsi="Ebrima"/>
          <w:sz w:val="22"/>
          <w:szCs w:val="22"/>
        </w:rPr>
        <w:t xml:space="preserve"> </w:t>
      </w:r>
      <w:r w:rsidRPr="00F52ABB">
        <w:rPr>
          <w:rFonts w:ascii="Ebrima" w:hAnsi="Ebrima"/>
          <w:sz w:val="22"/>
          <w:szCs w:val="22"/>
        </w:rPr>
        <w:t xml:space="preserve">dos </w:t>
      </w:r>
      <w:r>
        <w:rPr>
          <w:rFonts w:ascii="Ebrima" w:hAnsi="Ebrima"/>
          <w:sz w:val="22"/>
          <w:szCs w:val="22"/>
        </w:rPr>
        <w:t xml:space="preserve">Créditos Imobiliários Lotes, incluindo </w:t>
      </w:r>
      <w:r w:rsidRPr="00F52ABB">
        <w:rPr>
          <w:rFonts w:ascii="Ebrima" w:hAnsi="Ebrima"/>
          <w:sz w:val="22"/>
          <w:szCs w:val="22"/>
        </w:rPr>
        <w:t xml:space="preserve">os Créditos Cedidos Fiduciariamente e seu recebimento, devendo inclusive, mas não se limitando a, informar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e ao </w:t>
      </w:r>
      <w:proofErr w:type="spellStart"/>
      <w:r w:rsidRPr="00F52ABB">
        <w:rPr>
          <w:rFonts w:ascii="Ebrima" w:hAnsi="Ebrima"/>
          <w:sz w:val="22"/>
          <w:szCs w:val="22"/>
        </w:rPr>
        <w:t>Servicer</w:t>
      </w:r>
      <w:proofErr w:type="spellEnd"/>
      <w:r w:rsidRPr="00F52ABB">
        <w:rPr>
          <w:rFonts w:ascii="Ebrima" w:hAnsi="Ebrima"/>
          <w:sz w:val="22"/>
          <w:szCs w:val="22"/>
        </w:rPr>
        <w:t xml:space="preserve"> sobre eventuais pagamentos de </w:t>
      </w:r>
      <w:r>
        <w:rPr>
          <w:rFonts w:ascii="Ebrima" w:hAnsi="Ebrima"/>
          <w:sz w:val="22"/>
          <w:szCs w:val="22"/>
        </w:rPr>
        <w:t>Créditos Imobiliários Lotes, incluindo os</w:t>
      </w:r>
      <w:r w:rsidRPr="00F52ABB">
        <w:rPr>
          <w:rFonts w:ascii="Ebrima" w:hAnsi="Ebrima"/>
          <w:sz w:val="22"/>
          <w:szCs w:val="22"/>
        </w:rPr>
        <w:t xml:space="preserve"> Créditos Cedidos Fiduciariamente</w:t>
      </w:r>
      <w:r>
        <w:rPr>
          <w:rFonts w:ascii="Ebrima" w:hAnsi="Ebrima"/>
          <w:sz w:val="22"/>
          <w:szCs w:val="22"/>
        </w:rPr>
        <w:t>,</w:t>
      </w:r>
      <w:r w:rsidRPr="00F52ABB">
        <w:rPr>
          <w:rFonts w:ascii="Ebrima" w:hAnsi="Ebrima"/>
          <w:sz w:val="22"/>
          <w:szCs w:val="22"/>
        </w:rPr>
        <w:t xml:space="preserve"> recebidos em outras contas bancárias de sua titularidade, observar o Prazo de Repasse e auxiliar na identificação de antecipação de </w:t>
      </w:r>
      <w:r>
        <w:rPr>
          <w:rFonts w:ascii="Ebrima" w:hAnsi="Ebrima"/>
          <w:sz w:val="22"/>
          <w:szCs w:val="22"/>
        </w:rPr>
        <w:t>Créditos Imobiliários Lotes, incluindo os</w:t>
      </w:r>
      <w:r w:rsidRPr="00F52ABB">
        <w:rPr>
          <w:rFonts w:ascii="Ebrima" w:hAnsi="Ebrima"/>
          <w:sz w:val="22"/>
          <w:szCs w:val="22"/>
        </w:rPr>
        <w:t xml:space="preserve"> Créditos Cedidos Fiduciariamente. Caso, a qualquer tempo, não seja possível realizar tais validações e apurações em decorrência de atraso ou omissão, por parte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 xml:space="preserve">, no envio das informações necessárias, ficará prorrogada a Data de Apuração para o 2º (segundo) Dia Útil após o recebimento das informações, ficando igualmente prorrogados os </w:t>
      </w:r>
      <w:r w:rsidRPr="00F52ABB">
        <w:rPr>
          <w:rFonts w:ascii="Ebrima" w:hAnsi="Ebrima"/>
          <w:color w:val="000000"/>
          <w:sz w:val="22"/>
          <w:szCs w:val="22"/>
        </w:rPr>
        <w:t>prazos dos pagamentos devidos (incluindo do Saldo Remanescente do Preço da Cessão</w:t>
      </w:r>
      <w:r>
        <w:rPr>
          <w:rFonts w:ascii="Ebrima" w:hAnsi="Ebrima"/>
          <w:color w:val="000000"/>
          <w:sz w:val="22"/>
          <w:szCs w:val="22"/>
        </w:rPr>
        <w:t xml:space="preserve"> e da devolução do excedente dos Créditos Imobiliários Lotes </w:t>
      </w:r>
      <w:proofErr w:type="spellStart"/>
      <w:r>
        <w:rPr>
          <w:rFonts w:ascii="Ebrima" w:hAnsi="Ebrima"/>
          <w:color w:val="000000"/>
          <w:sz w:val="22"/>
          <w:szCs w:val="22"/>
        </w:rPr>
        <w:t>Attlantis</w:t>
      </w:r>
      <w:proofErr w:type="spellEnd"/>
      <w:r>
        <w:rPr>
          <w:rFonts w:ascii="Ebrima" w:hAnsi="Ebrima"/>
          <w:color w:val="000000"/>
          <w:sz w:val="22"/>
          <w:szCs w:val="22"/>
        </w:rPr>
        <w:t xml:space="preserve"> à </w:t>
      </w:r>
      <w:proofErr w:type="spellStart"/>
      <w:r>
        <w:rPr>
          <w:rFonts w:ascii="Ebrima" w:hAnsi="Ebrima"/>
          <w:color w:val="000000"/>
          <w:sz w:val="22"/>
          <w:szCs w:val="22"/>
        </w:rPr>
        <w:t>Attlantis</w:t>
      </w:r>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 xml:space="preserve">. </w:t>
      </w:r>
    </w:p>
    <w:p w14:paraId="260193CE" w14:textId="77777777" w:rsidR="003F3311" w:rsidRPr="00F52ABB" w:rsidRDefault="003F3311" w:rsidP="003F3311">
      <w:pPr>
        <w:autoSpaceDE w:val="0"/>
        <w:autoSpaceDN w:val="0"/>
        <w:adjustRightInd w:val="0"/>
        <w:spacing w:line="300" w:lineRule="exact"/>
        <w:jc w:val="both"/>
        <w:rPr>
          <w:rFonts w:ascii="Ebrima" w:hAnsi="Ebrima"/>
          <w:b/>
          <w:sz w:val="22"/>
          <w:szCs w:val="22"/>
        </w:rPr>
      </w:pPr>
    </w:p>
    <w:p w14:paraId="258FFF9C" w14:textId="77777777" w:rsidR="003F3311" w:rsidRPr="00F52ABB" w:rsidRDefault="003F3311" w:rsidP="00023A33">
      <w:pPr>
        <w:pStyle w:val="PargrafodaLista"/>
        <w:numPr>
          <w:ilvl w:val="0"/>
          <w:numId w:val="17"/>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Assembleia dos Titulares dos CRI para deliberar sobre o vencimento antecipado das obrigações dos CRI e, consequentemente, uma </w:t>
      </w:r>
      <w:r w:rsidRPr="002446EE">
        <w:rPr>
          <w:rFonts w:ascii="Ebrima" w:hAnsi="Ebrima"/>
          <w:sz w:val="22"/>
        </w:rPr>
        <w:t xml:space="preserve">Hipóteses de Recompra Total dos </w:t>
      </w:r>
      <w:r>
        <w:rPr>
          <w:rFonts w:ascii="Ebrima" w:hAnsi="Ebrima"/>
          <w:sz w:val="22"/>
        </w:rPr>
        <w:t>Créditos Imobiliários Lotes Monte Líbano</w:t>
      </w:r>
      <w:r w:rsidRPr="00F52ABB">
        <w:rPr>
          <w:rFonts w:ascii="Ebrima" w:hAnsi="Ebrima"/>
          <w:sz w:val="22"/>
          <w:szCs w:val="22"/>
        </w:rPr>
        <w:t>, observadas as condições previstas no Termo de Securitização e neste Contrato de Cessão.</w:t>
      </w:r>
    </w:p>
    <w:p w14:paraId="204DB8E0" w14:textId="77777777" w:rsidR="003F3311" w:rsidRPr="00F52ABB" w:rsidRDefault="003F3311" w:rsidP="003F3311">
      <w:pPr>
        <w:autoSpaceDE w:val="0"/>
        <w:autoSpaceDN w:val="0"/>
        <w:adjustRightInd w:val="0"/>
        <w:spacing w:line="300" w:lineRule="exact"/>
        <w:jc w:val="both"/>
        <w:rPr>
          <w:rFonts w:ascii="Ebrima" w:hAnsi="Ebrima"/>
          <w:b/>
          <w:sz w:val="22"/>
          <w:szCs w:val="22"/>
        </w:rPr>
      </w:pPr>
    </w:p>
    <w:p w14:paraId="60BA1B80" w14:textId="77777777" w:rsidR="003F3311" w:rsidRPr="00F52ABB" w:rsidRDefault="003F3311" w:rsidP="003F3311">
      <w:pPr>
        <w:autoSpaceDE w:val="0"/>
        <w:autoSpaceDN w:val="0"/>
        <w:adjustRightInd w:val="0"/>
        <w:spacing w:line="300" w:lineRule="exact"/>
        <w:jc w:val="both"/>
        <w:rPr>
          <w:rFonts w:ascii="Ebrima" w:hAnsi="Ebrima"/>
          <w:b/>
          <w:sz w:val="22"/>
          <w:szCs w:val="22"/>
        </w:rPr>
      </w:pPr>
      <w:r w:rsidRPr="00807982">
        <w:rPr>
          <w:rFonts w:ascii="Ebrima" w:hAnsi="Ebrima"/>
          <w:b/>
          <w:sz w:val="22"/>
          <w:szCs w:val="22"/>
        </w:rPr>
        <w:t>CLÁUSULA QUINTA – GARANTIAS DA OPERAÇÃO</w:t>
      </w:r>
    </w:p>
    <w:p w14:paraId="5EBDEB32"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6F4B402"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contrapartida à efetivação da operação de captação de recursos aqui referida, é condição essencial da relação entre as Partes que não só os Créditos Imobiliários sigam sua conformidade, como que garantias adicionais relacionadas aos projetos sejam outorgadas em </w:t>
      </w:r>
      <w:r w:rsidRPr="00F52ABB">
        <w:rPr>
          <w:rFonts w:ascii="Ebrima" w:hAnsi="Ebrima"/>
          <w:sz w:val="22"/>
          <w:szCs w:val="22"/>
        </w:rPr>
        <w:lastRenderedPageBreak/>
        <w:t xml:space="preserve">benefício dos investidores dos CRI. As garantias aqui descritas foram negociadas pelas Partes de antemão, e sem sua existência a decisão de investimento pelos investidores seria prejudicada e a operação de captação não existiria. </w:t>
      </w:r>
    </w:p>
    <w:p w14:paraId="64AA7835"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7AD26E07" w14:textId="77777777" w:rsidR="003F3311" w:rsidRPr="004B229E"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color w:val="FF0000"/>
          <w:sz w:val="22"/>
          <w:szCs w:val="22"/>
        </w:rPr>
      </w:pPr>
      <w:bookmarkStart w:id="36" w:name="_Hlk510625681"/>
      <w:r w:rsidRPr="004B229E">
        <w:rPr>
          <w:rFonts w:ascii="Ebrima" w:hAnsi="Ebrima"/>
          <w:color w:val="FF0000"/>
          <w:sz w:val="22"/>
          <w:szCs w:val="22"/>
        </w:rPr>
        <w:t xml:space="preserve">Assim sendo, em garantia do pagamento de (i) todas as obrigações assumidas ou que venham a ser assumidas pelos Devedores nos Contratos Imobiliários e suas posteriores alterações, bem como das obrigações assumidas pela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nas CCB,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xml:space="preserve">) todas as obrigações decorrentes do Contrato de Cessão, presentes e futuras, principais e acessórias, assumidas ou que venham a ser assumidas pela Monte Líbano, pela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e pelos Fiadores, incluindo, mas não se limitando, ao pagamento do saldo devedor dos Créditos Imobiliários Totais, de multas, dos juros de mora, da multa moratória, (</w:t>
      </w:r>
      <w:proofErr w:type="spellStart"/>
      <w:r w:rsidRPr="004B229E">
        <w:rPr>
          <w:rFonts w:ascii="Ebrima" w:hAnsi="Ebrima"/>
          <w:color w:val="FF0000"/>
          <w:sz w:val="22"/>
          <w:szCs w:val="22"/>
        </w:rPr>
        <w:t>iii</w:t>
      </w:r>
      <w:proofErr w:type="spellEnd"/>
      <w:r w:rsidRPr="004B229E">
        <w:rPr>
          <w:rFonts w:ascii="Ebrima" w:hAnsi="Ebrima"/>
          <w:color w:val="FF0000"/>
          <w:sz w:val="22"/>
          <w:szCs w:val="22"/>
        </w:rPr>
        <w:t>) obrigações de amortização e pagamentos dos juros conforme estabelecidos no Termo de Securitização, (</w:t>
      </w:r>
      <w:proofErr w:type="spellStart"/>
      <w:r w:rsidRPr="004B229E">
        <w:rPr>
          <w:rFonts w:ascii="Ebrima" w:hAnsi="Ebrima"/>
          <w:color w:val="FF0000"/>
          <w:sz w:val="22"/>
          <w:szCs w:val="22"/>
        </w:rPr>
        <w:t>iv</w:t>
      </w:r>
      <w:proofErr w:type="spellEnd"/>
      <w:r w:rsidRPr="004B229E">
        <w:rPr>
          <w:rFonts w:ascii="Ebrima" w:hAnsi="Ebrima"/>
          <w:color w:val="FF0000"/>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pelo Agente Fiduciário, pela Instituição Custodiante e/ou pelos titulares dos CRI, inclusive no caso de utilização do Patrimônio Separado para arcar com tais custos (“</w:t>
      </w:r>
      <w:r w:rsidRPr="004B229E">
        <w:rPr>
          <w:rFonts w:ascii="Ebrima" w:hAnsi="Ebrima"/>
          <w:color w:val="FF0000"/>
          <w:sz w:val="22"/>
          <w:szCs w:val="22"/>
          <w:u w:val="single"/>
        </w:rPr>
        <w:t>Obrigações Garantidas</w:t>
      </w:r>
      <w:r w:rsidRPr="004B229E">
        <w:rPr>
          <w:rFonts w:ascii="Ebrima" w:hAnsi="Ebrima"/>
          <w:color w:val="FF0000"/>
          <w:sz w:val="22"/>
          <w:szCs w:val="22"/>
        </w:rPr>
        <w:t>”)</w:t>
      </w:r>
      <w:bookmarkEnd w:id="36"/>
      <w:r w:rsidRPr="004B229E">
        <w:rPr>
          <w:rFonts w:ascii="Ebrima" w:hAnsi="Ebrima"/>
          <w:color w:val="FF0000"/>
          <w:sz w:val="22"/>
          <w:szCs w:val="22"/>
        </w:rPr>
        <w:t xml:space="preserve">, a Monte Líbano,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seus sócios e os Fiadores concordaram em constituir as seguintes garantias (“</w:t>
      </w:r>
      <w:r w:rsidRPr="004B229E">
        <w:rPr>
          <w:rFonts w:ascii="Ebrima" w:hAnsi="Ebrima"/>
          <w:color w:val="FF0000"/>
          <w:sz w:val="22"/>
          <w:szCs w:val="22"/>
          <w:u w:val="single"/>
        </w:rPr>
        <w:t>Garantias</w:t>
      </w:r>
      <w:r w:rsidRPr="004B229E">
        <w:rPr>
          <w:rFonts w:ascii="Ebrima" w:hAnsi="Ebrima"/>
          <w:color w:val="FF0000"/>
          <w:sz w:val="22"/>
          <w:szCs w:val="22"/>
        </w:rPr>
        <w:t>”):</w:t>
      </w:r>
    </w:p>
    <w:p w14:paraId="75D40E82" w14:textId="77777777" w:rsidR="003F3311" w:rsidRPr="00F52ABB" w:rsidRDefault="003F3311" w:rsidP="003F3311">
      <w:pPr>
        <w:tabs>
          <w:tab w:val="left" w:pos="709"/>
        </w:tabs>
        <w:autoSpaceDE w:val="0"/>
        <w:autoSpaceDN w:val="0"/>
        <w:adjustRightInd w:val="0"/>
        <w:spacing w:line="300" w:lineRule="exact"/>
        <w:ind w:left="709"/>
        <w:jc w:val="both"/>
        <w:rPr>
          <w:rFonts w:ascii="Ebrima" w:hAnsi="Ebrima"/>
          <w:sz w:val="22"/>
          <w:szCs w:val="22"/>
        </w:rPr>
      </w:pPr>
    </w:p>
    <w:p w14:paraId="633D76C1" w14:textId="77777777" w:rsidR="003F3311" w:rsidRPr="00F52ABB"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4801A8BF" w14:textId="77777777" w:rsidR="003F3311" w:rsidRPr="00F52ABB" w:rsidRDefault="003F3311" w:rsidP="003F3311">
      <w:pPr>
        <w:pStyle w:val="PargrafodaLista"/>
        <w:tabs>
          <w:tab w:val="left" w:pos="1276"/>
        </w:tabs>
        <w:autoSpaceDE w:val="0"/>
        <w:autoSpaceDN w:val="0"/>
        <w:adjustRightInd w:val="0"/>
        <w:spacing w:line="300" w:lineRule="exact"/>
        <w:ind w:left="709"/>
        <w:jc w:val="both"/>
        <w:rPr>
          <w:rFonts w:ascii="Ebrima" w:hAnsi="Ebrima"/>
          <w:sz w:val="22"/>
          <w:szCs w:val="22"/>
        </w:rPr>
      </w:pPr>
    </w:p>
    <w:p w14:paraId="02B3910A" w14:textId="77777777" w:rsidR="003F3311" w:rsidRPr="00F52ABB"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3DCFE474" w14:textId="77777777" w:rsidR="003F3311" w:rsidRPr="00F52ABB" w:rsidRDefault="003F3311" w:rsidP="003F3311">
      <w:pPr>
        <w:tabs>
          <w:tab w:val="left" w:pos="426"/>
        </w:tabs>
        <w:autoSpaceDE w:val="0"/>
        <w:autoSpaceDN w:val="0"/>
        <w:adjustRightInd w:val="0"/>
        <w:spacing w:line="300" w:lineRule="exact"/>
        <w:ind w:left="1418" w:hanging="709"/>
        <w:jc w:val="both"/>
        <w:rPr>
          <w:rFonts w:ascii="Ebrima" w:hAnsi="Ebrima"/>
          <w:sz w:val="22"/>
          <w:szCs w:val="22"/>
        </w:rPr>
      </w:pPr>
    </w:p>
    <w:p w14:paraId="6B7C1C58" w14:textId="77777777" w:rsidR="003F3311" w:rsidRPr="00F52ABB"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13584386" w14:textId="77777777" w:rsidR="003F3311" w:rsidRPr="00F52ABB" w:rsidRDefault="003F3311" w:rsidP="003F3311">
      <w:pPr>
        <w:pStyle w:val="PargrafodaLista"/>
        <w:rPr>
          <w:rFonts w:ascii="Ebrima" w:hAnsi="Ebrima"/>
          <w:sz w:val="22"/>
          <w:szCs w:val="22"/>
        </w:rPr>
      </w:pPr>
    </w:p>
    <w:p w14:paraId="3C23205B" w14:textId="77777777" w:rsidR="003F3311"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2A9D1123" w14:textId="77777777" w:rsidR="003F3311" w:rsidRPr="000B565A" w:rsidRDefault="003F3311" w:rsidP="003F3311">
      <w:pPr>
        <w:pStyle w:val="PargrafodaLista"/>
        <w:rPr>
          <w:rFonts w:ascii="Ebrima" w:hAnsi="Ebrima"/>
          <w:sz w:val="22"/>
          <w:szCs w:val="22"/>
        </w:rPr>
      </w:pPr>
    </w:p>
    <w:p w14:paraId="66A72987" w14:textId="77777777" w:rsidR="003F3311" w:rsidRPr="00F52ABB"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35F11AA0" w14:textId="77777777" w:rsidR="003F3311" w:rsidRPr="00F52ABB" w:rsidRDefault="003F3311" w:rsidP="003F3311">
      <w:pPr>
        <w:pStyle w:val="PargrafodaLista"/>
        <w:rPr>
          <w:rFonts w:ascii="Ebrima" w:hAnsi="Ebrima"/>
          <w:sz w:val="22"/>
          <w:szCs w:val="22"/>
        </w:rPr>
      </w:pPr>
    </w:p>
    <w:p w14:paraId="7D974C41" w14:textId="77777777" w:rsidR="003F3311" w:rsidRPr="00F52ABB"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Reserva; </w:t>
      </w:r>
      <w:r>
        <w:rPr>
          <w:rFonts w:ascii="Ebrima" w:hAnsi="Ebrima"/>
          <w:sz w:val="22"/>
          <w:szCs w:val="22"/>
        </w:rPr>
        <w:t>e</w:t>
      </w:r>
    </w:p>
    <w:p w14:paraId="30555B8A" w14:textId="77777777" w:rsidR="003F3311" w:rsidRPr="00F52ABB" w:rsidRDefault="003F3311" w:rsidP="003F3311">
      <w:pPr>
        <w:pStyle w:val="PargrafodaLista"/>
        <w:rPr>
          <w:rFonts w:ascii="Ebrima" w:hAnsi="Ebrima"/>
          <w:sz w:val="22"/>
          <w:szCs w:val="22"/>
        </w:rPr>
      </w:pPr>
    </w:p>
    <w:p w14:paraId="55A595C6" w14:textId="77777777" w:rsidR="003F3311" w:rsidRDefault="003F3311" w:rsidP="00023A33">
      <w:pPr>
        <w:pStyle w:val="PargrafodaLista"/>
        <w:numPr>
          <w:ilvl w:val="0"/>
          <w:numId w:val="6"/>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Pr>
          <w:rFonts w:ascii="Ebrima" w:hAnsi="Ebrima"/>
          <w:sz w:val="22"/>
          <w:szCs w:val="22"/>
        </w:rPr>
        <w:t>.</w:t>
      </w:r>
    </w:p>
    <w:p w14:paraId="4C6FA233"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71AE4D20"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5.2.1.</w:t>
      </w:r>
      <w:r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se escusarem ao cumprimento de qualquer uma das Obrigações Garantidas e retardar a execução das Garantias.</w:t>
      </w:r>
    </w:p>
    <w:p w14:paraId="46D1B338"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75D54913"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5.2.2. </w:t>
      </w:r>
      <w:r w:rsidRPr="004B229E">
        <w:rPr>
          <w:rFonts w:ascii="Ebrima" w:hAnsi="Ebrima"/>
          <w:color w:val="FF0000"/>
          <w:sz w:val="22"/>
          <w:szCs w:val="22"/>
        </w:rPr>
        <w:t xml:space="preserve">Em caso de inadimplemento das Obrigações Garantidas,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poderá, a seu exclusivo critério, executar quaisquer das Garantias, sem ordem de preferência e, caso oportuno, ao mesmo tempo</w:t>
      </w:r>
      <w:r w:rsidRPr="00F52ABB">
        <w:rPr>
          <w:rFonts w:ascii="Ebrima" w:hAnsi="Ebrima"/>
          <w:sz w:val="22"/>
          <w:szCs w:val="22"/>
        </w:rPr>
        <w:t>.</w:t>
      </w:r>
    </w:p>
    <w:p w14:paraId="12616706"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3DBA143E"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5.2.3.</w:t>
      </w:r>
      <w:r w:rsidRPr="00F52ABB">
        <w:rPr>
          <w:rFonts w:ascii="Ebrima" w:hAnsi="Ebrima"/>
          <w:sz w:val="22"/>
          <w:szCs w:val="22"/>
        </w:rPr>
        <w:tab/>
        <w:t>As Garantias permanecerão válidas e eficazes até a integral satisfação e total liquidação das Obrigações Garantidas.</w:t>
      </w:r>
    </w:p>
    <w:p w14:paraId="26A757CE"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7CE04609"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Em garantia do fiel e cabal pagamento de todo e qualquer montante devido com relação às Obrigações Garantidas, e conforme já indicado na Cláusula Primeira,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outorga</w:t>
      </w:r>
      <w:r>
        <w:rPr>
          <w:rFonts w:ascii="Ebrima" w:hAnsi="Ebrima"/>
          <w:sz w:val="22"/>
          <w:szCs w:val="22"/>
        </w:rPr>
        <w:t>m</w:t>
      </w:r>
      <w:r w:rsidRPr="00F52ABB">
        <w:rPr>
          <w:rFonts w:ascii="Ebrima" w:hAnsi="Ebrima"/>
          <w:sz w:val="22"/>
          <w:szCs w:val="22"/>
        </w:rPr>
        <w:t xml:space="preserve"> a Cessão Fiduciária</w:t>
      </w:r>
      <w:r w:rsidRPr="00F52ABB">
        <w:rPr>
          <w:rFonts w:ascii="Ebrima" w:hAnsi="Ebrima"/>
          <w:sz w:val="22"/>
        </w:rPr>
        <w:t xml:space="preserve"> 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do §3º do artigo 66-B da Lei nº 4.728, de 14 de julho de 1965 (“</w:t>
      </w:r>
      <w:r w:rsidRPr="00BF0B1D">
        <w:rPr>
          <w:rFonts w:ascii="Ebrima" w:hAnsi="Ebrima"/>
          <w:sz w:val="22"/>
          <w:u w:val="single"/>
        </w:rPr>
        <w:t>Lei nº 4.728</w:t>
      </w:r>
      <w:r w:rsidRPr="007C6FAC">
        <w:rPr>
          <w:rFonts w:ascii="Ebrima" w:hAnsi="Ebrima"/>
          <w:sz w:val="22"/>
        </w:rPr>
        <w:t>”), com a nova redação dada pelo artigo 55 da Lei nº 10.931, de 2 de agosto de 2004, conforme alterada (“</w:t>
      </w:r>
      <w:r w:rsidRPr="00BF0B1D">
        <w:rPr>
          <w:rFonts w:ascii="Ebrima" w:hAnsi="Ebrima"/>
          <w:sz w:val="22"/>
          <w:u w:val="single"/>
        </w:rPr>
        <w:t>Lei nº 10.931</w:t>
      </w:r>
      <w:r w:rsidRPr="007C6FAC">
        <w:rPr>
          <w:rFonts w:ascii="Ebrima" w:hAnsi="Ebrima"/>
          <w:sz w:val="22"/>
        </w:rPr>
        <w:t>”), e dos artigos 18 a 20 da Lei nº 9.514, de 20 de novembro de 1997, conforme alterada (“</w:t>
      </w:r>
      <w:r w:rsidRPr="00BF0B1D">
        <w:rPr>
          <w:rFonts w:ascii="Ebrima" w:hAnsi="Ebrima"/>
          <w:sz w:val="22"/>
          <w:u w:val="single"/>
        </w:rPr>
        <w:t>Lei nº 9.514</w:t>
      </w:r>
      <w:r w:rsidRPr="007C6FAC">
        <w:rPr>
          <w:rFonts w:ascii="Ebrima" w:hAnsi="Ebrima"/>
          <w:sz w:val="22"/>
        </w:rPr>
        <w:t>”) e, no que for aplicável, dos artigos 1.361 e seguintes da Lei nº 10.406, de 10 de janeiro de 2002, conforme alterada (“</w:t>
      </w:r>
      <w:r w:rsidRPr="00BF0B1D">
        <w:rPr>
          <w:rFonts w:ascii="Ebrima" w:hAnsi="Ebrima"/>
          <w:sz w:val="22"/>
          <w:u w:val="single"/>
        </w:rPr>
        <w:t>Código Civil</w:t>
      </w:r>
      <w:r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Pr="00F52ABB">
        <w:rPr>
          <w:rFonts w:ascii="Ebrima" w:hAnsi="Ebrima"/>
          <w:sz w:val="22"/>
          <w:szCs w:val="22"/>
        </w:rPr>
        <w:t xml:space="preserve">. </w:t>
      </w:r>
    </w:p>
    <w:p w14:paraId="42EBBD0F" w14:textId="77777777" w:rsidR="003F3311" w:rsidRDefault="003F3311" w:rsidP="003F3311">
      <w:pPr>
        <w:autoSpaceDE w:val="0"/>
        <w:autoSpaceDN w:val="0"/>
        <w:adjustRightInd w:val="0"/>
        <w:spacing w:line="300" w:lineRule="exact"/>
        <w:ind w:left="1418"/>
        <w:jc w:val="both"/>
        <w:rPr>
          <w:rFonts w:ascii="Ebrima" w:hAnsi="Ebrima"/>
          <w:sz w:val="22"/>
          <w:szCs w:val="22"/>
        </w:rPr>
      </w:pPr>
    </w:p>
    <w:p w14:paraId="68C0B09A" w14:textId="77777777" w:rsidR="003F3311" w:rsidRDefault="003F3311" w:rsidP="003F3311">
      <w:pPr>
        <w:tabs>
          <w:tab w:val="left" w:pos="1418"/>
        </w:tabs>
        <w:spacing w:line="300" w:lineRule="exact"/>
        <w:ind w:left="709" w:right="-81"/>
        <w:jc w:val="both"/>
        <w:rPr>
          <w:rFonts w:ascii="Ebrima" w:hAnsi="Ebrima"/>
          <w:sz w:val="22"/>
        </w:rPr>
      </w:pPr>
      <w:bookmarkStart w:id="37" w:name="_Hlk43854773"/>
      <w:r>
        <w:rPr>
          <w:rFonts w:ascii="Ebrima" w:hAnsi="Ebrima"/>
          <w:sz w:val="22"/>
        </w:rPr>
        <w:t>5.3.1.</w:t>
      </w:r>
      <w:r>
        <w:rPr>
          <w:rFonts w:ascii="Ebrima" w:hAnsi="Ebrima"/>
          <w:sz w:val="22"/>
        </w:rPr>
        <w:tab/>
      </w:r>
      <w:r w:rsidRPr="004B229E">
        <w:rPr>
          <w:rFonts w:ascii="Ebrima" w:hAnsi="Ebrima"/>
          <w:color w:val="FF0000"/>
          <w:sz w:val="22"/>
        </w:rPr>
        <w:t xml:space="preserve">A Cessão </w:t>
      </w:r>
      <w:r w:rsidRPr="004B229E">
        <w:rPr>
          <w:rFonts w:ascii="Ebrima" w:hAnsi="Ebrima"/>
          <w:color w:val="FF0000"/>
          <w:sz w:val="22"/>
          <w:szCs w:val="22"/>
        </w:rPr>
        <w:t>Fiduciária dos</w:t>
      </w:r>
      <w:r w:rsidRPr="004B229E">
        <w:rPr>
          <w:rFonts w:ascii="Ebrima" w:hAnsi="Ebrima"/>
          <w:color w:val="FF0000"/>
          <w:sz w:val="22"/>
        </w:rPr>
        <w:t xml:space="preserve"> Créditos Imobiliários Lotes Monte Líbano que compõem os Créditos Cedidos Fiduciariamente permanecerá com seus efeitos suspensos, nos termos do artigo 125 do Código Civil, até que ocorra a liberação da vinculação existente sobre os Créditos Imobiliários Lotes Monte Líbano que compõem os Créditos Cedidos Fiduciariamente</w:t>
      </w:r>
      <w:bookmarkEnd w:id="37"/>
      <w:r w:rsidRPr="004B229E">
        <w:rPr>
          <w:rFonts w:ascii="Ebrima" w:hAnsi="Ebrima"/>
          <w:color w:val="FF0000"/>
          <w:sz w:val="22"/>
        </w:rPr>
        <w:t xml:space="preserve">, os quais atualmente compõem o lastro de certificados de recebíveis imobiliários de outra emissão da </w:t>
      </w:r>
      <w:proofErr w:type="spellStart"/>
      <w:r w:rsidRPr="004B229E">
        <w:rPr>
          <w:rFonts w:ascii="Ebrima" w:hAnsi="Ebrima"/>
          <w:color w:val="FF0000"/>
          <w:sz w:val="22"/>
        </w:rPr>
        <w:t>Securitizadora</w:t>
      </w:r>
      <w:proofErr w:type="spellEnd"/>
      <w:r w:rsidRPr="004B229E">
        <w:rPr>
          <w:rFonts w:ascii="Ebrima" w:hAnsi="Ebrima"/>
          <w:color w:val="FF0000"/>
          <w:sz w:val="22"/>
        </w:rPr>
        <w:t xml:space="preserve">. A </w:t>
      </w:r>
      <w:proofErr w:type="spellStart"/>
      <w:r w:rsidRPr="004B229E">
        <w:rPr>
          <w:rFonts w:ascii="Ebrima" w:hAnsi="Ebrima"/>
          <w:color w:val="FF0000"/>
          <w:sz w:val="22"/>
        </w:rPr>
        <w:t>Securitizadora</w:t>
      </w:r>
      <w:proofErr w:type="spellEnd"/>
      <w:r w:rsidRPr="004B229E">
        <w:rPr>
          <w:rFonts w:ascii="Ebrima" w:hAnsi="Ebrima"/>
          <w:color w:val="FF0000"/>
          <w:sz w:val="22"/>
        </w:rPr>
        <w:t xml:space="preserve"> deverá comprovar a constituição da Cessão Fiduciária ao Agente Fiduciário em 2 (dois) Dias Úteis da sua efetivação.</w:t>
      </w:r>
    </w:p>
    <w:p w14:paraId="43440113" w14:textId="77777777" w:rsidR="003F3311" w:rsidRPr="00F52ABB" w:rsidRDefault="003F3311" w:rsidP="003F3311">
      <w:pPr>
        <w:tabs>
          <w:tab w:val="left" w:pos="1418"/>
        </w:tabs>
        <w:spacing w:line="300" w:lineRule="exact"/>
        <w:ind w:left="709" w:right="-81"/>
        <w:jc w:val="both"/>
        <w:rPr>
          <w:rFonts w:ascii="Ebrima" w:hAnsi="Ebrima"/>
          <w:sz w:val="22"/>
          <w:szCs w:val="22"/>
        </w:rPr>
      </w:pPr>
    </w:p>
    <w:p w14:paraId="22EA1CC8" w14:textId="77777777" w:rsidR="003F3311" w:rsidRPr="00F52ABB" w:rsidRDefault="003F3311" w:rsidP="003F3311">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Pr="00F52ABB">
        <w:rPr>
          <w:rFonts w:ascii="Ebrima" w:hAnsi="Ebrima"/>
          <w:sz w:val="22"/>
          <w:szCs w:val="22"/>
        </w:rPr>
        <w:t>Aplicar-se-á à Cessão Fiduciária, no que couber e não for contrário a algum dispositivo deste instrumento, o disposto nos artigos 1.421, 1.425 e 1.426, do Código Civil.</w:t>
      </w:r>
    </w:p>
    <w:p w14:paraId="0A5EE732"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75D82807"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00847D99"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75D2FD2B"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se </w:t>
      </w:r>
      <w:r w:rsidRPr="00F52ABB">
        <w:rPr>
          <w:rFonts w:ascii="Ebrima" w:hAnsi="Ebrima"/>
          <w:sz w:val="22"/>
          <w:szCs w:val="22"/>
        </w:rPr>
        <w:t>obriga</w:t>
      </w:r>
      <w:r>
        <w:rPr>
          <w:rFonts w:ascii="Ebrima" w:hAnsi="Ebrima"/>
          <w:sz w:val="22"/>
          <w:szCs w:val="22"/>
        </w:rPr>
        <w:t>m</w:t>
      </w:r>
      <w:r w:rsidRPr="00F52ABB">
        <w:rPr>
          <w:rFonts w:ascii="Ebrima" w:hAnsi="Ebrima"/>
          <w:sz w:val="22"/>
          <w:szCs w:val="22"/>
        </w:rPr>
        <w:t xml:space="preserve"> a (i)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os Créditos Cedidos Fiduciariamente, seja parcial ou totalmente, independentemente do grau de prioridade,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bookmarkStart w:id="38" w:name="_DV_M31"/>
      <w:bookmarkStart w:id="39" w:name="_DV_M32"/>
      <w:bookmarkStart w:id="40" w:name="_DV_M33"/>
      <w:bookmarkStart w:id="41" w:name="_DV_M34"/>
      <w:bookmarkStart w:id="42" w:name="_DV_M35"/>
      <w:bookmarkStart w:id="43" w:name="_DV_M36"/>
      <w:bookmarkEnd w:id="38"/>
      <w:bookmarkEnd w:id="39"/>
      <w:bookmarkEnd w:id="40"/>
      <w:bookmarkEnd w:id="41"/>
      <w:bookmarkEnd w:id="42"/>
      <w:bookmarkEnd w:id="43"/>
      <w:r w:rsidRPr="00F52ABB">
        <w:rPr>
          <w:rFonts w:ascii="Ebrima" w:hAnsi="Ebrima"/>
          <w:sz w:val="22"/>
          <w:szCs w:val="22"/>
        </w:rPr>
        <w:t xml:space="preserve"> </w:t>
      </w:r>
    </w:p>
    <w:p w14:paraId="3A47495E" w14:textId="77777777" w:rsidR="003F3311" w:rsidRPr="00F52ABB" w:rsidRDefault="003F3311" w:rsidP="003F3311">
      <w:pPr>
        <w:spacing w:line="300" w:lineRule="exact"/>
        <w:ind w:left="709"/>
        <w:jc w:val="both"/>
        <w:rPr>
          <w:rFonts w:ascii="Ebrima" w:hAnsi="Ebrima"/>
          <w:sz w:val="22"/>
          <w:szCs w:val="22"/>
        </w:rPr>
      </w:pPr>
    </w:p>
    <w:p w14:paraId="5BD66BFF" w14:textId="77777777" w:rsidR="003F3311" w:rsidRPr="00381715" w:rsidRDefault="003F3311" w:rsidP="003F3311">
      <w:pPr>
        <w:tabs>
          <w:tab w:val="left" w:pos="1418"/>
        </w:tabs>
        <w:spacing w:line="300" w:lineRule="exact"/>
        <w:ind w:left="709" w:right="-81"/>
        <w:jc w:val="both"/>
        <w:rPr>
          <w:rFonts w:ascii="Ebrima" w:hAnsi="Ebrima"/>
          <w:sz w:val="22"/>
        </w:rPr>
      </w:pPr>
      <w:r w:rsidRPr="00F52ABB">
        <w:rPr>
          <w:rFonts w:ascii="Ebrima" w:hAnsi="Ebrima"/>
          <w:sz w:val="22"/>
          <w:szCs w:val="22"/>
        </w:rPr>
        <w:t>5.3.</w:t>
      </w:r>
      <w:r>
        <w:rPr>
          <w:rFonts w:ascii="Ebrima" w:hAnsi="Ebrima"/>
          <w:sz w:val="22"/>
          <w:szCs w:val="22"/>
        </w:rPr>
        <w:t>5</w:t>
      </w:r>
      <w:r w:rsidRPr="00F52ABB">
        <w:rPr>
          <w:rFonts w:ascii="Ebrima" w:hAnsi="Ebrima"/>
          <w:sz w:val="22"/>
          <w:szCs w:val="22"/>
        </w:rPr>
        <w:t>.</w:t>
      </w:r>
      <w:r w:rsidRPr="00F52ABB">
        <w:rPr>
          <w:rFonts w:ascii="Ebrima" w:hAnsi="Ebrima"/>
          <w:sz w:val="22"/>
          <w:szCs w:val="22"/>
        </w:rPr>
        <w:tab/>
        <w:t>Sempre que forem celebrados novos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se </w:t>
      </w:r>
      <w:r w:rsidRPr="00F52ABB">
        <w:rPr>
          <w:rFonts w:ascii="Ebrima" w:hAnsi="Ebrima"/>
          <w:sz w:val="22"/>
          <w:szCs w:val="22"/>
        </w:rPr>
        <w:t>obriga</w:t>
      </w:r>
      <w:r>
        <w:rPr>
          <w:rFonts w:ascii="Ebrima" w:hAnsi="Ebrima"/>
          <w:sz w:val="22"/>
          <w:szCs w:val="22"/>
        </w:rPr>
        <w:t>m</w:t>
      </w:r>
      <w:r w:rsidRPr="00F52ABB">
        <w:rPr>
          <w:rFonts w:ascii="Ebrima" w:hAnsi="Ebrima"/>
          <w:sz w:val="22"/>
          <w:szCs w:val="22"/>
        </w:rPr>
        <w:t xml:space="preserve"> a fazer com que observem os Critérios de Elegibilidade, bem como a acrescentar à garantia de Cessão Fiduciária os Créditos Cedidos Fiduciariamente, até a liquidação total das Obrigações Garantidas.</w:t>
      </w:r>
    </w:p>
    <w:p w14:paraId="4BF9EF1A" w14:textId="77777777" w:rsidR="003F3311" w:rsidRPr="00F52ABB" w:rsidRDefault="003F3311" w:rsidP="003F3311">
      <w:pPr>
        <w:spacing w:line="300" w:lineRule="exact"/>
        <w:ind w:left="709" w:right="-81"/>
        <w:jc w:val="both"/>
        <w:rPr>
          <w:rFonts w:ascii="Ebrima" w:hAnsi="Ebrima"/>
          <w:sz w:val="22"/>
          <w:szCs w:val="22"/>
        </w:rPr>
      </w:pPr>
    </w:p>
    <w:p w14:paraId="4E568DA3"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 os Créditos Cedidos Fiduciariamente estarem vinculados à Cessão Fiduciária a partir da assinatura de cada Contrato Imobiliário, as Partes se comprometem a celebrar “</w:t>
      </w:r>
      <w:r w:rsidRPr="00F52ABB">
        <w:rPr>
          <w:rFonts w:ascii="Ebrima" w:hAnsi="Ebrima"/>
          <w:i/>
          <w:sz w:val="22"/>
          <w:szCs w:val="22"/>
        </w:rPr>
        <w:t>Termo de Cessão Fiduciária</w:t>
      </w:r>
      <w:r w:rsidRPr="00F52ABB">
        <w:rPr>
          <w:rFonts w:ascii="Ebrima" w:hAnsi="Ebrima"/>
          <w:sz w:val="22"/>
          <w:szCs w:val="22"/>
        </w:rPr>
        <w:t>”, nos moldes constantes do Anexo III (“</w:t>
      </w:r>
      <w:r w:rsidRPr="00F52ABB">
        <w:rPr>
          <w:rFonts w:ascii="Ebrima" w:hAnsi="Ebrima"/>
          <w:sz w:val="22"/>
          <w:szCs w:val="22"/>
          <w:u w:val="single"/>
        </w:rPr>
        <w:t>Termo de Cessão Fiduciária</w:t>
      </w:r>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Monte Líbano e pela </w:t>
      </w:r>
      <w:proofErr w:type="spellStart"/>
      <w:r>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Monte Líbano e/ou pela </w:t>
      </w:r>
      <w:proofErr w:type="spellStart"/>
      <w:r>
        <w:rPr>
          <w:rFonts w:ascii="Ebrima" w:hAnsi="Ebrima"/>
          <w:sz w:val="22"/>
          <w:szCs w:val="22"/>
        </w:rPr>
        <w:t>Attlantis</w:t>
      </w:r>
      <w:proofErr w:type="spellEnd"/>
      <w:r>
        <w:rPr>
          <w:rFonts w:ascii="Ebrima" w:hAnsi="Ebrima"/>
          <w:sz w:val="22"/>
          <w:szCs w:val="22"/>
        </w:rPr>
        <w:t>, não havendo cessão de Créditos Cedidos Fiduciariamente por parte da CHP.</w:t>
      </w:r>
      <w:r w:rsidRPr="005D254E">
        <w:rPr>
          <w:rFonts w:ascii="Ebrima" w:hAnsi="Ebrima"/>
          <w:sz w:val="22"/>
          <w:szCs w:val="22"/>
        </w:rPr>
        <w:t xml:space="preserve"> </w:t>
      </w:r>
    </w:p>
    <w:p w14:paraId="69849435"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1E36A7F9" w14:textId="77777777" w:rsidR="003F3311" w:rsidRPr="00F52ABB" w:rsidRDefault="003F3311" w:rsidP="003F3311">
      <w:pPr>
        <w:tabs>
          <w:tab w:val="left" w:pos="2268"/>
        </w:tabs>
        <w:spacing w:line="300" w:lineRule="exact"/>
        <w:ind w:left="1416" w:right="-81"/>
        <w:jc w:val="both"/>
        <w:rPr>
          <w:rFonts w:ascii="Ebrima" w:hAnsi="Ebrima"/>
          <w:sz w:val="22"/>
          <w:szCs w:val="22"/>
        </w:rPr>
      </w:pPr>
      <w:r w:rsidRPr="00F52ABB">
        <w:rPr>
          <w:rFonts w:ascii="Ebrima" w:hAnsi="Ebrima"/>
          <w:sz w:val="22"/>
          <w:szCs w:val="22"/>
        </w:rPr>
        <w:t>5.3.</w:t>
      </w:r>
      <w:r>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Pr="004B229E">
        <w:rPr>
          <w:rFonts w:ascii="Ebrima" w:hAnsi="Ebrima"/>
          <w:color w:val="FF0000"/>
          <w:sz w:val="22"/>
          <w:szCs w:val="22"/>
        </w:rPr>
        <w:t xml:space="preserve">Nesta hipótese, a Monte Líbano e/ou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deverão averbar o Termo de Cessão Fiduciária em Cartório de Títulos e Documentos da sede das Partes, à margem deste Contrato de Cessão, no prazo máximo de 10</w:t>
      </w:r>
      <w:r w:rsidRPr="004B229E">
        <w:rPr>
          <w:rFonts w:ascii="Ebrima" w:hAnsi="Ebrima" w:cstheme="minorHAnsi"/>
          <w:color w:val="FF0000"/>
          <w:sz w:val="22"/>
          <w:szCs w:val="22"/>
        </w:rPr>
        <w:t xml:space="preserve"> (dez) dias corridos contados da data de sua assinatura, o que deverá ser comprovado em até 2 (dois) Dias Úteis dos registros mediante envio à </w:t>
      </w:r>
      <w:proofErr w:type="spellStart"/>
      <w:r w:rsidRPr="004B229E">
        <w:rPr>
          <w:rFonts w:ascii="Ebrima" w:hAnsi="Ebrima" w:cstheme="minorHAnsi"/>
          <w:color w:val="FF0000"/>
          <w:sz w:val="22"/>
          <w:szCs w:val="22"/>
        </w:rPr>
        <w:t>Securitizadora</w:t>
      </w:r>
      <w:proofErr w:type="spellEnd"/>
      <w:r w:rsidRPr="004B229E">
        <w:rPr>
          <w:rFonts w:ascii="Ebrima" w:hAnsi="Ebrima" w:cstheme="minorHAnsi"/>
          <w:color w:val="FF0000"/>
          <w:sz w:val="22"/>
          <w:szCs w:val="22"/>
        </w:rPr>
        <w:t xml:space="preserve"> e ao Agente Fiduciário</w:t>
      </w:r>
      <w:r w:rsidRPr="004B229E">
        <w:rPr>
          <w:rFonts w:ascii="Ebrima" w:hAnsi="Ebrima"/>
          <w:color w:val="FF0000"/>
          <w:sz w:val="22"/>
          <w:szCs w:val="22"/>
        </w:rPr>
        <w:t xml:space="preserve">. </w:t>
      </w:r>
    </w:p>
    <w:p w14:paraId="31D6B275" w14:textId="77777777" w:rsidR="003F3311" w:rsidRPr="00F52ABB" w:rsidRDefault="003F3311" w:rsidP="003F3311">
      <w:pPr>
        <w:spacing w:line="300" w:lineRule="exact"/>
        <w:ind w:left="709" w:right="-81"/>
        <w:jc w:val="both"/>
        <w:rPr>
          <w:rFonts w:ascii="Ebrima" w:hAnsi="Ebrima"/>
          <w:sz w:val="22"/>
          <w:szCs w:val="22"/>
        </w:rPr>
      </w:pPr>
    </w:p>
    <w:p w14:paraId="1488F26C" w14:textId="77777777" w:rsidR="003F3311" w:rsidRPr="00F52ABB" w:rsidRDefault="003F3311" w:rsidP="003F3311">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5.3.</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sidRPr="004B229E">
        <w:rPr>
          <w:rFonts w:ascii="Ebrima" w:hAnsi="Ebrima" w:cstheme="minorHAnsi"/>
          <w:bCs/>
          <w:color w:val="FF0000"/>
          <w:sz w:val="22"/>
          <w:szCs w:val="22"/>
        </w:rPr>
        <w:t xml:space="preserve">Monte Líbano e </w:t>
      </w:r>
      <w:proofErr w:type="spellStart"/>
      <w:r w:rsidRPr="004B229E">
        <w:rPr>
          <w:rFonts w:ascii="Ebrima" w:hAnsi="Ebrima" w:cstheme="minorHAnsi"/>
          <w:bCs/>
          <w:color w:val="FF0000"/>
          <w:sz w:val="22"/>
          <w:szCs w:val="22"/>
        </w:rPr>
        <w:t>Attlantis</w:t>
      </w:r>
      <w:proofErr w:type="spellEnd"/>
      <w:r w:rsidRPr="004B229E">
        <w:rPr>
          <w:rFonts w:ascii="Ebrima" w:hAnsi="Ebrima" w:cstheme="minorHAnsi"/>
          <w:bCs/>
          <w:color w:val="FF0000"/>
          <w:sz w:val="22"/>
          <w:szCs w:val="22"/>
        </w:rPr>
        <w:t xml:space="preserve"> nomeiam a </w:t>
      </w:r>
      <w:proofErr w:type="spellStart"/>
      <w:r w:rsidRPr="004B229E">
        <w:rPr>
          <w:rFonts w:ascii="Ebrima" w:hAnsi="Ebrima" w:cstheme="minorHAnsi"/>
          <w:bCs/>
          <w:color w:val="FF0000"/>
          <w:sz w:val="22"/>
          <w:szCs w:val="22"/>
        </w:rPr>
        <w:t>Securitizadora</w:t>
      </w:r>
      <w:proofErr w:type="spellEnd"/>
      <w:r w:rsidRPr="004B229E">
        <w:rPr>
          <w:rFonts w:ascii="Ebrima" w:hAnsi="Ebrima" w:cstheme="minorHAnsi"/>
          <w:bCs/>
          <w:color w:val="FF0000"/>
          <w:sz w:val="22"/>
          <w:szCs w:val="22"/>
        </w:rPr>
        <w:t xml:space="preserve">, de forma irrevogável e irretratável, como sua procuradora, </w:t>
      </w:r>
      <w:r w:rsidRPr="00F52ABB">
        <w:rPr>
          <w:rFonts w:ascii="Ebrima" w:hAnsi="Ebrima" w:cstheme="minorHAnsi"/>
          <w:bCs/>
          <w:sz w:val="22"/>
          <w:szCs w:val="22"/>
        </w:rPr>
        <w:t xml:space="preserve">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representá-las “em causa própria”, nos termos do artigo 685 do Código Civil, objetivando a inclusão da descrição Créditos Cedidos Fiduciariamente e/ou a modificação das características dos Contratos Imobiliários,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 incluindo, mas não limitado a, representação das Cedentes na assinatura e averbação dos Termos de Cessão Fiduciária nos Cartórios de Títulos e Documentos da sede das Partes à margem deste Contrato e/ou de outros documentos exigidos para o aperfeiçoamento ou manutenção da Cessão Fiduciária,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Monte Líbano 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w:t>
      </w:r>
      <w:r w:rsidRPr="00F52ABB">
        <w:rPr>
          <w:rFonts w:ascii="Ebrima" w:hAnsi="Ebrima" w:cstheme="minorHAnsi"/>
          <w:bCs/>
          <w:sz w:val="22"/>
          <w:szCs w:val="22"/>
        </w:rPr>
        <w:t>concorda</w:t>
      </w:r>
      <w:r>
        <w:rPr>
          <w:rFonts w:ascii="Ebrima" w:hAnsi="Ebrima" w:cstheme="minorHAnsi"/>
          <w:bCs/>
          <w:sz w:val="22"/>
          <w:szCs w:val="22"/>
        </w:rPr>
        <w:t>m</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de modelo previsto no Anexo VII,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4C8CA63"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060917CD"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Pr>
          <w:rFonts w:ascii="Ebrima" w:hAnsi="Ebrima"/>
          <w:sz w:val="22"/>
          <w:szCs w:val="22"/>
        </w:rPr>
        <w:t>7</w:t>
      </w:r>
      <w:r w:rsidRPr="00F52ABB">
        <w:rPr>
          <w:rFonts w:ascii="Ebrima" w:hAnsi="Ebrima"/>
          <w:sz w:val="22"/>
          <w:szCs w:val="22"/>
        </w:rPr>
        <w:t>.</w:t>
      </w:r>
      <w:r w:rsidRPr="00F52ABB">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w:t>
      </w:r>
      <w:r w:rsidRPr="00F52ABB">
        <w:rPr>
          <w:rFonts w:ascii="Ebrima" w:hAnsi="Ebrima"/>
          <w:sz w:val="22"/>
          <w:szCs w:val="22"/>
        </w:rPr>
        <w:lastRenderedPageBreak/>
        <w:t xml:space="preserve">referidos, independentemente de qualquer notificação e/ou comunicação à </w:t>
      </w:r>
      <w:r>
        <w:rPr>
          <w:rFonts w:ascii="Ebrima" w:hAnsi="Ebrima"/>
          <w:sz w:val="22"/>
          <w:szCs w:val="22"/>
        </w:rPr>
        <w:t xml:space="preserve">Monte Líbano e/ou à </w:t>
      </w:r>
      <w:proofErr w:type="spellStart"/>
      <w:r>
        <w:rPr>
          <w:rFonts w:ascii="Ebrima" w:hAnsi="Ebrima"/>
          <w:sz w:val="22"/>
          <w:szCs w:val="22"/>
        </w:rPr>
        <w:t>Attlantis</w:t>
      </w:r>
      <w:proofErr w:type="spellEnd"/>
      <w:r w:rsidRPr="00F52ABB">
        <w:rPr>
          <w:rFonts w:ascii="Ebrima" w:hAnsi="Ebrima"/>
          <w:sz w:val="22"/>
          <w:szCs w:val="22"/>
        </w:rPr>
        <w:t>, para o adimplemento das Obrigações Garantidas.</w:t>
      </w:r>
    </w:p>
    <w:p w14:paraId="25E2D32A"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09CBB4DF"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66E694D8"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36E90766"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4CDA13C" w14:textId="77777777" w:rsidR="003F3311" w:rsidRPr="00F52ABB" w:rsidRDefault="003F3311" w:rsidP="003F3311">
      <w:pPr>
        <w:spacing w:line="300" w:lineRule="exact"/>
        <w:ind w:left="709" w:right="-176"/>
        <w:jc w:val="both"/>
        <w:rPr>
          <w:rFonts w:ascii="Ebrima" w:hAnsi="Ebrima"/>
          <w:sz w:val="22"/>
          <w:szCs w:val="22"/>
        </w:rPr>
      </w:pPr>
    </w:p>
    <w:p w14:paraId="7FAF31B7" w14:textId="77777777" w:rsidR="003F3311" w:rsidRPr="00FC562E" w:rsidRDefault="003F3311" w:rsidP="00023A33">
      <w:pPr>
        <w:pStyle w:val="PargrafodaLista"/>
        <w:numPr>
          <w:ilvl w:val="0"/>
          <w:numId w:val="19"/>
        </w:numPr>
        <w:tabs>
          <w:tab w:val="left" w:pos="709"/>
        </w:tabs>
        <w:autoSpaceDE w:val="0"/>
        <w:autoSpaceDN w:val="0"/>
        <w:adjustRightInd w:val="0"/>
        <w:spacing w:line="300" w:lineRule="exact"/>
        <w:ind w:left="0" w:right="-2" w:firstLine="0"/>
        <w:jc w:val="both"/>
        <w:rPr>
          <w:rFonts w:ascii="Ebrima" w:hAnsi="Ebrima"/>
          <w:sz w:val="22"/>
          <w:szCs w:val="22"/>
        </w:rPr>
      </w:pPr>
      <w:r w:rsidRPr="004B229E">
        <w:rPr>
          <w:rFonts w:ascii="Ebrima" w:hAnsi="Ebrima"/>
          <w:color w:val="FF0000"/>
          <w:sz w:val="22"/>
          <w:szCs w:val="22"/>
          <w:u w:val="single"/>
        </w:rPr>
        <w:t>Alienação Fiduciária de Quotas</w:t>
      </w:r>
      <w:r w:rsidRPr="004B229E">
        <w:rPr>
          <w:rFonts w:ascii="Ebrima" w:hAnsi="Ebrima"/>
          <w:color w:val="FF0000"/>
          <w:sz w:val="22"/>
          <w:szCs w:val="22"/>
        </w:rPr>
        <w:t xml:space="preserve">: </w:t>
      </w: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 xml:space="preserve">Monte Líbano e da </w:t>
      </w:r>
      <w:proofErr w:type="spellStart"/>
      <w:r>
        <w:rPr>
          <w:rFonts w:ascii="Ebrima" w:hAnsi="Ebrima"/>
          <w:sz w:val="22"/>
          <w:szCs w:val="22"/>
        </w:rPr>
        <w:t>Attlantis</w:t>
      </w:r>
      <w:proofErr w:type="spellEnd"/>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7F133F26" w14:textId="77777777" w:rsidR="003F3311"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206A96CF" w14:textId="77777777" w:rsidR="003F3311" w:rsidRDefault="003F3311" w:rsidP="003F3311">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10 (dez) dias contados da data da assinatura do Contrato de Alienação Fiduciária de Quotas, as sócias da Monte Líbano e da </w:t>
      </w:r>
      <w:proofErr w:type="spellStart"/>
      <w:r>
        <w:rPr>
          <w:rFonts w:ascii="Ebrima" w:hAnsi="Ebrima"/>
          <w:sz w:val="22"/>
        </w:rPr>
        <w:t>Attlantis</w:t>
      </w:r>
      <w:proofErr w:type="spellEnd"/>
      <w:r>
        <w:rPr>
          <w:rFonts w:ascii="Ebrima" w:hAnsi="Ebrima"/>
          <w:sz w:val="22"/>
        </w:rPr>
        <w:t xml:space="preserve"> deverão protocolar a alteração do contrato social da Monte Líbano e da </w:t>
      </w:r>
      <w:proofErr w:type="spellStart"/>
      <w:r>
        <w:rPr>
          <w:rFonts w:ascii="Ebrima" w:hAnsi="Ebrima"/>
          <w:sz w:val="22"/>
        </w:rPr>
        <w:t>Attlantis</w:t>
      </w:r>
      <w:proofErr w:type="spellEnd"/>
      <w:r>
        <w:rPr>
          <w:rFonts w:ascii="Ebrima" w:hAnsi="Ebrima"/>
          <w:sz w:val="22"/>
        </w:rPr>
        <w:t xml:space="preserve"> na Junta Comercial do Estado do Mato Grosso para incluir a anotação da Alienação Fiduciária de Quotas, devendo apresentar </w:t>
      </w:r>
      <w:r>
        <w:rPr>
          <w:rFonts w:ascii="Ebrima" w:hAnsi="Ebrima"/>
          <w:sz w:val="22"/>
          <w:szCs w:val="22"/>
        </w:rPr>
        <w:t xml:space="preserve">as vias registradas à </w:t>
      </w:r>
      <w:proofErr w:type="spellStart"/>
      <w:r>
        <w:rPr>
          <w:rFonts w:ascii="Ebrima" w:hAnsi="Ebrima"/>
          <w:sz w:val="22"/>
          <w:szCs w:val="22"/>
        </w:rPr>
        <w:t>Securitizadora</w:t>
      </w:r>
      <w:proofErr w:type="spellEnd"/>
      <w:r>
        <w:rPr>
          <w:rFonts w:ascii="Ebrima" w:hAnsi="Ebrima"/>
          <w:sz w:val="22"/>
          <w:szCs w:val="22"/>
        </w:rPr>
        <w:t xml:space="preserve"> em 30 (trinta) dias contados da </w:t>
      </w:r>
      <w:r>
        <w:rPr>
          <w:rFonts w:ascii="Ebrima" w:hAnsi="Ebrima"/>
          <w:sz w:val="22"/>
        </w:rPr>
        <w:t>data do protocolo</w:t>
      </w:r>
      <w:r>
        <w:rPr>
          <w:rFonts w:ascii="Ebrima" w:hAnsi="Ebrima"/>
          <w:sz w:val="22"/>
          <w:szCs w:val="22"/>
        </w:rPr>
        <w:t>.</w:t>
      </w:r>
    </w:p>
    <w:p w14:paraId="34283C5F"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z w:val="22"/>
          <w:szCs w:val="22"/>
        </w:rPr>
      </w:pPr>
    </w:p>
    <w:p w14:paraId="06A0D2B2" w14:textId="77777777" w:rsidR="003F3311" w:rsidRPr="00273DF6"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z w:val="22"/>
          <w:szCs w:val="22"/>
        </w:rPr>
      </w:pPr>
      <w:r w:rsidRPr="004B229E">
        <w:rPr>
          <w:rFonts w:ascii="Ebrima" w:hAnsi="Ebrima"/>
          <w:color w:val="FF0000"/>
          <w:sz w:val="22"/>
          <w:szCs w:val="22"/>
          <w:u w:val="single"/>
        </w:rPr>
        <w:t>Coobrigaçã</w:t>
      </w:r>
      <w:r w:rsidRPr="00273DF6">
        <w:rPr>
          <w:rFonts w:ascii="Ebrima" w:hAnsi="Ebrima"/>
          <w:sz w:val="22"/>
          <w:szCs w:val="22"/>
          <w:u w:val="single"/>
        </w:rPr>
        <w:t>o</w:t>
      </w:r>
      <w:r w:rsidRPr="00273DF6">
        <w:rPr>
          <w:rFonts w:ascii="Ebrima" w:hAnsi="Ebrima"/>
          <w:sz w:val="22"/>
          <w:szCs w:val="22"/>
        </w:rPr>
        <w:t xml:space="preserve">: 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aos Créditos Imobiliários </w:t>
      </w:r>
      <w:r>
        <w:rPr>
          <w:rFonts w:ascii="Ebrima" w:hAnsi="Ebrima"/>
          <w:sz w:val="22"/>
          <w:szCs w:val="22"/>
        </w:rPr>
        <w:t xml:space="preserve">Lotes cedidos por cada uma, incluindo </w:t>
      </w:r>
      <w:r w:rsidRPr="00273DF6">
        <w:rPr>
          <w:rFonts w:ascii="Ebrima" w:hAnsi="Ebrima"/>
          <w:sz w:val="22"/>
          <w:szCs w:val="22"/>
        </w:rPr>
        <w:t>os Créditos Cedidos Fiduciariamente</w:t>
      </w:r>
      <w:r>
        <w:rPr>
          <w:rFonts w:ascii="Ebrima" w:hAnsi="Ebrima"/>
          <w:sz w:val="22"/>
          <w:szCs w:val="22"/>
        </w:rPr>
        <w:t xml:space="preserve"> cedidos fiduciariamente por cada uma</w:t>
      </w:r>
      <w:r w:rsidRPr="00273DF6">
        <w:rPr>
          <w:rFonts w:ascii="Ebrima" w:hAnsi="Ebrima"/>
          <w:sz w:val="22"/>
          <w:szCs w:val="22"/>
        </w:rPr>
        <w:t>, assumindo a qualidade de coobrigada</w:t>
      </w:r>
      <w:r>
        <w:rPr>
          <w:rFonts w:ascii="Ebrima" w:hAnsi="Ebrima"/>
          <w:sz w:val="22"/>
          <w:szCs w:val="22"/>
        </w:rPr>
        <w:t>s</w:t>
      </w:r>
      <w:r w:rsidRPr="00273DF6">
        <w:rPr>
          <w:rFonts w:ascii="Ebrima" w:hAnsi="Ebrima"/>
          <w:sz w:val="22"/>
          <w:szCs w:val="22"/>
        </w:rPr>
        <w:t xml:space="preserve"> e responsabilizando-se pelo pagamento integral dos Créditos Imobiliários </w:t>
      </w:r>
      <w:r>
        <w:rPr>
          <w:rFonts w:ascii="Ebrima" w:hAnsi="Ebrima"/>
          <w:sz w:val="22"/>
          <w:szCs w:val="22"/>
        </w:rPr>
        <w:t xml:space="preserve">Lotes, incluindo </w:t>
      </w:r>
      <w:r w:rsidRPr="00273DF6">
        <w:rPr>
          <w:rFonts w:ascii="Ebrima" w:hAnsi="Ebrima"/>
          <w:sz w:val="22"/>
          <w:szCs w:val="22"/>
        </w:rPr>
        <w:t>os Créditos Cedidos Fiduciariamente (“</w:t>
      </w:r>
      <w:r w:rsidRPr="00273DF6">
        <w:rPr>
          <w:rFonts w:ascii="Ebrima" w:hAnsi="Ebrima"/>
          <w:sz w:val="22"/>
          <w:szCs w:val="22"/>
          <w:u w:val="single"/>
        </w:rPr>
        <w:t>Coobrigação</w:t>
      </w:r>
      <w:r w:rsidRPr="00273DF6">
        <w:rPr>
          <w:rFonts w:ascii="Ebrima" w:hAnsi="Ebrima"/>
          <w:sz w:val="22"/>
          <w:szCs w:val="22"/>
        </w:rPr>
        <w:t>”).</w:t>
      </w:r>
    </w:p>
    <w:p w14:paraId="62BFA365" w14:textId="77777777" w:rsidR="003F3311" w:rsidRPr="00273DF6" w:rsidRDefault="003F3311" w:rsidP="003F3311">
      <w:pPr>
        <w:spacing w:line="300" w:lineRule="exact"/>
        <w:ind w:left="1418"/>
        <w:jc w:val="both"/>
        <w:rPr>
          <w:rFonts w:ascii="Ebrima" w:hAnsi="Ebrima"/>
          <w:sz w:val="22"/>
          <w:szCs w:val="22"/>
        </w:rPr>
      </w:pPr>
    </w:p>
    <w:p w14:paraId="6CEC4463" w14:textId="77777777" w:rsidR="003F3311" w:rsidRPr="00273DF6" w:rsidRDefault="003F3311" w:rsidP="003F3311">
      <w:pPr>
        <w:tabs>
          <w:tab w:val="left" w:pos="1418"/>
        </w:tabs>
        <w:spacing w:line="300" w:lineRule="exact"/>
        <w:ind w:left="709"/>
        <w:jc w:val="both"/>
        <w:rPr>
          <w:rFonts w:ascii="Ebrima" w:hAnsi="Ebrima"/>
          <w:sz w:val="22"/>
          <w:szCs w:val="22"/>
        </w:rPr>
      </w:pPr>
      <w:r w:rsidRPr="00273DF6">
        <w:rPr>
          <w:rFonts w:ascii="Ebrima" w:hAnsi="Ebrima"/>
          <w:sz w:val="22"/>
          <w:szCs w:val="22"/>
        </w:rPr>
        <w:t>5.5.1.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Pr>
          <w:rFonts w:ascii="Ebrima" w:hAnsi="Ebrima"/>
          <w:sz w:val="22"/>
          <w:szCs w:val="22"/>
        </w:rPr>
        <w:t xml:space="preserve">Lotes, incluindo </w:t>
      </w:r>
      <w:r w:rsidRPr="00273DF6">
        <w:rPr>
          <w:rFonts w:ascii="Ebrima" w:hAnsi="Ebrima"/>
          <w:sz w:val="22"/>
          <w:szCs w:val="22"/>
        </w:rPr>
        <w:t xml:space="preserve">os Créditos Cedidos Fiduciariamente, principalmente na forma da Ordem de Pagamentos, independentemente da promoção de qualquer medida, judicial ou extrajudicial, para a cobrança dos Créditos Imobiliários </w:t>
      </w:r>
      <w:r>
        <w:rPr>
          <w:rFonts w:ascii="Ebrima" w:hAnsi="Ebrima"/>
          <w:sz w:val="22"/>
          <w:szCs w:val="22"/>
        </w:rPr>
        <w:t xml:space="preserve">Lotes, incluindo </w:t>
      </w:r>
      <w:r w:rsidRPr="00273DF6">
        <w:rPr>
          <w:rFonts w:ascii="Ebrima" w:hAnsi="Ebrima"/>
          <w:sz w:val="22"/>
          <w:szCs w:val="22"/>
        </w:rPr>
        <w:t xml:space="preserve">os Créditos Cedidos Fiduciariamente, respondendo solidariamente com os respectivos Devedores em relação ao pagamento dos Créditos Imobiliários </w:t>
      </w:r>
      <w:r>
        <w:rPr>
          <w:rFonts w:ascii="Ebrima" w:hAnsi="Ebrima"/>
          <w:sz w:val="22"/>
          <w:szCs w:val="22"/>
        </w:rPr>
        <w:t xml:space="preserve">Lotes, incluindo </w:t>
      </w:r>
      <w:r w:rsidRPr="00273DF6">
        <w:rPr>
          <w:rFonts w:ascii="Ebrima" w:hAnsi="Ebrima"/>
          <w:sz w:val="22"/>
          <w:szCs w:val="22"/>
        </w:rPr>
        <w:t>os Créditos Cedidos Fiduciariamente</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3F087CFB" w14:textId="77777777" w:rsidR="003F3311" w:rsidRPr="00273DF6" w:rsidRDefault="003F3311" w:rsidP="003F3311">
      <w:pPr>
        <w:spacing w:line="300" w:lineRule="exact"/>
        <w:ind w:left="1418"/>
        <w:jc w:val="both"/>
        <w:rPr>
          <w:rFonts w:ascii="Ebrima" w:hAnsi="Ebrima"/>
          <w:sz w:val="22"/>
          <w:szCs w:val="22"/>
        </w:rPr>
      </w:pPr>
    </w:p>
    <w:p w14:paraId="43AF7C21" w14:textId="77777777" w:rsidR="003F3311" w:rsidRPr="00273DF6" w:rsidRDefault="003F3311" w:rsidP="003F3311">
      <w:pPr>
        <w:tabs>
          <w:tab w:val="left" w:pos="1418"/>
        </w:tabs>
        <w:spacing w:line="300" w:lineRule="exact"/>
        <w:ind w:left="709"/>
        <w:jc w:val="both"/>
        <w:rPr>
          <w:rFonts w:ascii="Ebrima" w:hAnsi="Ebrima"/>
          <w:sz w:val="22"/>
          <w:szCs w:val="22"/>
        </w:rPr>
      </w:pPr>
      <w:r w:rsidRPr="00273DF6">
        <w:rPr>
          <w:rFonts w:ascii="Ebrima" w:hAnsi="Ebrima"/>
          <w:sz w:val="22"/>
          <w:szCs w:val="22"/>
        </w:rPr>
        <w:t>5.5.2.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Pr>
          <w:rFonts w:ascii="Ebrima" w:hAnsi="Ebrima"/>
          <w:sz w:val="22"/>
          <w:szCs w:val="22"/>
        </w:rPr>
        <w:t xml:space="preserve">Lotes. Incluindo </w:t>
      </w:r>
      <w:r w:rsidRPr="00273DF6">
        <w:rPr>
          <w:rFonts w:ascii="Ebrima" w:hAnsi="Ebrima"/>
          <w:sz w:val="22"/>
          <w:szCs w:val="22"/>
        </w:rPr>
        <w:t>os Créditos Cedidos Fiduciariamente</w:t>
      </w:r>
      <w:r>
        <w:rPr>
          <w:rFonts w:ascii="Ebrima" w:hAnsi="Ebrima"/>
          <w:sz w:val="22"/>
          <w:szCs w:val="22"/>
        </w:rPr>
        <w:t>,</w:t>
      </w:r>
      <w:r w:rsidRPr="00273DF6">
        <w:rPr>
          <w:rFonts w:ascii="Ebrima" w:hAnsi="Ebrima"/>
          <w:sz w:val="22"/>
          <w:szCs w:val="22"/>
        </w:rPr>
        <w:t xml:space="preserve"> e </w:t>
      </w:r>
      <w:r w:rsidRPr="00273DF6">
        <w:rPr>
          <w:rFonts w:ascii="Ebrima" w:hAnsi="Ebrima"/>
          <w:sz w:val="22"/>
          <w:szCs w:val="22"/>
        </w:rPr>
        <w:lastRenderedPageBreak/>
        <w:t>por seu adimplemento integral, sem prejuízo e independentemente da execução de outras Garantias.</w:t>
      </w:r>
    </w:p>
    <w:p w14:paraId="3E39DAC0" w14:textId="77777777" w:rsidR="003F3311" w:rsidRPr="00273DF6" w:rsidRDefault="003F3311" w:rsidP="003F3311">
      <w:pPr>
        <w:spacing w:line="300" w:lineRule="exact"/>
        <w:ind w:left="1418"/>
        <w:jc w:val="both"/>
        <w:rPr>
          <w:rFonts w:ascii="Ebrima" w:hAnsi="Ebrima"/>
          <w:sz w:val="22"/>
          <w:szCs w:val="22"/>
        </w:rPr>
      </w:pPr>
    </w:p>
    <w:p w14:paraId="4C89CCA5" w14:textId="77777777" w:rsidR="003F3311" w:rsidRPr="00CD111E" w:rsidRDefault="003F3311" w:rsidP="003F3311">
      <w:pPr>
        <w:tabs>
          <w:tab w:val="left" w:pos="1418"/>
        </w:tabs>
        <w:spacing w:line="300" w:lineRule="exact"/>
        <w:ind w:left="709"/>
        <w:jc w:val="both"/>
        <w:rPr>
          <w:rFonts w:ascii="Ebrima" w:hAnsi="Ebrima"/>
          <w:sz w:val="22"/>
          <w:szCs w:val="22"/>
        </w:rPr>
      </w:pPr>
      <w:r w:rsidRPr="00273DF6">
        <w:rPr>
          <w:rFonts w:ascii="Ebrima" w:hAnsi="Ebrima"/>
          <w:sz w:val="22"/>
          <w:szCs w:val="22"/>
        </w:rPr>
        <w:t>5.5.3.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p>
    <w:p w14:paraId="5D7CA810" w14:textId="77777777" w:rsidR="003F3311" w:rsidRPr="00273DF6" w:rsidRDefault="003F3311" w:rsidP="003F3311">
      <w:pPr>
        <w:spacing w:line="300" w:lineRule="exact"/>
        <w:ind w:left="1418" w:right="-176"/>
        <w:jc w:val="both"/>
        <w:rPr>
          <w:rFonts w:ascii="Ebrima" w:hAnsi="Ebrima"/>
          <w:sz w:val="22"/>
          <w:szCs w:val="22"/>
        </w:rPr>
      </w:pPr>
    </w:p>
    <w:p w14:paraId="12484AA7"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z w:val="22"/>
          <w:szCs w:val="22"/>
        </w:rPr>
      </w:pPr>
      <w:r w:rsidRPr="004B229E">
        <w:rPr>
          <w:rFonts w:ascii="Ebrima" w:hAnsi="Ebrima"/>
          <w:color w:val="FF0000"/>
          <w:sz w:val="22"/>
          <w:szCs w:val="22"/>
          <w:u w:val="single"/>
        </w:rPr>
        <w:t>Fiança</w:t>
      </w:r>
      <w:r w:rsidRPr="00273DF6">
        <w:rPr>
          <w:rFonts w:ascii="Ebrima" w:hAnsi="Ebrima"/>
          <w:sz w:val="22"/>
          <w:szCs w:val="22"/>
        </w:rPr>
        <w:t>: Os Fiadores assinam este Contrato na condição de solidariamente</w:t>
      </w:r>
      <w:r w:rsidRPr="007D0316">
        <w:rPr>
          <w:rFonts w:ascii="Ebrima" w:hAnsi="Ebrima"/>
          <w:sz w:val="22"/>
          <w:szCs w:val="22"/>
        </w:rPr>
        <w:t xml:space="preserve"> coobrigad</w:t>
      </w:r>
      <w:r>
        <w:rPr>
          <w:rFonts w:ascii="Ebrima" w:hAnsi="Ebrima"/>
          <w:sz w:val="22"/>
          <w:szCs w:val="22"/>
        </w:rPr>
        <w:t>o</w:t>
      </w:r>
      <w:r w:rsidRPr="007D0316">
        <w:rPr>
          <w:rFonts w:ascii="Ebrima" w:hAnsi="Ebrima"/>
          <w:sz w:val="22"/>
          <w:szCs w:val="22"/>
        </w:rPr>
        <w:t>s e principais pagador</w:t>
      </w:r>
      <w:r>
        <w:rPr>
          <w:rFonts w:ascii="Ebrima" w:hAnsi="Ebrima"/>
          <w:sz w:val="22"/>
          <w:szCs w:val="22"/>
        </w:rPr>
        <w:t>e</w:t>
      </w:r>
      <w:r w:rsidRPr="007D0316">
        <w:rPr>
          <w:rFonts w:ascii="Ebrima" w:hAnsi="Ebrima"/>
          <w:sz w:val="22"/>
          <w:szCs w:val="22"/>
        </w:rPr>
        <w:t xml:space="preserve">s, com a </w:t>
      </w:r>
      <w:r>
        <w:rPr>
          <w:rFonts w:ascii="Ebrima" w:hAnsi="Ebrima"/>
          <w:sz w:val="22"/>
          <w:szCs w:val="22"/>
        </w:rPr>
        <w:t xml:space="preserve">Monte Líbano e com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pelas Obrigações Garantidas, incluindo pagamento integral dos Créditos Imobiliários Totais, Recompra Parcial dos </w:t>
      </w:r>
      <w:r>
        <w:rPr>
          <w:rFonts w:ascii="Ebrima" w:hAnsi="Ebrima"/>
          <w:sz w:val="22"/>
          <w:szCs w:val="22"/>
        </w:rPr>
        <w:t>Créditos Imobiliários Lotes Monte Líbano</w:t>
      </w:r>
      <w:r w:rsidRPr="00F52ABB">
        <w:rPr>
          <w:rFonts w:ascii="Ebrima" w:hAnsi="Ebrima"/>
          <w:sz w:val="22"/>
          <w:szCs w:val="22"/>
        </w:rPr>
        <w:t xml:space="preserve">, Recompra Compulsória dos Créditos Imobiliários </w:t>
      </w:r>
      <w:r>
        <w:rPr>
          <w:rFonts w:ascii="Ebrima" w:hAnsi="Ebrima"/>
          <w:sz w:val="22"/>
          <w:szCs w:val="22"/>
        </w:rPr>
        <w:t xml:space="preserve">Lotes Monte Líbano </w:t>
      </w:r>
      <w:r w:rsidRPr="00F52ABB">
        <w:rPr>
          <w:rFonts w:ascii="Ebrima" w:hAnsi="Ebrima"/>
          <w:sz w:val="22"/>
          <w:szCs w:val="22"/>
        </w:rPr>
        <w:t>ou Multa Indenizatória (“</w:t>
      </w:r>
      <w:r w:rsidRPr="00F52ABB">
        <w:rPr>
          <w:rFonts w:ascii="Ebrima" w:hAnsi="Ebrima"/>
          <w:sz w:val="22"/>
          <w:szCs w:val="22"/>
          <w:u w:val="single"/>
        </w:rPr>
        <w:t>Fiança</w:t>
      </w:r>
      <w:r w:rsidRPr="00F52ABB">
        <w:rPr>
          <w:rFonts w:ascii="Ebrima" w:hAnsi="Ebrima"/>
          <w:sz w:val="22"/>
          <w:szCs w:val="22"/>
        </w:rPr>
        <w:t xml:space="preserve">”). </w:t>
      </w:r>
      <w:r>
        <w:rPr>
          <w:rFonts w:ascii="Ebrima" w:hAnsi="Ebrima"/>
          <w:sz w:val="22"/>
          <w:szCs w:val="22"/>
        </w:rPr>
        <w:t>Os Fiadores</w:t>
      </w:r>
      <w:r w:rsidRPr="00F52ABB">
        <w:rPr>
          <w:rFonts w:ascii="Ebrima" w:hAnsi="Ebrima"/>
          <w:sz w:val="22"/>
          <w:szCs w:val="22"/>
        </w:rPr>
        <w:t xml:space="preserve"> se comprometem, de forma solidária,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Pr="00F52ABB">
        <w:rPr>
          <w:rFonts w:ascii="Ebrima" w:hAnsi="Ebrima" w:cstheme="minorHAnsi"/>
          <w:sz w:val="22"/>
          <w:szCs w:val="22"/>
        </w:rPr>
        <w:t>da Lei nº 13.105, de 16 de março de 2015, conforme alterada (“</w:t>
      </w:r>
      <w:r w:rsidRPr="00F52ABB">
        <w:rPr>
          <w:rFonts w:ascii="Ebrima" w:hAnsi="Ebrima"/>
          <w:sz w:val="22"/>
          <w:szCs w:val="22"/>
          <w:u w:val="single"/>
        </w:rPr>
        <w:t>Código de Processo Civil</w:t>
      </w:r>
      <w:r w:rsidRPr="00F52ABB">
        <w:rPr>
          <w:rFonts w:ascii="Ebrima" w:hAnsi="Ebrima" w:cstheme="minorHAnsi"/>
          <w:sz w:val="22"/>
          <w:szCs w:val="22"/>
        </w:rPr>
        <w:t>”),</w:t>
      </w:r>
      <w:r w:rsidRPr="00F52ABB">
        <w:rPr>
          <w:rFonts w:ascii="Ebrima" w:hAnsi="Ebrima"/>
          <w:sz w:val="22"/>
          <w:szCs w:val="22"/>
        </w:rPr>
        <w:t xml:space="preserve"> declarando, neste ato, não existir qualquer impedimento legal ou convencional que lhes impeça de assumir a Fiança.</w:t>
      </w:r>
    </w:p>
    <w:p w14:paraId="7A649E2A" w14:textId="77777777" w:rsidR="003F3311" w:rsidRPr="00F52ABB" w:rsidRDefault="003F3311" w:rsidP="003F3311">
      <w:pPr>
        <w:spacing w:line="300" w:lineRule="exact"/>
        <w:ind w:left="1418"/>
        <w:jc w:val="both"/>
        <w:rPr>
          <w:rFonts w:ascii="Ebrima" w:hAnsi="Ebrima"/>
          <w:sz w:val="22"/>
          <w:szCs w:val="22"/>
        </w:rPr>
      </w:pPr>
    </w:p>
    <w:p w14:paraId="0114A5A0" w14:textId="77777777" w:rsidR="003F3311" w:rsidRPr="00F52ABB" w:rsidRDefault="003F3311" w:rsidP="003F3311">
      <w:pPr>
        <w:tabs>
          <w:tab w:val="left" w:pos="1418"/>
        </w:tabs>
        <w:spacing w:line="300" w:lineRule="exact"/>
        <w:ind w:left="709"/>
        <w:jc w:val="both"/>
        <w:rPr>
          <w:rFonts w:ascii="Ebrima" w:hAnsi="Ebrima"/>
          <w:sz w:val="22"/>
          <w:szCs w:val="22"/>
        </w:rPr>
      </w:pPr>
      <w:r w:rsidRPr="00F52ABB">
        <w:rPr>
          <w:rFonts w:ascii="Ebrima" w:hAnsi="Ebrima"/>
          <w:sz w:val="22"/>
          <w:szCs w:val="22"/>
        </w:rPr>
        <w:t>5.6.1.</w:t>
      </w:r>
      <w:r w:rsidRPr="00F52ABB">
        <w:rPr>
          <w:rFonts w:ascii="Ebrima" w:hAnsi="Ebrima"/>
          <w:sz w:val="22"/>
          <w:szCs w:val="22"/>
        </w:rPr>
        <w:tab/>
      </w:r>
      <w:r>
        <w:rPr>
          <w:rFonts w:ascii="Ebrima" w:hAnsi="Ebrima"/>
          <w:sz w:val="22"/>
          <w:szCs w:val="22"/>
        </w:rPr>
        <w:t>Os Fiadores</w:t>
      </w:r>
      <w:r w:rsidRPr="00F52ABB">
        <w:rPr>
          <w:rFonts w:ascii="Ebrima" w:hAnsi="Ebrima"/>
          <w:sz w:val="22"/>
          <w:szCs w:val="22"/>
        </w:rPr>
        <w:t xml:space="preserve"> poderão vir, a qualquer tempo, a serem chamadas para honrar as Obrigações Garantidas, principalmente na forma da Ordem de Pagamentos, em conjunto ou individualmente, caso as Obrigações Garantidas sejam descumpridas no todo ou em parte, observadas eventuais instruções específicas da </w:t>
      </w:r>
      <w:proofErr w:type="spellStart"/>
      <w:r w:rsidRPr="00F52ABB">
        <w:rPr>
          <w:rFonts w:ascii="Ebrima" w:hAnsi="Ebrima"/>
          <w:sz w:val="22"/>
          <w:szCs w:val="22"/>
        </w:rPr>
        <w:t>Securitizadora</w:t>
      </w:r>
      <w:proofErr w:type="spellEnd"/>
      <w:r w:rsidRPr="00F52ABB">
        <w:rPr>
          <w:rFonts w:ascii="Ebrima" w:hAnsi="Ebrima"/>
          <w:sz w:val="22"/>
          <w:szCs w:val="22"/>
        </w:rPr>
        <w:t xml:space="preserve"> nesse sentido, se existirem.</w:t>
      </w:r>
    </w:p>
    <w:p w14:paraId="1022A20D" w14:textId="77777777" w:rsidR="003F3311" w:rsidRPr="00F52ABB" w:rsidRDefault="003F3311" w:rsidP="003F3311">
      <w:pPr>
        <w:spacing w:line="300" w:lineRule="exact"/>
        <w:ind w:left="1418"/>
        <w:jc w:val="both"/>
        <w:rPr>
          <w:rFonts w:ascii="Ebrima" w:hAnsi="Ebrima"/>
          <w:sz w:val="22"/>
          <w:szCs w:val="22"/>
        </w:rPr>
      </w:pPr>
    </w:p>
    <w:p w14:paraId="1BAF85AC" w14:textId="77777777" w:rsidR="003F3311" w:rsidRPr="00F52ABB" w:rsidRDefault="003F3311" w:rsidP="003F3311">
      <w:pPr>
        <w:tabs>
          <w:tab w:val="left" w:pos="1418"/>
        </w:tabs>
        <w:spacing w:line="300" w:lineRule="exact"/>
        <w:ind w:left="709"/>
        <w:jc w:val="both"/>
        <w:rPr>
          <w:rFonts w:ascii="Ebrima" w:hAnsi="Ebrima"/>
          <w:sz w:val="22"/>
          <w:szCs w:val="22"/>
        </w:rPr>
      </w:pPr>
      <w:r w:rsidRPr="00F52ABB">
        <w:rPr>
          <w:rFonts w:ascii="Ebrima" w:hAnsi="Ebrima"/>
          <w:sz w:val="22"/>
          <w:szCs w:val="22"/>
        </w:rPr>
        <w:t>5.6.2.</w:t>
      </w:r>
      <w:r w:rsidRPr="00F52ABB">
        <w:rPr>
          <w:rFonts w:ascii="Ebrima" w:hAnsi="Ebrima"/>
          <w:sz w:val="22"/>
          <w:szCs w:val="22"/>
        </w:rPr>
        <w:tab/>
      </w:r>
      <w:r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Pr="00F52ABB">
        <w:rPr>
          <w:rFonts w:ascii="Ebrima" w:hAnsi="Ebrima"/>
          <w:sz w:val="22"/>
          <w:szCs w:val="22"/>
        </w:rPr>
        <w:t xml:space="preserve"> até a data em que for constatado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o integral cumprimento de todas as Obrigações Garantidas, data na qual será devidamente extinta.</w:t>
      </w:r>
    </w:p>
    <w:p w14:paraId="37A7D843" w14:textId="77777777" w:rsidR="003F3311" w:rsidRPr="00F52ABB" w:rsidRDefault="003F3311" w:rsidP="003F3311">
      <w:pPr>
        <w:spacing w:line="300" w:lineRule="exact"/>
        <w:ind w:left="1418"/>
        <w:jc w:val="both"/>
        <w:rPr>
          <w:rFonts w:ascii="Ebrima" w:hAnsi="Ebrima"/>
          <w:sz w:val="22"/>
          <w:szCs w:val="22"/>
        </w:rPr>
      </w:pPr>
    </w:p>
    <w:p w14:paraId="3D204A16" w14:textId="77777777" w:rsidR="003F3311" w:rsidRPr="00F52ABB" w:rsidRDefault="003F3311" w:rsidP="003F3311">
      <w:pPr>
        <w:tabs>
          <w:tab w:val="left" w:pos="1418"/>
        </w:tabs>
        <w:spacing w:line="300" w:lineRule="exact"/>
        <w:ind w:left="709"/>
        <w:jc w:val="both"/>
        <w:rPr>
          <w:rFonts w:ascii="Ebrima" w:hAnsi="Ebrima"/>
          <w:sz w:val="22"/>
          <w:szCs w:val="22"/>
        </w:rPr>
      </w:pPr>
      <w:r w:rsidRPr="00F52ABB">
        <w:rPr>
          <w:rFonts w:ascii="Ebrima" w:hAnsi="Ebrima"/>
          <w:sz w:val="22"/>
          <w:szCs w:val="22"/>
        </w:rPr>
        <w:t>5.6.3.</w:t>
      </w:r>
      <w:r w:rsidRPr="00F52ABB">
        <w:rPr>
          <w:rFonts w:ascii="Ebrima" w:hAnsi="Ebrima"/>
          <w:sz w:val="22"/>
          <w:szCs w:val="22"/>
        </w:rPr>
        <w:tab/>
        <w:t xml:space="preserve">Nenhuma objeção ou oposição </w:t>
      </w:r>
      <w:r>
        <w:rPr>
          <w:rFonts w:ascii="Ebrima" w:hAnsi="Ebrima"/>
          <w:sz w:val="22"/>
          <w:szCs w:val="22"/>
        </w:rPr>
        <w:t>dos Fiadores</w:t>
      </w:r>
      <w:r w:rsidRPr="00F52ABB">
        <w:rPr>
          <w:rFonts w:ascii="Ebrima" w:hAnsi="Ebrima"/>
          <w:sz w:val="22"/>
          <w:szCs w:val="22"/>
        </w:rPr>
        <w:t xml:space="preserve"> poderá, ainda, ser admitida ou invocada por est</w:t>
      </w:r>
      <w:r>
        <w:rPr>
          <w:rFonts w:ascii="Ebrima" w:hAnsi="Ebrima"/>
          <w:sz w:val="22"/>
          <w:szCs w:val="22"/>
        </w:rPr>
        <w:t>e</w:t>
      </w:r>
      <w:r w:rsidRPr="00F52ABB">
        <w:rPr>
          <w:rFonts w:ascii="Ebrima" w:hAnsi="Ebrima"/>
          <w:sz w:val="22"/>
          <w:szCs w:val="22"/>
        </w:rPr>
        <w:t xml:space="preserve">s com o fito de escusar-se do cumprimento de suas obrigações perante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razão da Fiança.</w:t>
      </w:r>
    </w:p>
    <w:p w14:paraId="1AC6F195" w14:textId="77777777" w:rsidR="003F3311" w:rsidRPr="00F52ABB" w:rsidRDefault="003F3311" w:rsidP="003F3311">
      <w:pPr>
        <w:spacing w:line="300" w:lineRule="exact"/>
        <w:ind w:left="1418"/>
        <w:jc w:val="both"/>
        <w:rPr>
          <w:rFonts w:ascii="Ebrima" w:hAnsi="Ebrima"/>
          <w:sz w:val="22"/>
          <w:szCs w:val="22"/>
        </w:rPr>
      </w:pPr>
    </w:p>
    <w:p w14:paraId="5D2E8E76" w14:textId="77777777" w:rsidR="003F3311" w:rsidRDefault="003F3311" w:rsidP="003F3311">
      <w:pPr>
        <w:tabs>
          <w:tab w:val="left" w:pos="1418"/>
        </w:tabs>
        <w:spacing w:line="300" w:lineRule="exact"/>
        <w:ind w:left="709"/>
        <w:jc w:val="both"/>
        <w:rPr>
          <w:rFonts w:ascii="Ebrima" w:hAnsi="Ebrima"/>
          <w:sz w:val="22"/>
          <w:szCs w:val="22"/>
        </w:rPr>
      </w:pPr>
      <w:r w:rsidRPr="00F52ABB">
        <w:rPr>
          <w:rFonts w:ascii="Ebrima" w:hAnsi="Ebrima"/>
          <w:sz w:val="22"/>
          <w:szCs w:val="22"/>
        </w:rPr>
        <w:t>5.6.4.</w:t>
      </w:r>
      <w:r w:rsidRPr="00F52ABB">
        <w:rPr>
          <w:rFonts w:ascii="Ebrima" w:hAnsi="Ebrima"/>
          <w:sz w:val="22"/>
          <w:szCs w:val="22"/>
        </w:rPr>
        <w:tab/>
      </w:r>
      <w:r>
        <w:rPr>
          <w:rFonts w:ascii="Ebrima" w:hAnsi="Ebrima"/>
          <w:sz w:val="22"/>
          <w:szCs w:val="22"/>
        </w:rPr>
        <w:t>Os Fiadores</w:t>
      </w:r>
      <w:r w:rsidRPr="00F52ABB">
        <w:rPr>
          <w:rFonts w:ascii="Ebrima" w:hAnsi="Ebrima"/>
          <w:sz w:val="22"/>
          <w:szCs w:val="22"/>
        </w:rPr>
        <w:t xml:space="preserve"> concordam que não exercerão qualquer direito que possam adquirir por sub-rogação nos termos da Fiança, nem deverão requerer qualquer contribuição e/ou reembolso uma da outra com relação às Obrigações Garantidas satisfeitas por ele, até que as Obrigações Garantidas tenham sido integralmente satisfeitas.</w:t>
      </w:r>
    </w:p>
    <w:p w14:paraId="5E1C1A95" w14:textId="77777777" w:rsidR="003F3311" w:rsidRDefault="003F3311" w:rsidP="003F3311">
      <w:pPr>
        <w:tabs>
          <w:tab w:val="left" w:pos="1418"/>
        </w:tabs>
        <w:spacing w:line="300" w:lineRule="exact"/>
        <w:ind w:left="709"/>
        <w:jc w:val="both"/>
        <w:rPr>
          <w:rFonts w:ascii="Ebrima" w:hAnsi="Ebrima"/>
          <w:sz w:val="22"/>
          <w:szCs w:val="22"/>
        </w:rPr>
      </w:pPr>
    </w:p>
    <w:p w14:paraId="7734BE89" w14:textId="77777777" w:rsidR="003F3311" w:rsidRPr="00A73B69" w:rsidRDefault="003F3311" w:rsidP="003F3311">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5.6.5.</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w:t>
      </w:r>
      <w:r w:rsidRPr="00845D71">
        <w:rPr>
          <w:rFonts w:ascii="Ebrima" w:hAnsi="Ebrima" w:cstheme="minorHAnsi"/>
          <w:bCs/>
          <w:sz w:val="22"/>
          <w:szCs w:val="22"/>
        </w:rPr>
        <w:lastRenderedPageBreak/>
        <w:t xml:space="preserve">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3D7E8A00"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A810222"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z w:val="22"/>
          <w:szCs w:val="22"/>
        </w:rPr>
      </w:pPr>
      <w:r w:rsidRPr="004B229E">
        <w:rPr>
          <w:rFonts w:ascii="Ebrima" w:hAnsi="Ebrima"/>
          <w:color w:val="FF0000"/>
          <w:sz w:val="22"/>
          <w:szCs w:val="22"/>
          <w:u w:val="single"/>
        </w:rPr>
        <w:t>Aval</w:t>
      </w:r>
      <w:r w:rsidRPr="00F52ABB">
        <w:rPr>
          <w:rFonts w:ascii="Ebrima" w:hAnsi="Ebrima"/>
          <w:sz w:val="22"/>
          <w:szCs w:val="22"/>
        </w:rPr>
        <w:t xml:space="preserve">: 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xml:space="preserve">”) nas CCB, responsabilizando-se solidariamente pelas obrigações assumidas pela </w:t>
      </w:r>
      <w:proofErr w:type="spellStart"/>
      <w:r>
        <w:rPr>
          <w:rFonts w:ascii="Ebrima" w:hAnsi="Ebrima"/>
          <w:sz w:val="22"/>
          <w:szCs w:val="22"/>
        </w:rPr>
        <w:t>Attlantis</w:t>
      </w:r>
      <w:proofErr w:type="spellEnd"/>
      <w:r>
        <w:rPr>
          <w:rFonts w:ascii="Ebrima" w:hAnsi="Ebrima"/>
          <w:sz w:val="22"/>
          <w:szCs w:val="22"/>
        </w:rPr>
        <w:t xml:space="preserve"> em razão destas</w:t>
      </w:r>
      <w:r w:rsidRPr="00F52ABB">
        <w:rPr>
          <w:rFonts w:ascii="Ebrima" w:hAnsi="Ebrima"/>
          <w:sz w:val="22"/>
          <w:szCs w:val="22"/>
        </w:rPr>
        <w:t xml:space="preserve">. </w:t>
      </w:r>
    </w:p>
    <w:p w14:paraId="023BADEB" w14:textId="77777777" w:rsidR="003F3311" w:rsidRPr="00F52ABB" w:rsidRDefault="003F3311" w:rsidP="003F331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68BC280"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pacing w:val="-4"/>
          <w:sz w:val="22"/>
          <w:szCs w:val="22"/>
        </w:rPr>
      </w:pPr>
      <w:commentRangeStart w:id="44"/>
      <w:r w:rsidRPr="00F52ABB">
        <w:rPr>
          <w:rFonts w:ascii="Ebrima" w:hAnsi="Ebrima"/>
          <w:sz w:val="22"/>
          <w:szCs w:val="22"/>
          <w:u w:val="single"/>
        </w:rPr>
        <w:t>Fundo de Reserva</w:t>
      </w:r>
      <w:r w:rsidRPr="00F52ABB">
        <w:rPr>
          <w:rFonts w:ascii="Ebrima" w:hAnsi="Ebrima"/>
          <w:sz w:val="22"/>
          <w:szCs w:val="22"/>
        </w:rPr>
        <w:t>:</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manter</w:t>
      </w:r>
      <w:r>
        <w:rPr>
          <w:rFonts w:ascii="Ebrima" w:hAnsi="Ebrima"/>
          <w:sz w:val="22"/>
          <w:szCs w:val="22"/>
        </w:rPr>
        <w:t>ão</w:t>
      </w:r>
      <w:r w:rsidRPr="00F52ABB">
        <w:rPr>
          <w:rFonts w:ascii="Ebrima" w:hAnsi="Ebrima"/>
          <w:sz w:val="22"/>
          <w:szCs w:val="22"/>
        </w:rPr>
        <w:t xml:space="preserve"> o Fundo de Reserva na Conta Centralizadora, em montante que deverá corresponder sempre ao </w:t>
      </w:r>
      <w:r w:rsidRPr="00F52ABB">
        <w:rPr>
          <w:rFonts w:ascii="Ebrima" w:hAnsi="Ebrima"/>
          <w:spacing w:val="-4"/>
          <w:sz w:val="22"/>
          <w:szCs w:val="22"/>
        </w:rPr>
        <w:t>Valor Mínimo do Fundo de Reserva. A constituição do Fundo de Reserva será feita na forma da Cláusula Segunda.</w:t>
      </w:r>
      <w:commentRangeEnd w:id="44"/>
      <w:r>
        <w:rPr>
          <w:rStyle w:val="Refdecomentrio"/>
        </w:rPr>
        <w:commentReference w:id="44"/>
      </w:r>
    </w:p>
    <w:p w14:paraId="7AB16FD5" w14:textId="77777777" w:rsidR="003F3311" w:rsidRDefault="003F3311" w:rsidP="003F3311">
      <w:pPr>
        <w:autoSpaceDE w:val="0"/>
        <w:autoSpaceDN w:val="0"/>
        <w:adjustRightInd w:val="0"/>
        <w:spacing w:line="300" w:lineRule="exact"/>
        <w:ind w:left="1418"/>
        <w:jc w:val="both"/>
        <w:rPr>
          <w:rFonts w:ascii="Ebrima" w:hAnsi="Ebrima"/>
          <w:spacing w:val="-4"/>
          <w:sz w:val="22"/>
          <w:szCs w:val="22"/>
        </w:rPr>
      </w:pPr>
    </w:p>
    <w:p w14:paraId="041C2C3A" w14:textId="77777777" w:rsidR="003F3311" w:rsidRPr="00F52ABB" w:rsidRDefault="003F3311" w:rsidP="003F3311">
      <w:pPr>
        <w:autoSpaceDE w:val="0"/>
        <w:autoSpaceDN w:val="0"/>
        <w:adjustRightInd w:val="0"/>
        <w:spacing w:line="300" w:lineRule="exact"/>
        <w:ind w:left="1418"/>
        <w:jc w:val="both"/>
        <w:rPr>
          <w:rFonts w:ascii="Ebrima" w:hAnsi="Ebrima"/>
          <w:spacing w:val="-4"/>
          <w:sz w:val="22"/>
          <w:szCs w:val="22"/>
        </w:rPr>
      </w:pPr>
    </w:p>
    <w:p w14:paraId="47D96BA3"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5.8 1.</w:t>
      </w:r>
      <w:r w:rsidRPr="00F52ABB">
        <w:rPr>
          <w:rFonts w:ascii="Ebrima" w:hAnsi="Ebrima"/>
          <w:spacing w:val="-4"/>
          <w:sz w:val="22"/>
          <w:szCs w:val="22"/>
        </w:rPr>
        <w:tab/>
      </w:r>
      <w:r>
        <w:rPr>
          <w:rFonts w:ascii="Ebrima" w:hAnsi="Ebrima"/>
          <w:sz w:val="22"/>
          <w:szCs w:val="22"/>
        </w:rPr>
        <w:t xml:space="preserve">Monte Líbano, </w:t>
      </w:r>
      <w:proofErr w:type="spellStart"/>
      <w:r>
        <w:rPr>
          <w:rFonts w:ascii="Ebrima" w:hAnsi="Ebrima"/>
          <w:sz w:val="22"/>
          <w:szCs w:val="22"/>
        </w:rPr>
        <w:t>Attlantis</w:t>
      </w:r>
      <w:proofErr w:type="spellEnd"/>
      <w:r w:rsidRPr="00F52ABB">
        <w:rPr>
          <w:rFonts w:ascii="Ebrima" w:hAnsi="Ebrima"/>
          <w:sz w:val="22"/>
          <w:szCs w:val="22"/>
        </w:rPr>
        <w:t xml:space="preserve"> e </w:t>
      </w:r>
      <w:r>
        <w:rPr>
          <w:rFonts w:ascii="Ebrima" w:hAnsi="Ebrima"/>
          <w:sz w:val="22"/>
          <w:szCs w:val="22"/>
        </w:rPr>
        <w:t>Fiadores</w:t>
      </w:r>
      <w:r w:rsidRPr="00F52ABB">
        <w:rPr>
          <w:rFonts w:ascii="Ebrima" w:hAnsi="Ebrima"/>
          <w:sz w:val="22"/>
          <w:szCs w:val="22"/>
        </w:rPr>
        <w:t xml:space="preserve"> </w:t>
      </w:r>
      <w:r w:rsidRPr="00F52ABB">
        <w:rPr>
          <w:rFonts w:ascii="Ebrima" w:hAnsi="Ebrima"/>
          <w:spacing w:val="-4"/>
          <w:sz w:val="22"/>
          <w:szCs w:val="22"/>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Pr>
          <w:rFonts w:ascii="Ebrima" w:hAnsi="Ebrima"/>
          <w:sz w:val="22"/>
          <w:szCs w:val="22"/>
        </w:rPr>
        <w:t xml:space="preserve">Monte Líbano,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e </w:t>
      </w:r>
      <w:r>
        <w:rPr>
          <w:rFonts w:ascii="Ebrima" w:hAnsi="Ebrima"/>
          <w:sz w:val="22"/>
          <w:szCs w:val="22"/>
        </w:rPr>
        <w:t>Fiadores</w:t>
      </w:r>
      <w:r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B031963" w14:textId="77777777" w:rsidR="003F3311" w:rsidRPr="00F52ABB" w:rsidRDefault="003F3311" w:rsidP="003F3311">
      <w:pPr>
        <w:autoSpaceDE w:val="0"/>
        <w:autoSpaceDN w:val="0"/>
        <w:adjustRightInd w:val="0"/>
        <w:spacing w:line="300" w:lineRule="exact"/>
        <w:jc w:val="both"/>
        <w:rPr>
          <w:rFonts w:ascii="Ebrima" w:hAnsi="Ebrima"/>
          <w:spacing w:val="-4"/>
          <w:sz w:val="22"/>
          <w:szCs w:val="22"/>
        </w:rPr>
      </w:pPr>
    </w:p>
    <w:p w14:paraId="40F1EE9D"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5.8.2.</w:t>
      </w:r>
      <w:r w:rsidRPr="00F52ABB">
        <w:rPr>
          <w:rFonts w:ascii="Ebrima" w:hAnsi="Ebrima"/>
          <w:sz w:val="22"/>
          <w:szCs w:val="22"/>
        </w:rPr>
        <w:tab/>
        <w:t xml:space="preserve">Os recursos depositados no Fundo de Reserva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 com acompanhamento da </w:t>
      </w:r>
      <w:r>
        <w:rPr>
          <w:rFonts w:ascii="Ebrima" w:hAnsi="Ebrima"/>
          <w:sz w:val="22"/>
          <w:szCs w:val="22"/>
        </w:rPr>
        <w:t>Monte Líbano e da Monte Líbano</w:t>
      </w:r>
      <w:r w:rsidRPr="00F52ABB">
        <w:rPr>
          <w:rFonts w:ascii="Ebrima" w:hAnsi="Ebrima"/>
          <w:sz w:val="22"/>
          <w:szCs w:val="22"/>
        </w:rPr>
        <w:t xml:space="preserve">,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w:t>
      </w:r>
      <w:r w:rsidRPr="007D0316">
        <w:rPr>
          <w:rFonts w:ascii="Ebrima" w:hAnsi="Ebrima"/>
          <w:sz w:val="22"/>
          <w:szCs w:val="22"/>
        </w:rPr>
        <w:t xml:space="preserve">em fundos de investimento com liquidez diária, que tenham seu patrimônio representado por títulos ou ativos de renda fixa,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eventual prejuízo </w:t>
      </w:r>
      <w:r w:rsidRPr="00F52ABB">
        <w:rPr>
          <w:rFonts w:ascii="Ebrima" w:hAnsi="Ebrima"/>
          <w:sz w:val="22"/>
          <w:szCs w:val="22"/>
        </w:rPr>
        <w:t>(“</w:t>
      </w:r>
      <w:r w:rsidRPr="00F52ABB">
        <w:rPr>
          <w:rFonts w:ascii="Ebrima" w:hAnsi="Ebrima"/>
          <w:sz w:val="22"/>
          <w:szCs w:val="22"/>
          <w:u w:val="single"/>
        </w:rPr>
        <w:t>Aplicações Financeiras Permitidas</w:t>
      </w:r>
      <w:r w:rsidRPr="00F52ABB">
        <w:rPr>
          <w:rFonts w:ascii="Ebrima" w:hAnsi="Ebrima"/>
          <w:sz w:val="22"/>
          <w:szCs w:val="22"/>
        </w:rPr>
        <w:t>”).</w:t>
      </w:r>
    </w:p>
    <w:p w14:paraId="1C5BDC6C" w14:textId="77777777" w:rsidR="003F3311" w:rsidRPr="00F52ABB" w:rsidRDefault="003F3311" w:rsidP="003F3311">
      <w:pPr>
        <w:autoSpaceDE w:val="0"/>
        <w:autoSpaceDN w:val="0"/>
        <w:adjustRightInd w:val="0"/>
        <w:spacing w:line="300" w:lineRule="exact"/>
        <w:jc w:val="both"/>
        <w:rPr>
          <w:rFonts w:ascii="Ebrima" w:hAnsi="Ebrima"/>
          <w:spacing w:val="-4"/>
          <w:sz w:val="22"/>
          <w:szCs w:val="22"/>
        </w:rPr>
      </w:pPr>
    </w:p>
    <w:p w14:paraId="0B23D77B"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5.8.3.</w:t>
      </w:r>
      <w:r w:rsidRPr="00F52ABB">
        <w:rPr>
          <w:rFonts w:ascii="Ebrima" w:hAnsi="Ebrima"/>
          <w:sz w:val="22"/>
          <w:szCs w:val="22"/>
        </w:rPr>
        <w:tab/>
      </w:r>
      <w:r w:rsidRPr="00F52ABB">
        <w:rPr>
          <w:rFonts w:ascii="Ebrima" w:hAnsi="Ebrima"/>
          <w:spacing w:val="-4"/>
          <w:sz w:val="22"/>
          <w:szCs w:val="22"/>
        </w:rPr>
        <w:t>Sempre</w:t>
      </w:r>
      <w:r w:rsidRPr="00F52ABB">
        <w:rPr>
          <w:rFonts w:ascii="Ebrima" w:hAnsi="Ebrima"/>
          <w:sz w:val="22"/>
          <w:szCs w:val="22"/>
        </w:rPr>
        <w:t xml:space="preserve"> que ocorrer o inadimplemento das Obrigações Garantidas, principalmente na forma da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os recursos do Fundo de Reserva.</w:t>
      </w:r>
    </w:p>
    <w:p w14:paraId="790E3EA8" w14:textId="77777777" w:rsidR="003F3311" w:rsidRPr="00F52ABB" w:rsidRDefault="003F3311" w:rsidP="003F3311">
      <w:pPr>
        <w:spacing w:line="300" w:lineRule="exact"/>
        <w:ind w:left="709" w:right="-176"/>
        <w:jc w:val="both"/>
        <w:rPr>
          <w:rFonts w:ascii="Ebrima" w:hAnsi="Ebrima"/>
          <w:sz w:val="22"/>
          <w:szCs w:val="22"/>
        </w:rPr>
      </w:pPr>
    </w:p>
    <w:p w14:paraId="32869CFB"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5.8.4.</w:t>
      </w:r>
      <w:r w:rsidRPr="00F52ABB">
        <w:rPr>
          <w:rFonts w:ascii="Ebrima" w:hAnsi="Ebrima"/>
          <w:sz w:val="22"/>
          <w:szCs w:val="22"/>
        </w:rPr>
        <w:tab/>
        <w:t xml:space="preserve">Toda vez que o Fundo de Reserva estiver descomposto,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promover sua recomposição (i) notificar 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ordenando que estes aportem os recursos faltantes dentro de 5 (cinco) Dias Úteis da referida notificação, e/ou (</w:t>
      </w:r>
      <w:proofErr w:type="spellStart"/>
      <w:r w:rsidRPr="00F52ABB">
        <w:rPr>
          <w:rFonts w:ascii="Ebrima" w:hAnsi="Ebrima"/>
          <w:sz w:val="22"/>
          <w:szCs w:val="22"/>
        </w:rPr>
        <w:t>ii</w:t>
      </w:r>
      <w:proofErr w:type="spellEnd"/>
      <w:r w:rsidRPr="00F52ABB">
        <w:rPr>
          <w:rFonts w:ascii="Ebrima" w:hAnsi="Ebrima"/>
          <w:sz w:val="22"/>
          <w:szCs w:val="22"/>
        </w:rPr>
        <w:t xml:space="preserve">) mediante a utilização de recursos da Ordem de Pagamentos, de recursos do Saldo Remanescente do Preço de Cessão, ou de qualquer recurso devido à </w:t>
      </w:r>
      <w:r>
        <w:rPr>
          <w:rFonts w:ascii="Ebrima" w:hAnsi="Ebrima"/>
          <w:sz w:val="22"/>
          <w:szCs w:val="22"/>
        </w:rPr>
        <w:t xml:space="preserve">Monte Líbano, ou devolução do excedente dos Créditos Imobiliários Lotes </w:t>
      </w:r>
      <w:proofErr w:type="spellStart"/>
      <w:r>
        <w:rPr>
          <w:rFonts w:ascii="Ebrima" w:hAnsi="Ebrima"/>
          <w:sz w:val="22"/>
          <w:szCs w:val="22"/>
        </w:rPr>
        <w:t>Attlantis</w:t>
      </w:r>
      <w:proofErr w:type="spellEnd"/>
      <w:r>
        <w:rPr>
          <w:rFonts w:ascii="Ebrima" w:hAnsi="Ebrima"/>
          <w:sz w:val="22"/>
          <w:szCs w:val="22"/>
        </w:rPr>
        <w:t xml:space="preserve"> à </w:t>
      </w:r>
      <w:proofErr w:type="spellStart"/>
      <w:r>
        <w:rPr>
          <w:rFonts w:ascii="Ebrima" w:hAnsi="Ebrima"/>
          <w:sz w:val="22"/>
          <w:szCs w:val="22"/>
        </w:rPr>
        <w:t>Attlantis</w:t>
      </w:r>
      <w:proofErr w:type="spellEnd"/>
      <w:r w:rsidRPr="00F52ABB">
        <w:rPr>
          <w:rFonts w:ascii="Ebrima" w:hAnsi="Ebrima"/>
          <w:sz w:val="22"/>
          <w:szCs w:val="22"/>
        </w:rPr>
        <w:t xml:space="preserve">. </w:t>
      </w:r>
    </w:p>
    <w:p w14:paraId="71411D07" w14:textId="77777777" w:rsidR="003F3311" w:rsidRPr="00F52ABB" w:rsidRDefault="003F3311" w:rsidP="003F3311">
      <w:pPr>
        <w:pStyle w:val="Recuonormal"/>
        <w:spacing w:line="300" w:lineRule="exact"/>
        <w:ind w:left="0"/>
        <w:jc w:val="both"/>
        <w:rPr>
          <w:rFonts w:ascii="Ebrima" w:hAnsi="Ebrima"/>
          <w:sz w:val="22"/>
          <w:szCs w:val="22"/>
          <w:lang w:val="pt-BR"/>
        </w:rPr>
      </w:pPr>
    </w:p>
    <w:p w14:paraId="6A037932" w14:textId="77777777" w:rsidR="003F3311" w:rsidRPr="00F52ABB"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Obras no valor equivalente a </w:t>
      </w:r>
      <w:r w:rsidRPr="00C2768E">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a conclusão das obras do Empreendimento </w:t>
      </w:r>
      <w:proofErr w:type="spellStart"/>
      <w:r>
        <w:rPr>
          <w:rFonts w:ascii="Ebrima" w:hAnsi="Ebrima"/>
          <w:sz w:val="22"/>
          <w:szCs w:val="22"/>
        </w:rPr>
        <w:t>Attlantis</w:t>
      </w:r>
      <w:proofErr w:type="spellEnd"/>
      <w:r w:rsidRPr="00F52ABB">
        <w:rPr>
          <w:rFonts w:ascii="Ebrima" w:hAnsi="Ebrima"/>
          <w:spacing w:val="-4"/>
          <w:sz w:val="22"/>
          <w:szCs w:val="22"/>
        </w:rPr>
        <w:t xml:space="preserve">. </w:t>
      </w:r>
    </w:p>
    <w:p w14:paraId="224D637C" w14:textId="77777777" w:rsidR="003F3311" w:rsidRPr="00F52ABB" w:rsidRDefault="003F3311" w:rsidP="003F3311">
      <w:pPr>
        <w:autoSpaceDE w:val="0"/>
        <w:autoSpaceDN w:val="0"/>
        <w:adjustRightInd w:val="0"/>
        <w:spacing w:line="300" w:lineRule="exact"/>
        <w:ind w:left="1418"/>
        <w:jc w:val="both"/>
        <w:rPr>
          <w:rFonts w:ascii="Ebrima" w:hAnsi="Ebrima"/>
          <w:spacing w:val="-4"/>
          <w:sz w:val="22"/>
          <w:szCs w:val="22"/>
        </w:rPr>
      </w:pPr>
    </w:p>
    <w:p w14:paraId="0DEE4A3E"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5.9.1.</w:t>
      </w:r>
      <w:r w:rsidRPr="00F52ABB">
        <w:rPr>
          <w:rFonts w:ascii="Ebrima" w:hAnsi="Ebrima" w:cs="Arial"/>
          <w:color w:val="000000"/>
          <w:sz w:val="22"/>
          <w:szCs w:val="22"/>
        </w:rPr>
        <w:tab/>
      </w:r>
      <w:commentRangeStart w:id="45"/>
      <w:r w:rsidRPr="00F52ABB">
        <w:rPr>
          <w:rFonts w:ascii="Ebrima" w:hAnsi="Ebrima" w:cs="Arial"/>
          <w:color w:val="000000"/>
          <w:sz w:val="22"/>
          <w:szCs w:val="22"/>
        </w:rPr>
        <w:t xml:space="preserve">A </w:t>
      </w:r>
      <w:proofErr w:type="spellStart"/>
      <w:r>
        <w:rPr>
          <w:rFonts w:ascii="Ebrima" w:hAnsi="Ebrima" w:cs="Arial"/>
          <w:color w:val="000000"/>
          <w:sz w:val="22"/>
          <w:szCs w:val="22"/>
        </w:rPr>
        <w:t>Attlantis</w:t>
      </w:r>
      <w:proofErr w:type="spellEnd"/>
      <w:r w:rsidRPr="00F52ABB">
        <w:rPr>
          <w:rFonts w:ascii="Ebrima" w:hAnsi="Ebrima" w:cs="Arial"/>
          <w:color w:val="000000"/>
          <w:sz w:val="22"/>
          <w:szCs w:val="22"/>
        </w:rPr>
        <w:t xml:space="preserve"> e a </w:t>
      </w:r>
      <w:proofErr w:type="spellStart"/>
      <w:r w:rsidRPr="00F52ABB">
        <w:rPr>
          <w:rFonts w:ascii="Ebrima" w:hAnsi="Ebrima" w:cs="Arial"/>
          <w:color w:val="000000"/>
          <w:sz w:val="22"/>
          <w:szCs w:val="22"/>
        </w:rPr>
        <w:t>Securitizadora</w:t>
      </w:r>
      <w:proofErr w:type="spellEnd"/>
      <w:r w:rsidRPr="00F52ABB">
        <w:rPr>
          <w:rFonts w:ascii="Ebrima" w:hAnsi="Ebrima" w:cs="Arial"/>
          <w:color w:val="000000"/>
          <w:sz w:val="22"/>
          <w:szCs w:val="22"/>
        </w:rPr>
        <w:t xml:space="preserve"> encomendaram, previamente à celebração deste instrumento, um relatório de evolução </w:t>
      </w:r>
      <w:r>
        <w:rPr>
          <w:rFonts w:ascii="Ebrima" w:hAnsi="Ebrima" w:cs="Arial"/>
          <w:color w:val="000000"/>
          <w:sz w:val="22"/>
          <w:szCs w:val="22"/>
        </w:rPr>
        <w:t xml:space="preserve">das </w:t>
      </w:r>
      <w:r w:rsidRPr="00F52ABB">
        <w:rPr>
          <w:rFonts w:ascii="Ebrima" w:hAnsi="Ebrima" w:cs="Arial"/>
          <w:color w:val="000000"/>
          <w:sz w:val="22"/>
          <w:szCs w:val="22"/>
        </w:rPr>
        <w:t xml:space="preserve">obras </w:t>
      </w:r>
      <w:r>
        <w:rPr>
          <w:rFonts w:ascii="Ebrima" w:hAnsi="Ebrima" w:cs="Arial"/>
          <w:color w:val="000000"/>
          <w:sz w:val="22"/>
          <w:szCs w:val="22"/>
        </w:rPr>
        <w:t xml:space="preserve">do Empreendimento </w:t>
      </w:r>
      <w:proofErr w:type="spellStart"/>
      <w:r>
        <w:rPr>
          <w:rFonts w:ascii="Ebrima" w:hAnsi="Ebrima" w:cs="Arial"/>
          <w:color w:val="000000"/>
          <w:sz w:val="22"/>
          <w:szCs w:val="22"/>
        </w:rPr>
        <w:t>Attlantis</w:t>
      </w:r>
      <w:proofErr w:type="spellEnd"/>
      <w:r>
        <w:rPr>
          <w:rFonts w:ascii="Ebrima" w:hAnsi="Ebrima" w:cs="Arial"/>
          <w:color w:val="000000"/>
          <w:sz w:val="22"/>
          <w:szCs w:val="22"/>
        </w:rPr>
        <w:t xml:space="preserve"> </w:t>
      </w:r>
      <w:r w:rsidRPr="00F52ABB">
        <w:rPr>
          <w:rFonts w:ascii="Ebrima" w:hAnsi="Ebrima" w:cs="Arial"/>
          <w:color w:val="000000"/>
          <w:sz w:val="22"/>
          <w:szCs w:val="22"/>
        </w:rPr>
        <w:t>(“</w:t>
      </w:r>
      <w:r w:rsidRPr="00F52ABB">
        <w:rPr>
          <w:rFonts w:ascii="Ebrima" w:hAnsi="Ebrima" w:cs="Arial"/>
          <w:color w:val="000000"/>
          <w:sz w:val="22"/>
          <w:szCs w:val="22"/>
          <w:u w:val="single"/>
        </w:rPr>
        <w:t xml:space="preserve">Relatório de </w:t>
      </w:r>
      <w:r w:rsidRPr="00F52ABB">
        <w:rPr>
          <w:rFonts w:ascii="Ebrima" w:hAnsi="Ebrima"/>
          <w:sz w:val="22"/>
          <w:szCs w:val="22"/>
          <w:u w:val="single"/>
        </w:rPr>
        <w:t>Medição</w:t>
      </w:r>
      <w:r w:rsidRPr="00F52ABB">
        <w:rPr>
          <w:rFonts w:ascii="Ebrima" w:hAnsi="Ebrima"/>
          <w:sz w:val="22"/>
          <w:szCs w:val="22"/>
        </w:rPr>
        <w:t xml:space="preserve">”), </w:t>
      </w:r>
      <w:r w:rsidRPr="00F52ABB">
        <w:rPr>
          <w:rFonts w:ascii="Ebrima" w:hAnsi="Ebrima" w:cs="Arial"/>
          <w:color w:val="000000"/>
          <w:sz w:val="22"/>
          <w:szCs w:val="22"/>
        </w:rPr>
        <w:t xml:space="preserve">fornecido por empresa especializada contratada pela </w:t>
      </w:r>
      <w:proofErr w:type="spellStart"/>
      <w:r w:rsidRPr="00F52ABB">
        <w:rPr>
          <w:rFonts w:ascii="Ebrima" w:hAnsi="Ebrima" w:cs="Arial"/>
          <w:color w:val="000000"/>
          <w:sz w:val="22"/>
          <w:szCs w:val="22"/>
        </w:rPr>
        <w:t>Securitizadora</w:t>
      </w:r>
      <w:proofErr w:type="spellEnd"/>
      <w:r w:rsidRPr="00F52ABB">
        <w:rPr>
          <w:rFonts w:ascii="Ebrima" w:hAnsi="Ebrima" w:cs="Arial"/>
          <w:color w:val="000000"/>
          <w:sz w:val="22"/>
          <w:szCs w:val="22"/>
        </w:rPr>
        <w:t xml:space="preserve"> e custeada pela </w:t>
      </w:r>
      <w:proofErr w:type="spellStart"/>
      <w:r>
        <w:rPr>
          <w:rFonts w:ascii="Ebrima" w:hAnsi="Ebrima" w:cs="Arial"/>
          <w:color w:val="000000"/>
          <w:sz w:val="22"/>
          <w:szCs w:val="22"/>
        </w:rPr>
        <w:t>Attlantis</w:t>
      </w:r>
      <w:proofErr w:type="spellEnd"/>
      <w:r w:rsidRPr="00F52ABB">
        <w:rPr>
          <w:rFonts w:ascii="Ebrima" w:hAnsi="Ebrima" w:cs="Arial"/>
          <w:color w:val="000000"/>
          <w:sz w:val="22"/>
          <w:szCs w:val="22"/>
        </w:rPr>
        <w:t xml:space="preserve"> (“</w:t>
      </w:r>
      <w:r w:rsidRPr="00F52ABB">
        <w:rPr>
          <w:rFonts w:ascii="Ebrima" w:hAnsi="Ebrima" w:cs="Arial"/>
          <w:color w:val="000000"/>
          <w:sz w:val="22"/>
          <w:szCs w:val="22"/>
          <w:u w:val="single"/>
        </w:rPr>
        <w:t>Medidor de Obras</w:t>
      </w:r>
      <w:r w:rsidRPr="00F52ABB">
        <w:rPr>
          <w:rFonts w:ascii="Ebrima" w:hAnsi="Ebrima" w:cs="Arial"/>
          <w:color w:val="000000"/>
          <w:sz w:val="22"/>
          <w:szCs w:val="22"/>
        </w:rPr>
        <w:t xml:space="preserve">”). Referido relatório, </w:t>
      </w:r>
      <w:r w:rsidRPr="00F52ABB">
        <w:rPr>
          <w:rFonts w:ascii="Ebrima" w:hAnsi="Ebrima"/>
          <w:sz w:val="22"/>
          <w:szCs w:val="22"/>
        </w:rPr>
        <w:t>constante no Anexo VI, serviu de base para determinar o valor inicial do Fundo de Obras, e servirá de “marco zero” para que futuros Relatórios de Medição possam medir a evolução das obras</w:t>
      </w:r>
      <w:commentRangeEnd w:id="45"/>
      <w:r>
        <w:rPr>
          <w:rStyle w:val="Refdecomentrio"/>
        </w:rPr>
        <w:commentReference w:id="45"/>
      </w:r>
      <w:r w:rsidRPr="00F52ABB">
        <w:rPr>
          <w:rFonts w:ascii="Ebrima" w:hAnsi="Ebrima"/>
          <w:sz w:val="22"/>
          <w:szCs w:val="22"/>
        </w:rPr>
        <w:t xml:space="preserve">. </w:t>
      </w:r>
    </w:p>
    <w:p w14:paraId="09A2D6DD" w14:textId="77777777" w:rsidR="003F3311" w:rsidRPr="00F52ABB" w:rsidRDefault="003F3311" w:rsidP="003F3311">
      <w:pPr>
        <w:autoSpaceDE w:val="0"/>
        <w:autoSpaceDN w:val="0"/>
        <w:adjustRightInd w:val="0"/>
        <w:spacing w:line="300" w:lineRule="exact"/>
        <w:ind w:left="1418"/>
        <w:jc w:val="both"/>
        <w:rPr>
          <w:rFonts w:ascii="Ebrima" w:hAnsi="Ebrima"/>
          <w:spacing w:val="-4"/>
          <w:sz w:val="22"/>
          <w:szCs w:val="22"/>
        </w:rPr>
      </w:pPr>
    </w:p>
    <w:p w14:paraId="47198173" w14:textId="77777777" w:rsidR="003F3311" w:rsidRPr="00F52ABB" w:rsidRDefault="003F3311" w:rsidP="003F3311">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5.9.2.</w:t>
      </w:r>
      <w:r w:rsidRPr="00F52ABB">
        <w:rPr>
          <w:rFonts w:ascii="Ebrima" w:hAnsi="Ebrima"/>
          <w:color w:val="000000"/>
          <w:sz w:val="22"/>
          <w:szCs w:val="22"/>
        </w:rPr>
        <w:tab/>
      </w:r>
      <w:r w:rsidRPr="00F52ABB">
        <w:rPr>
          <w:rFonts w:ascii="Ebrima" w:hAnsi="Ebrima" w:cs="Arial"/>
          <w:color w:val="000000"/>
          <w:sz w:val="22"/>
          <w:szCs w:val="22"/>
        </w:rPr>
        <w:t xml:space="preserve">Conforme </w:t>
      </w:r>
      <w:commentRangeStart w:id="46"/>
      <w:r w:rsidRPr="00F52ABB">
        <w:rPr>
          <w:rFonts w:ascii="Ebrima" w:hAnsi="Ebrima" w:cs="Arial"/>
          <w:color w:val="000000"/>
          <w:sz w:val="22"/>
          <w:szCs w:val="22"/>
        </w:rPr>
        <w:t xml:space="preserve">solicitado pela </w:t>
      </w:r>
      <w:r>
        <w:rPr>
          <w:rFonts w:ascii="Ebrima" w:hAnsi="Ebrima" w:cs="Arial"/>
          <w:color w:val="000000"/>
          <w:sz w:val="22"/>
          <w:szCs w:val="22"/>
        </w:rPr>
        <w:t>Monte Líbano</w:t>
      </w:r>
      <w:commentRangeEnd w:id="46"/>
      <w:r>
        <w:rPr>
          <w:rStyle w:val="Refdecomentrio"/>
        </w:rPr>
        <w:commentReference w:id="46"/>
      </w:r>
      <w:r w:rsidRPr="00F52ABB">
        <w:rPr>
          <w:rFonts w:ascii="Ebrima" w:hAnsi="Ebrima" w:cs="Arial"/>
          <w:color w:val="000000"/>
          <w:sz w:val="22"/>
          <w:szCs w:val="22"/>
        </w:rPr>
        <w:t xml:space="preserve">, o Medidor de Obras visitará o Empreendimento </w:t>
      </w:r>
      <w:proofErr w:type="spellStart"/>
      <w:r>
        <w:rPr>
          <w:rFonts w:ascii="Ebrima" w:hAnsi="Ebrima" w:cs="Arial"/>
          <w:color w:val="000000"/>
          <w:sz w:val="22"/>
          <w:szCs w:val="22"/>
        </w:rPr>
        <w:t>Attlantis</w:t>
      </w:r>
      <w:proofErr w:type="spellEnd"/>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proofErr w:type="spellStart"/>
      <w:r w:rsidRPr="00F52ABB">
        <w:rPr>
          <w:rFonts w:ascii="Ebrima" w:hAnsi="Ebrima"/>
          <w:color w:val="000000"/>
          <w:sz w:val="22"/>
          <w:szCs w:val="22"/>
        </w:rPr>
        <w:t>Securitizadora</w:t>
      </w:r>
      <w:proofErr w:type="spellEnd"/>
      <w:r w:rsidRPr="00F52ABB">
        <w:rPr>
          <w:rFonts w:ascii="Ebrima" w:hAnsi="Ebrima"/>
          <w:color w:val="000000"/>
          <w:sz w:val="22"/>
          <w:szCs w:val="22"/>
        </w:rPr>
        <w:t xml:space="preserve"> fará a liberação de recursos do Fundo de Obras em valor correspondente à evolução constatada. </w:t>
      </w:r>
    </w:p>
    <w:p w14:paraId="3887F637" w14:textId="77777777" w:rsidR="003F3311" w:rsidRPr="004B229E" w:rsidRDefault="003F3311" w:rsidP="003F3311">
      <w:pPr>
        <w:autoSpaceDE w:val="0"/>
        <w:autoSpaceDN w:val="0"/>
        <w:adjustRightInd w:val="0"/>
        <w:ind w:left="709"/>
        <w:jc w:val="both"/>
        <w:rPr>
          <w:rFonts w:ascii="Ebrima" w:hAnsi="Ebrima" w:cs="Arial"/>
          <w:color w:val="FF0000"/>
          <w:sz w:val="22"/>
          <w:szCs w:val="22"/>
        </w:rPr>
      </w:pPr>
    </w:p>
    <w:p w14:paraId="52FD62DD" w14:textId="77777777" w:rsidR="003F3311" w:rsidRPr="004B229E" w:rsidRDefault="003F3311" w:rsidP="003F3311">
      <w:pPr>
        <w:tabs>
          <w:tab w:val="left" w:pos="2268"/>
        </w:tabs>
        <w:autoSpaceDE w:val="0"/>
        <w:autoSpaceDN w:val="0"/>
        <w:adjustRightInd w:val="0"/>
        <w:spacing w:line="300" w:lineRule="exact"/>
        <w:ind w:left="1416" w:firstLine="2"/>
        <w:jc w:val="both"/>
        <w:rPr>
          <w:rFonts w:ascii="Ebrima" w:hAnsi="Ebrima"/>
          <w:color w:val="FF0000"/>
          <w:sz w:val="22"/>
          <w:szCs w:val="22"/>
        </w:rPr>
      </w:pPr>
      <w:r w:rsidRPr="004B229E">
        <w:rPr>
          <w:rFonts w:ascii="Ebrima" w:hAnsi="Ebrima"/>
          <w:color w:val="FF0000"/>
          <w:sz w:val="22"/>
          <w:szCs w:val="22"/>
        </w:rPr>
        <w:t>5.9.2.1.</w:t>
      </w:r>
      <w:r w:rsidRPr="004B229E">
        <w:rPr>
          <w:rFonts w:ascii="Ebrima" w:hAnsi="Ebrima"/>
          <w:color w:val="FF0000"/>
          <w:sz w:val="22"/>
          <w:szCs w:val="22"/>
        </w:rPr>
        <w:tab/>
        <w:t xml:space="preserve">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tem ciência que as liberações de recursos do Fundo de Obras (i) serão feitas sempre sob a modalidade de “reembolso”, e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xml:space="preserve">) considerarão os valores gastos pela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e já aplicados nos Empreendimentos Imobiliários, </w:t>
      </w:r>
      <w:proofErr w:type="gramStart"/>
      <w:r w:rsidRPr="004B229E">
        <w:rPr>
          <w:rFonts w:ascii="Ebrima" w:hAnsi="Ebrima"/>
          <w:color w:val="FF0000"/>
          <w:sz w:val="22"/>
          <w:szCs w:val="22"/>
        </w:rPr>
        <w:t>e portanto</w:t>
      </w:r>
      <w:proofErr w:type="gramEnd"/>
      <w:r w:rsidRPr="004B229E">
        <w:rPr>
          <w:rFonts w:ascii="Ebrima" w:hAnsi="Ebrima"/>
          <w:color w:val="FF0000"/>
          <w:sz w:val="22"/>
          <w:szCs w:val="22"/>
        </w:rPr>
        <w:t xml:space="preserve"> já medidos (</w:t>
      </w:r>
      <w:r w:rsidRPr="004B229E">
        <w:rPr>
          <w:rFonts w:ascii="Ebrima" w:hAnsi="Ebrima"/>
          <w:iCs/>
          <w:color w:val="FF0000"/>
          <w:sz w:val="22"/>
          <w:szCs w:val="22"/>
        </w:rPr>
        <w:t>por exemplo:</w:t>
      </w:r>
      <w:r w:rsidRPr="004B229E">
        <w:rPr>
          <w:rFonts w:ascii="Ebrima" w:hAnsi="Ebrima"/>
          <w:color w:val="FF0000"/>
          <w:sz w:val="22"/>
          <w:szCs w:val="22"/>
        </w:rPr>
        <w:t xml:space="preserve"> no caso da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incorrerem em custos de matéria-prima ainda não instalada, estes custos não serão reembolsados até que haja instalação e correspondente medição).  </w:t>
      </w:r>
    </w:p>
    <w:p w14:paraId="5DC68BAE" w14:textId="77777777" w:rsidR="003F3311" w:rsidRPr="00F52ABB" w:rsidRDefault="003F3311" w:rsidP="003F3311">
      <w:pPr>
        <w:autoSpaceDE w:val="0"/>
        <w:autoSpaceDN w:val="0"/>
        <w:adjustRightInd w:val="0"/>
        <w:ind w:left="709"/>
        <w:jc w:val="both"/>
        <w:rPr>
          <w:rFonts w:ascii="Ebrima" w:hAnsi="Ebrima"/>
          <w:sz w:val="22"/>
          <w:szCs w:val="22"/>
        </w:rPr>
      </w:pPr>
    </w:p>
    <w:p w14:paraId="24E9726C" w14:textId="77777777" w:rsidR="003F3311" w:rsidRPr="004B229E" w:rsidRDefault="003F3311" w:rsidP="003F3311">
      <w:pPr>
        <w:tabs>
          <w:tab w:val="left" w:pos="2268"/>
        </w:tabs>
        <w:autoSpaceDE w:val="0"/>
        <w:autoSpaceDN w:val="0"/>
        <w:adjustRightInd w:val="0"/>
        <w:spacing w:line="300" w:lineRule="exact"/>
        <w:ind w:left="1416" w:firstLine="2"/>
        <w:jc w:val="both"/>
        <w:rPr>
          <w:rFonts w:ascii="Ebrima" w:hAnsi="Ebrima"/>
          <w:color w:val="FF0000"/>
          <w:sz w:val="22"/>
          <w:szCs w:val="22"/>
        </w:rPr>
      </w:pPr>
      <w:r w:rsidRPr="004B229E">
        <w:rPr>
          <w:rFonts w:ascii="Ebrima" w:hAnsi="Ebrima"/>
          <w:color w:val="FF0000"/>
          <w:sz w:val="22"/>
          <w:szCs w:val="22"/>
        </w:rPr>
        <w:t>5.9.2.2.</w:t>
      </w:r>
      <w:r w:rsidRPr="004B229E">
        <w:rPr>
          <w:rFonts w:ascii="Ebrima" w:hAnsi="Ebrima"/>
          <w:color w:val="FF0000"/>
          <w:sz w:val="22"/>
          <w:szCs w:val="22"/>
        </w:rPr>
        <w:tab/>
        <w:t xml:space="preserve">As visitas do Medidor de Obras ocorrerão mesmo em meses que, por qualquer que seja o motivo, as obras tiverem evoluído pouco ou nada, hipótese em que será solicitado à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informações sobre o ocorrido, as quais constarão do Relatório de Medição.</w:t>
      </w:r>
    </w:p>
    <w:p w14:paraId="2AD75567" w14:textId="77777777" w:rsidR="003F3311" w:rsidRPr="00F52ABB" w:rsidRDefault="003F3311" w:rsidP="003F3311">
      <w:pPr>
        <w:autoSpaceDE w:val="0"/>
        <w:autoSpaceDN w:val="0"/>
        <w:adjustRightInd w:val="0"/>
        <w:ind w:left="709"/>
        <w:jc w:val="both"/>
        <w:rPr>
          <w:rFonts w:ascii="Ebrima" w:hAnsi="Ebrima"/>
          <w:sz w:val="22"/>
          <w:szCs w:val="22"/>
        </w:rPr>
      </w:pPr>
    </w:p>
    <w:p w14:paraId="21F424CA" w14:textId="77777777" w:rsidR="003F3311" w:rsidRPr="00F52ABB" w:rsidRDefault="003F3311" w:rsidP="003F3311">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5.9.3</w:t>
      </w:r>
      <w:r w:rsidRPr="00F52ABB">
        <w:rPr>
          <w:rFonts w:ascii="Ebrima" w:hAnsi="Ebrima" w:cs="Arial"/>
          <w:color w:val="000000"/>
          <w:sz w:val="22"/>
          <w:szCs w:val="22"/>
        </w:rPr>
        <w:t>.</w:t>
      </w:r>
      <w:r w:rsidRPr="00F52ABB">
        <w:rPr>
          <w:rFonts w:ascii="Ebrima" w:hAnsi="Ebrima" w:cs="Arial"/>
          <w:color w:val="000000"/>
          <w:sz w:val="22"/>
          <w:szCs w:val="22"/>
        </w:rPr>
        <w:tab/>
      </w:r>
      <w:r w:rsidRPr="004B229E">
        <w:rPr>
          <w:rFonts w:ascii="Ebrima" w:hAnsi="Ebrima"/>
          <w:color w:val="FF0000"/>
          <w:sz w:val="22"/>
          <w:szCs w:val="22"/>
        </w:rPr>
        <w:t xml:space="preserve">Caso os custos de obras venham, num dado Relatório de Medição, a superar o estimado na constituição do Fundo de Obras ou a superar o valor remanescente no Fundo de Obras, a diferença a maior deverá ser arcada pela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de modo que futuras liberações do Fundo de Obras não considerarão tal diferença (</w:t>
      </w:r>
      <w:r w:rsidRPr="004B229E">
        <w:rPr>
          <w:rFonts w:ascii="Ebrima" w:hAnsi="Ebrima"/>
          <w:iCs/>
          <w:color w:val="FF0000"/>
          <w:sz w:val="22"/>
          <w:szCs w:val="22"/>
        </w:rPr>
        <w:t xml:space="preserve">por exemplo: </w:t>
      </w:r>
      <w:r w:rsidRPr="004B229E">
        <w:rPr>
          <w:rFonts w:ascii="Ebrima" w:hAnsi="Ebrima"/>
          <w:color w:val="FF0000"/>
          <w:sz w:val="22"/>
          <w:szCs w:val="22"/>
        </w:rPr>
        <w:t xml:space="preserve">num cenário de evolução de R$ 300.000,00 (trezentos mil reais), e diferença para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de R$ 50.000,00 (cinquenta mil reais), a próxima liberação corresponderá a R$ 250.000,00 (duzentos e cinquenta mil reais</w:t>
      </w:r>
      <w:r w:rsidRPr="00F52ABB">
        <w:rPr>
          <w:rFonts w:ascii="Ebrima" w:hAnsi="Ebrima"/>
          <w:color w:val="000000"/>
          <w:sz w:val="22"/>
          <w:szCs w:val="22"/>
        </w:rPr>
        <w:t xml:space="preserve">)). </w:t>
      </w:r>
    </w:p>
    <w:p w14:paraId="2E342117" w14:textId="77777777" w:rsidR="003F3311" w:rsidRPr="00F52ABB" w:rsidRDefault="003F3311" w:rsidP="003F3311">
      <w:pPr>
        <w:autoSpaceDE w:val="0"/>
        <w:autoSpaceDN w:val="0"/>
        <w:adjustRightInd w:val="0"/>
        <w:ind w:left="709"/>
        <w:jc w:val="both"/>
        <w:rPr>
          <w:rFonts w:ascii="Ebrima" w:hAnsi="Ebrima"/>
          <w:color w:val="000000"/>
          <w:sz w:val="22"/>
          <w:szCs w:val="22"/>
        </w:rPr>
      </w:pPr>
    </w:p>
    <w:p w14:paraId="20E642AE" w14:textId="77777777" w:rsidR="003F3311" w:rsidRPr="00F52ABB" w:rsidRDefault="003F3311" w:rsidP="003F3311">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5.9.4</w:t>
      </w:r>
      <w:r w:rsidRPr="00F52ABB">
        <w:rPr>
          <w:rFonts w:ascii="Ebrima" w:hAnsi="Ebrima" w:cs="Arial"/>
          <w:color w:val="000000"/>
          <w:sz w:val="22"/>
          <w:szCs w:val="22"/>
        </w:rPr>
        <w:t>.</w:t>
      </w:r>
      <w:r w:rsidRPr="00F52ABB">
        <w:rPr>
          <w:rFonts w:ascii="Ebrima" w:hAnsi="Ebrima" w:cs="Arial"/>
          <w:color w:val="000000"/>
          <w:sz w:val="22"/>
          <w:szCs w:val="22"/>
        </w:rPr>
        <w:tab/>
      </w:r>
      <w:r w:rsidRPr="00F52ABB">
        <w:rPr>
          <w:rFonts w:ascii="Ebrima" w:hAnsi="Ebrima"/>
          <w:color w:val="000000"/>
          <w:sz w:val="22"/>
          <w:szCs w:val="22"/>
        </w:rPr>
        <w:t>Enquanto a totalidade das séries de CRI não tiver sido integralizada e o Fundo de Obras não tiver sido integralmente constituído, o valor retido no Fundo de Obras, para fins dos cálculos d</w:t>
      </w:r>
      <w:r>
        <w:rPr>
          <w:rFonts w:ascii="Ebrima" w:hAnsi="Ebrima"/>
          <w:color w:val="000000"/>
          <w:sz w:val="22"/>
          <w:szCs w:val="22"/>
        </w:rPr>
        <w:t>os iten</w:t>
      </w:r>
      <w:r w:rsidRPr="00F52ABB">
        <w:rPr>
          <w:rFonts w:ascii="Ebrima" w:hAnsi="Ebrima"/>
          <w:color w:val="000000"/>
          <w:sz w:val="22"/>
          <w:szCs w:val="22"/>
        </w:rPr>
        <w:t xml:space="preserve">s 5.9.2 e 5.9.3 acima, será somado aos valores de Fundo de Obras que serão subtraídos </w:t>
      </w:r>
      <w:r>
        <w:rPr>
          <w:rFonts w:ascii="Ebrima" w:hAnsi="Ebrima"/>
          <w:color w:val="000000"/>
          <w:sz w:val="22"/>
          <w:szCs w:val="22"/>
        </w:rPr>
        <w:t xml:space="preserve">do desembolso das CCB a ser realizado à </w:t>
      </w:r>
      <w:proofErr w:type="spellStart"/>
      <w:r>
        <w:rPr>
          <w:rFonts w:ascii="Ebrima" w:hAnsi="Ebrima"/>
          <w:sz w:val="22"/>
          <w:szCs w:val="22"/>
        </w:rPr>
        <w:t>Attlantis</w:t>
      </w:r>
      <w:proofErr w:type="spellEnd"/>
      <w:r w:rsidRPr="00F52ABB">
        <w:rPr>
          <w:rFonts w:ascii="Ebrima" w:hAnsi="Ebrima"/>
          <w:color w:val="000000"/>
          <w:sz w:val="22"/>
          <w:szCs w:val="22"/>
        </w:rPr>
        <w:t>, conforme Anexo II.</w:t>
      </w:r>
    </w:p>
    <w:p w14:paraId="3C98C016" w14:textId="77777777" w:rsidR="003F3311" w:rsidRPr="004B229E" w:rsidRDefault="003F3311" w:rsidP="003F3311">
      <w:pPr>
        <w:autoSpaceDE w:val="0"/>
        <w:autoSpaceDN w:val="0"/>
        <w:adjustRightInd w:val="0"/>
        <w:ind w:left="709"/>
        <w:jc w:val="both"/>
        <w:rPr>
          <w:rFonts w:ascii="Ebrima" w:hAnsi="Ebrima"/>
          <w:color w:val="FF0000"/>
          <w:sz w:val="22"/>
          <w:szCs w:val="22"/>
        </w:rPr>
      </w:pPr>
    </w:p>
    <w:p w14:paraId="4B0DF2A5" w14:textId="77777777" w:rsidR="003F3311" w:rsidRPr="004B229E" w:rsidRDefault="003F3311" w:rsidP="003F3311">
      <w:pPr>
        <w:tabs>
          <w:tab w:val="left" w:pos="1418"/>
        </w:tabs>
        <w:autoSpaceDE w:val="0"/>
        <w:autoSpaceDN w:val="0"/>
        <w:adjustRightInd w:val="0"/>
        <w:spacing w:line="300" w:lineRule="exact"/>
        <w:ind w:left="709"/>
        <w:jc w:val="both"/>
        <w:rPr>
          <w:rFonts w:ascii="Ebrima" w:hAnsi="Ebrima"/>
          <w:color w:val="FF0000"/>
          <w:sz w:val="22"/>
          <w:szCs w:val="22"/>
        </w:rPr>
      </w:pPr>
      <w:r w:rsidRPr="004B229E">
        <w:rPr>
          <w:rFonts w:ascii="Ebrima" w:hAnsi="Ebrima" w:cs="Arial"/>
          <w:color w:val="FF0000"/>
          <w:sz w:val="22"/>
          <w:szCs w:val="22"/>
        </w:rPr>
        <w:t>5.9.5</w:t>
      </w:r>
      <w:r w:rsidRPr="004B229E">
        <w:rPr>
          <w:rFonts w:ascii="Ebrima" w:hAnsi="Ebrima"/>
          <w:color w:val="FF0000"/>
          <w:sz w:val="22"/>
          <w:szCs w:val="22"/>
        </w:rPr>
        <w:t>.</w:t>
      </w:r>
      <w:r w:rsidRPr="004B229E">
        <w:rPr>
          <w:rFonts w:ascii="Ebrima" w:hAnsi="Ebrima"/>
          <w:color w:val="FF0000"/>
          <w:sz w:val="22"/>
          <w:szCs w:val="22"/>
        </w:rPr>
        <w:tab/>
        <w:t xml:space="preserve">Os recursos do Fundo de Obras serão aplicados pela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na qualidade de administradora da Conta Centralizadora, em Aplicações Financeiras Permitidas, sendo </w:t>
      </w:r>
      <w:r w:rsidRPr="004B229E">
        <w:rPr>
          <w:rFonts w:ascii="Ebrima" w:hAnsi="Ebrima"/>
          <w:color w:val="FF0000"/>
          <w:sz w:val="22"/>
          <w:szCs w:val="22"/>
        </w:rPr>
        <w:lastRenderedPageBreak/>
        <w:t>que quaisquer rendimentos decorrentes destes investimentos integrarão automaticamente o Fundo de Obras.</w:t>
      </w:r>
    </w:p>
    <w:p w14:paraId="712277EF" w14:textId="77777777" w:rsidR="003F3311" w:rsidRPr="00F52ABB" w:rsidRDefault="003F3311" w:rsidP="003F3311">
      <w:pPr>
        <w:autoSpaceDE w:val="0"/>
        <w:autoSpaceDN w:val="0"/>
        <w:adjustRightInd w:val="0"/>
        <w:ind w:left="709"/>
        <w:jc w:val="both"/>
        <w:rPr>
          <w:rFonts w:ascii="Ebrima" w:hAnsi="Ebrima"/>
          <w:color w:val="000000"/>
          <w:sz w:val="22"/>
          <w:szCs w:val="22"/>
        </w:rPr>
      </w:pPr>
    </w:p>
    <w:p w14:paraId="525FFD6A" w14:textId="77777777" w:rsidR="003F3311" w:rsidRPr="00F52ABB" w:rsidRDefault="003F3311" w:rsidP="003F3311">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 xml:space="preserve">5.9.6. </w:t>
      </w:r>
      <w:r w:rsidRPr="00F52ABB">
        <w:rPr>
          <w:rFonts w:ascii="Ebrima" w:hAnsi="Ebrima"/>
          <w:color w:val="000000"/>
          <w:sz w:val="22"/>
          <w:szCs w:val="22"/>
        </w:rPr>
        <w:tab/>
        <w:t xml:space="preserve">Após a conclusão das obras </w:t>
      </w:r>
      <w:r>
        <w:rPr>
          <w:rFonts w:ascii="Ebrima" w:hAnsi="Ebrima"/>
          <w:color w:val="000000"/>
          <w:sz w:val="22"/>
          <w:szCs w:val="22"/>
        </w:rPr>
        <w:t>de reforma do Empreendimento Imobiliário</w:t>
      </w:r>
      <w:r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color w:val="000000"/>
          <w:sz w:val="22"/>
          <w:szCs w:val="22"/>
        </w:rPr>
        <w:t xml:space="preserve">na forma da Ordem de Pagamentos. </w:t>
      </w:r>
    </w:p>
    <w:p w14:paraId="4789B36F" w14:textId="77777777" w:rsidR="003F3311" w:rsidRPr="00C2768E" w:rsidRDefault="003F3311" w:rsidP="003F3311">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08B580B2" w14:textId="77777777" w:rsidR="003F3311" w:rsidRPr="004B229E" w:rsidRDefault="003F3311" w:rsidP="00023A33">
      <w:pPr>
        <w:pStyle w:val="PargrafodaLista"/>
        <w:numPr>
          <w:ilvl w:val="0"/>
          <w:numId w:val="19"/>
        </w:numPr>
        <w:tabs>
          <w:tab w:val="left" w:pos="709"/>
        </w:tabs>
        <w:autoSpaceDE w:val="0"/>
        <w:autoSpaceDN w:val="0"/>
        <w:adjustRightInd w:val="0"/>
        <w:spacing w:line="300" w:lineRule="exact"/>
        <w:ind w:left="0" w:firstLine="0"/>
        <w:jc w:val="both"/>
        <w:rPr>
          <w:rFonts w:ascii="Ebrima" w:hAnsi="Ebrima"/>
          <w:b/>
          <w:color w:val="FF0000"/>
          <w:sz w:val="22"/>
          <w:szCs w:val="20"/>
        </w:rPr>
      </w:pPr>
      <w:r w:rsidRPr="004B229E">
        <w:rPr>
          <w:rFonts w:ascii="Ebrima" w:hAnsi="Ebrima"/>
          <w:color w:val="FF0000"/>
          <w:sz w:val="22"/>
          <w:szCs w:val="22"/>
          <w:u w:val="single"/>
        </w:rPr>
        <w:t>Disposições</w:t>
      </w:r>
      <w:r w:rsidRPr="004B229E">
        <w:rPr>
          <w:rFonts w:ascii="Ebrima" w:hAnsi="Ebrima"/>
          <w:color w:val="FF0000"/>
          <w:sz w:val="22"/>
          <w:u w:val="single"/>
        </w:rPr>
        <w:t xml:space="preserve"> Comuns às Garantias</w:t>
      </w:r>
      <w:r w:rsidRPr="004B229E">
        <w:rPr>
          <w:rFonts w:ascii="Ebrima" w:hAnsi="Ebrima"/>
          <w:color w:val="FF0000"/>
          <w:sz w:val="22"/>
        </w:rPr>
        <w:t>:</w:t>
      </w:r>
      <w:r w:rsidRPr="004B229E">
        <w:rPr>
          <w:rFonts w:ascii="Ebrima" w:hAnsi="Ebrima"/>
          <w:b/>
          <w:color w:val="FF0000"/>
          <w:sz w:val="22"/>
        </w:rPr>
        <w:t xml:space="preserve"> </w:t>
      </w:r>
      <w:bookmarkStart w:id="47" w:name="_Hlk59002934"/>
      <w:r w:rsidRPr="004B229E">
        <w:rPr>
          <w:rFonts w:ascii="Ebrima" w:hAnsi="Ebrima"/>
          <w:color w:val="FF0000"/>
          <w:sz w:val="22"/>
          <w:szCs w:val="22"/>
        </w:rPr>
        <w:t xml:space="preserve">Fica certo e ajustado o caráter não excludente, mas cumulativo entre si, das Garantias. Na hipótese de inadimplemento das Obrigações Garantidas,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poderá, a seu exclusivo critério, executar uma ou mais Garantias, simultaneamente ou não, total ou parcialmente, tantas vezes quantas forem necessárias</w:t>
      </w:r>
      <w:bookmarkEnd w:id="47"/>
      <w:r w:rsidRPr="004B229E">
        <w:rPr>
          <w:rFonts w:ascii="Ebrima" w:hAnsi="Ebrima"/>
          <w:color w:val="FF0000"/>
          <w:sz w:val="22"/>
          <w:szCs w:val="22"/>
        </w:rPr>
        <w:t xml:space="preserve">, até o integral adimplemento das Obrigações Garantidas, de acordo com a conveniência da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tais como aviso, protesto, notificação, interpelação ou prestação de contas, de qualquer natureza. A excussão de uma das Garantias não ensejará, em hipótese nenhuma, perda da opção de se excutir as demais.</w:t>
      </w:r>
    </w:p>
    <w:p w14:paraId="3616D833" w14:textId="77777777" w:rsidR="003F3311" w:rsidRPr="00F52ABB" w:rsidRDefault="003F3311" w:rsidP="003F3311">
      <w:pPr>
        <w:suppressAutoHyphens/>
        <w:spacing w:line="300" w:lineRule="exact"/>
        <w:ind w:left="709"/>
        <w:rPr>
          <w:rFonts w:ascii="Ebrima" w:hAnsi="Ebrima"/>
          <w:sz w:val="22"/>
          <w:szCs w:val="22"/>
        </w:rPr>
      </w:pPr>
    </w:p>
    <w:p w14:paraId="2570E476"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5.1</w:t>
      </w:r>
      <w:r>
        <w:rPr>
          <w:rFonts w:ascii="Ebrima" w:hAnsi="Ebrima"/>
          <w:sz w:val="22"/>
          <w:szCs w:val="22"/>
        </w:rPr>
        <w:t>0</w:t>
      </w:r>
      <w:r w:rsidRPr="00F52ABB">
        <w:rPr>
          <w:rFonts w:ascii="Ebrima" w:hAnsi="Ebrima"/>
          <w:sz w:val="22"/>
          <w:szCs w:val="22"/>
        </w:rPr>
        <w:t>.1.</w:t>
      </w:r>
      <w:r w:rsidRPr="00F52ABB">
        <w:rPr>
          <w:rFonts w:ascii="Ebrima" w:hAnsi="Ebrima"/>
          <w:sz w:val="22"/>
          <w:szCs w:val="22"/>
        </w:rPr>
        <w:tab/>
        <w:t>Todas as Garantias referidas nesta Cláusula são outorgadas em caráter irrevogável e irretratável, vigendo até a integral liquidação das Obrigações Garantidas</w:t>
      </w:r>
      <w:r>
        <w:rPr>
          <w:rFonts w:ascii="Ebrima" w:hAnsi="Ebrima"/>
          <w:sz w:val="22"/>
          <w:szCs w:val="22"/>
        </w:rPr>
        <w:t xml:space="preserve">, 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do item 10.1.1</w:t>
      </w:r>
      <w:r w:rsidRPr="00F52ABB">
        <w:rPr>
          <w:rFonts w:ascii="Ebrima" w:hAnsi="Ebrima"/>
          <w:sz w:val="22"/>
          <w:szCs w:val="22"/>
        </w:rPr>
        <w:t>.</w:t>
      </w:r>
    </w:p>
    <w:p w14:paraId="76F944BA"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53CE86CF"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5.1</w:t>
      </w:r>
      <w:r>
        <w:rPr>
          <w:rFonts w:ascii="Ebrima" w:hAnsi="Ebrima"/>
          <w:sz w:val="22"/>
          <w:szCs w:val="22"/>
        </w:rPr>
        <w:t>0</w:t>
      </w:r>
      <w:r w:rsidRPr="00F52ABB">
        <w:rPr>
          <w:rFonts w:ascii="Ebrima" w:hAnsi="Ebrima"/>
          <w:sz w:val="22"/>
          <w:szCs w:val="22"/>
        </w:rPr>
        <w:t>.2.</w:t>
      </w:r>
      <w:r w:rsidRPr="00F52ABB">
        <w:rPr>
          <w:rFonts w:ascii="Ebrima" w:hAnsi="Ebrima"/>
          <w:sz w:val="22"/>
          <w:szCs w:val="22"/>
        </w:rPr>
        <w:tab/>
        <w:t xml:space="preserve">Correrão por conta da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da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todas as despesas razoáveis, direta ou indiretamente incorridas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e/ou pelo Agente Fiduciário, para (i) a excussão, judicial ou extrajudicial, das Garantias; (</w:t>
      </w:r>
      <w:proofErr w:type="spellStart"/>
      <w:r w:rsidRPr="00F52ABB">
        <w:rPr>
          <w:rFonts w:ascii="Ebrima" w:hAnsi="Ebrima"/>
          <w:sz w:val="22"/>
          <w:szCs w:val="22"/>
        </w:rPr>
        <w:t>ii</w:t>
      </w:r>
      <w:proofErr w:type="spellEnd"/>
      <w:r w:rsidRPr="00F52ABB">
        <w:rPr>
          <w:rFonts w:ascii="Ebrima" w:hAnsi="Ebrima"/>
          <w:sz w:val="22"/>
          <w:szCs w:val="22"/>
        </w:rPr>
        <w:t>) o exercício de qualquer outro direito ou prerrogativa previsto nas Garantias; (</w:t>
      </w:r>
      <w:proofErr w:type="spellStart"/>
      <w:r w:rsidRPr="00F52ABB">
        <w:rPr>
          <w:rFonts w:ascii="Ebrima" w:hAnsi="Ebrima"/>
          <w:sz w:val="22"/>
          <w:szCs w:val="22"/>
        </w:rPr>
        <w:t>iii</w:t>
      </w:r>
      <w:proofErr w:type="spellEnd"/>
      <w:r w:rsidRPr="00F52ABB">
        <w:rPr>
          <w:rFonts w:ascii="Ebrima" w:hAnsi="Ebrima"/>
          <w:sz w:val="22"/>
          <w:szCs w:val="22"/>
        </w:rPr>
        <w:t>) formalização das Garantias; e (</w:t>
      </w:r>
      <w:proofErr w:type="spellStart"/>
      <w:r w:rsidRPr="00F52ABB">
        <w:rPr>
          <w:rFonts w:ascii="Ebrima" w:hAnsi="Ebrima"/>
          <w:sz w:val="22"/>
          <w:szCs w:val="22"/>
        </w:rPr>
        <w:t>iv</w:t>
      </w:r>
      <w:proofErr w:type="spellEnd"/>
      <w:r w:rsidRPr="00F52ABB">
        <w:rPr>
          <w:rFonts w:ascii="Ebrima" w:hAnsi="Ebrima"/>
          <w:sz w:val="22"/>
          <w:szCs w:val="22"/>
        </w:rPr>
        <w:t xml:space="preserve">) pagamento de todos os tributos que vierem a incidir sobre as Garantias ou seus objetos. No caso de contratação de escritório de advocacia para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Pr="00F52ABB">
        <w:rPr>
          <w:rFonts w:ascii="Ebrima" w:hAnsi="Ebrima"/>
          <w:sz w:val="22"/>
          <w:szCs w:val="22"/>
        </w:rPr>
        <w:t>Securitizadora</w:t>
      </w:r>
      <w:proofErr w:type="spellEnd"/>
      <w:r w:rsidRPr="00F52ABB">
        <w:rPr>
          <w:rFonts w:ascii="Ebrima" w:hAnsi="Ebrima"/>
          <w:sz w:val="22"/>
          <w:szCs w:val="22"/>
        </w:rPr>
        <w:t>.</w:t>
      </w:r>
    </w:p>
    <w:p w14:paraId="35169B20"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3F49F1FE" w14:textId="77777777" w:rsidR="003F3311" w:rsidRPr="00F52ABB"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5.1</w:t>
      </w:r>
      <w:r>
        <w:rPr>
          <w:rFonts w:ascii="Ebrima" w:hAnsi="Ebrima"/>
          <w:sz w:val="22"/>
          <w:szCs w:val="22"/>
        </w:rPr>
        <w:t>0</w:t>
      </w:r>
      <w:r w:rsidRPr="00F52ABB">
        <w:rPr>
          <w:rFonts w:ascii="Ebrima" w:hAnsi="Ebrima"/>
          <w:sz w:val="22"/>
          <w:szCs w:val="22"/>
        </w:rPr>
        <w:t>.3.</w:t>
      </w:r>
      <w:r w:rsidRPr="00F52ABB">
        <w:rPr>
          <w:rFonts w:ascii="Ebrima" w:hAnsi="Ebrima"/>
          <w:sz w:val="22"/>
          <w:szCs w:val="22"/>
        </w:rPr>
        <w:tab/>
        <w:t xml:space="preserve">Caso, após a aplicação dos recursos advindos da excussão de Garantias no pagamento das Obrigações Garantidas, seja verificada a existência de saldo devedor remanescente, 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e os Fiadores </w:t>
      </w:r>
      <w:r w:rsidRPr="00F52ABB">
        <w:rPr>
          <w:rFonts w:ascii="Ebrima" w:hAnsi="Ebrima"/>
          <w:sz w:val="22"/>
          <w:szCs w:val="22"/>
        </w:rPr>
        <w:t>permanecerão solidariamente responsáveis pelo pagamento deste saldo, o qual deverá ser imediatamente pago nos termos previstos no §2º do artigo 19 da Lei 9.514.</w:t>
      </w:r>
    </w:p>
    <w:p w14:paraId="12D56F2C"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2116B2EB" w14:textId="77777777" w:rsidR="003F3311" w:rsidRDefault="003F3311" w:rsidP="003F3311">
      <w:pPr>
        <w:tabs>
          <w:tab w:val="left" w:pos="1418"/>
        </w:tabs>
        <w:spacing w:line="300" w:lineRule="exact"/>
        <w:ind w:left="709" w:right="-81"/>
        <w:jc w:val="both"/>
        <w:rPr>
          <w:rFonts w:ascii="Ebrima" w:hAnsi="Ebrima"/>
          <w:sz w:val="22"/>
          <w:szCs w:val="22"/>
        </w:rPr>
      </w:pPr>
      <w:r w:rsidRPr="00F52ABB">
        <w:rPr>
          <w:rFonts w:ascii="Ebrima" w:hAnsi="Ebrima"/>
          <w:sz w:val="22"/>
          <w:szCs w:val="22"/>
        </w:rPr>
        <w:t>5.1</w:t>
      </w:r>
      <w:r>
        <w:rPr>
          <w:rFonts w:ascii="Ebrima" w:hAnsi="Ebrima"/>
          <w:sz w:val="22"/>
          <w:szCs w:val="22"/>
        </w:rPr>
        <w:t>0</w:t>
      </w:r>
      <w:r w:rsidRPr="00F52ABB">
        <w:rPr>
          <w:rFonts w:ascii="Ebrima" w:hAnsi="Ebrima"/>
          <w:sz w:val="22"/>
          <w:szCs w:val="22"/>
        </w:rPr>
        <w:t>.4.</w:t>
      </w:r>
      <w:r w:rsidRPr="00F52ABB">
        <w:rPr>
          <w:rFonts w:ascii="Ebrima" w:hAnsi="Ebrima"/>
          <w:sz w:val="22"/>
          <w:szCs w:val="22"/>
        </w:rPr>
        <w:tab/>
        <w:t xml:space="preserve">Os recursos que, ao contrário, sobejarem, deverão ser liberados em favor da </w:t>
      </w:r>
      <w:r>
        <w:rPr>
          <w:rFonts w:ascii="Ebrima" w:hAnsi="Ebrima"/>
          <w:sz w:val="22"/>
          <w:szCs w:val="22"/>
        </w:rPr>
        <w:t xml:space="preserve">Monte Líbano e/ou da </w:t>
      </w:r>
      <w:proofErr w:type="spellStart"/>
      <w:r>
        <w:rPr>
          <w:rFonts w:ascii="Ebrima" w:hAnsi="Ebrima"/>
          <w:sz w:val="22"/>
          <w:szCs w:val="22"/>
        </w:rPr>
        <w:t>Attlantis</w:t>
      </w:r>
      <w:proofErr w:type="spellEnd"/>
      <w:r>
        <w:rPr>
          <w:rFonts w:ascii="Ebrima" w:hAnsi="Ebrima"/>
          <w:sz w:val="22"/>
          <w:szCs w:val="22"/>
        </w:rPr>
        <w:t>, conforme o caso</w:t>
      </w:r>
      <w:r w:rsidRPr="00F52ABB">
        <w:rPr>
          <w:rFonts w:ascii="Ebrima" w:hAnsi="Ebrima"/>
          <w:sz w:val="22"/>
          <w:szCs w:val="22"/>
        </w:rPr>
        <w:t xml:space="preserve">, na Conta Autorizada da </w:t>
      </w:r>
      <w:r>
        <w:rPr>
          <w:rFonts w:ascii="Ebrima" w:hAnsi="Ebrima"/>
          <w:sz w:val="22"/>
          <w:szCs w:val="22"/>
        </w:rPr>
        <w:t xml:space="preserve">Monte Líbano e/ou na Conta Autorizada da </w:t>
      </w:r>
      <w:proofErr w:type="spellStart"/>
      <w:r>
        <w:rPr>
          <w:rFonts w:ascii="Ebrima" w:hAnsi="Ebrima"/>
          <w:sz w:val="22"/>
          <w:szCs w:val="22"/>
        </w:rPr>
        <w:t>Attlantis</w:t>
      </w:r>
      <w:proofErr w:type="spellEnd"/>
      <w:r w:rsidRPr="00F52ABB">
        <w:rPr>
          <w:rFonts w:ascii="Ebrima" w:hAnsi="Ebrima"/>
          <w:sz w:val="22"/>
          <w:szCs w:val="22"/>
        </w:rPr>
        <w:t>, nos termos do artigo 19, inciso IV, da Lei 9.514, na forma da Ordem de Pagamentos.</w:t>
      </w:r>
    </w:p>
    <w:p w14:paraId="7EDAA33B" w14:textId="77777777" w:rsidR="003F3311" w:rsidRDefault="003F3311" w:rsidP="003F3311">
      <w:pPr>
        <w:tabs>
          <w:tab w:val="left" w:pos="1418"/>
        </w:tabs>
        <w:spacing w:line="300" w:lineRule="exact"/>
        <w:ind w:left="709" w:right="-81"/>
        <w:jc w:val="both"/>
        <w:rPr>
          <w:rFonts w:ascii="Ebrima" w:hAnsi="Ebrima"/>
          <w:sz w:val="22"/>
          <w:szCs w:val="22"/>
        </w:rPr>
      </w:pPr>
    </w:p>
    <w:p w14:paraId="24B501AD" w14:textId="77777777" w:rsidR="003F3311" w:rsidRDefault="003F3311" w:rsidP="003F3311">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4F0E0B69"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8D89282"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w:t>
      </w:r>
      <w:commentRangeStart w:id="48"/>
      <w:r w:rsidRPr="00F52ABB">
        <w:rPr>
          <w:rFonts w:ascii="Ebrima" w:hAnsi="Ebrima"/>
          <w:b/>
          <w:sz w:val="22"/>
          <w:szCs w:val="22"/>
        </w:rPr>
        <w:t xml:space="preserve">DA RECOMPRA DOS </w:t>
      </w:r>
      <w:r>
        <w:rPr>
          <w:rFonts w:ascii="Ebrima" w:hAnsi="Ebrima"/>
          <w:b/>
          <w:sz w:val="22"/>
          <w:szCs w:val="22"/>
        </w:rPr>
        <w:t>CRÉDITOS IMOBILIÁRIOS LOTES MONTE LÍBANO</w:t>
      </w:r>
      <w:r w:rsidRPr="00F52ABB">
        <w:rPr>
          <w:rFonts w:ascii="Ebrima" w:hAnsi="Ebrima"/>
          <w:b/>
          <w:sz w:val="22"/>
          <w:szCs w:val="22"/>
        </w:rPr>
        <w:t>, DO PAGAMENTO ANTECIPADO VOLUNTÁRIO E DO VENCIMENTO ANTECIPADO DA</w:t>
      </w:r>
      <w:r>
        <w:rPr>
          <w:rFonts w:ascii="Ebrima" w:hAnsi="Ebrima"/>
          <w:b/>
          <w:sz w:val="22"/>
          <w:szCs w:val="22"/>
        </w:rPr>
        <w:t>S</w:t>
      </w:r>
      <w:r w:rsidRPr="00F52ABB">
        <w:rPr>
          <w:rFonts w:ascii="Ebrima" w:hAnsi="Ebrima"/>
          <w:b/>
          <w:sz w:val="22"/>
          <w:szCs w:val="22"/>
        </w:rPr>
        <w:t xml:space="preserve"> CCB E DA ANTECIPAÇÃO DO TÉRMINO DA OPERAÇÃO </w:t>
      </w:r>
      <w:commentRangeEnd w:id="48"/>
      <w:r>
        <w:rPr>
          <w:rStyle w:val="Refdecomentrio"/>
        </w:rPr>
        <w:commentReference w:id="48"/>
      </w:r>
    </w:p>
    <w:p w14:paraId="57797D7C"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ACFEC57"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por meio de emissão dos CRI poderá ter seu término antecipado em razão da vontade da </w:t>
      </w:r>
      <w:r>
        <w:rPr>
          <w:rFonts w:ascii="Ebrima" w:hAnsi="Ebrima"/>
          <w:sz w:val="22"/>
          <w:szCs w:val="22"/>
        </w:rPr>
        <w:t xml:space="preserve">Monte Líbano e da </w:t>
      </w:r>
      <w:proofErr w:type="spellStart"/>
      <w:r>
        <w:rPr>
          <w:rFonts w:ascii="Ebrima" w:hAnsi="Ebrima"/>
          <w:sz w:val="22"/>
          <w:szCs w:val="22"/>
        </w:rPr>
        <w:t>Attlantis</w:t>
      </w:r>
      <w:proofErr w:type="spellEnd"/>
      <w:r w:rsidRPr="00F52ABB">
        <w:rPr>
          <w:rFonts w:ascii="Ebrima" w:hAnsi="Ebrima"/>
          <w:sz w:val="22"/>
          <w:szCs w:val="22"/>
        </w:rPr>
        <w:t xml:space="preserve">, da não conformidade do Empreendimento Imobiliário, da deterioração da carteira de </w:t>
      </w:r>
      <w:r>
        <w:rPr>
          <w:rFonts w:ascii="Ebrima" w:hAnsi="Ebrima"/>
          <w:sz w:val="22"/>
          <w:szCs w:val="22"/>
        </w:rPr>
        <w:t xml:space="preserve">Créditos Imobiliários Cotas Imobiliárias </w:t>
      </w:r>
      <w:r w:rsidRPr="00F52ABB">
        <w:rPr>
          <w:rFonts w:ascii="Ebrima" w:hAnsi="Ebrima"/>
          <w:sz w:val="22"/>
          <w:szCs w:val="22"/>
        </w:rPr>
        <w:t>que suporta o pagamento dos CRI, do vencimento antecipado da</w:t>
      </w:r>
      <w:r>
        <w:rPr>
          <w:rFonts w:ascii="Ebrima" w:hAnsi="Ebrima"/>
          <w:sz w:val="22"/>
          <w:szCs w:val="22"/>
        </w:rPr>
        <w:t>s</w:t>
      </w:r>
      <w:r w:rsidRPr="00F52ABB">
        <w:rPr>
          <w:rFonts w:ascii="Ebrima" w:hAnsi="Ebrima"/>
          <w:sz w:val="22"/>
          <w:szCs w:val="22"/>
        </w:rPr>
        <w:t xml:space="preserve"> CCB, da deterioração do crédito da </w:t>
      </w:r>
      <w:r>
        <w:rPr>
          <w:rFonts w:ascii="Ebrima" w:hAnsi="Ebrima"/>
          <w:sz w:val="22"/>
          <w:szCs w:val="22"/>
        </w:rPr>
        <w:t xml:space="preserve">Monte Líbano, da </w:t>
      </w:r>
      <w:proofErr w:type="spellStart"/>
      <w:r>
        <w:rPr>
          <w:rFonts w:ascii="Ebrima" w:hAnsi="Ebrima"/>
          <w:sz w:val="22"/>
          <w:szCs w:val="22"/>
        </w:rPr>
        <w:t>Attlantis</w:t>
      </w:r>
      <w:proofErr w:type="spellEnd"/>
      <w:r w:rsidRPr="00F52ABB">
        <w:rPr>
          <w:rFonts w:ascii="Ebrima" w:hAnsi="Ebrima"/>
          <w:sz w:val="22"/>
          <w:szCs w:val="22"/>
        </w:rPr>
        <w:t xml:space="preserve"> e/ou do </w:t>
      </w:r>
      <w:r>
        <w:rPr>
          <w:rFonts w:ascii="Ebrima" w:hAnsi="Ebrima"/>
          <w:sz w:val="22"/>
          <w:szCs w:val="22"/>
        </w:rPr>
        <w:t>Fiadores</w:t>
      </w:r>
      <w:r w:rsidRPr="00F52ABB">
        <w:rPr>
          <w:rFonts w:ascii="Ebrima" w:hAnsi="Ebrima"/>
          <w:sz w:val="22"/>
          <w:szCs w:val="22"/>
        </w:rPr>
        <w:t xml:space="preserve">, da deterioração das Garantias, ou de outras hipóteses usualmente consideradas pelo mercado de capitais para </w:t>
      </w:r>
      <w:r>
        <w:rPr>
          <w:rFonts w:ascii="Ebrima" w:hAnsi="Ebrima"/>
          <w:sz w:val="22"/>
          <w:szCs w:val="22"/>
        </w:rPr>
        <w:t xml:space="preserve">vencimento antecipado de </w:t>
      </w:r>
      <w:r w:rsidRPr="00F52ABB">
        <w:rPr>
          <w:rFonts w:ascii="Ebrima" w:hAnsi="Ebrima"/>
          <w:sz w:val="22"/>
          <w:szCs w:val="22"/>
        </w:rPr>
        <w:t xml:space="preserve">operações semelhantes a esta. Estas hipóteses são previstas nesta Cláusula em adição às hipóteses previstas em lei, notadamente no Código Civil. </w:t>
      </w:r>
    </w:p>
    <w:p w14:paraId="45AAADD5"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FDB9155"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Pr>
          <w:rFonts w:ascii="Ebrima" w:hAnsi="Ebrima"/>
          <w:sz w:val="22"/>
          <w:szCs w:val="22"/>
        </w:rPr>
        <w:t>Monte Líbano</w:t>
      </w:r>
      <w:r w:rsidRPr="00F52ABB">
        <w:rPr>
          <w:rFonts w:ascii="Ebrima" w:hAnsi="Ebrima"/>
          <w:sz w:val="22"/>
          <w:szCs w:val="22"/>
        </w:rPr>
        <w:t xml:space="preserve"> poderá,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Créditos Imobiliários Lotes Monte Líbano</w:t>
      </w:r>
      <w:r w:rsidRPr="00F52ABB">
        <w:rPr>
          <w:rFonts w:ascii="Ebrima" w:hAnsi="Ebrima"/>
          <w:sz w:val="22"/>
          <w:szCs w:val="22"/>
        </w:rPr>
        <w:t xml:space="preserve"> mediante requerimento formal nesse sentido, enviado com antecedência mínima de 30 (trinta) dias corridos da efetiva data de recompra</w:t>
      </w:r>
      <w:r>
        <w:rPr>
          <w:rFonts w:ascii="Ebrima" w:hAnsi="Ebrima"/>
          <w:sz w:val="22"/>
          <w:szCs w:val="22"/>
        </w:rPr>
        <w:t>, indicando o montante da recompra</w:t>
      </w:r>
      <w:r w:rsidRPr="00F52ABB">
        <w:rPr>
          <w:rFonts w:ascii="Ebrima" w:hAnsi="Ebrima"/>
          <w:sz w:val="22"/>
          <w:szCs w:val="22"/>
        </w:rPr>
        <w:t xml:space="preserve"> (“</w:t>
      </w:r>
      <w:r w:rsidRPr="00F52ABB">
        <w:rPr>
          <w:rFonts w:ascii="Ebrima" w:hAnsi="Ebrima"/>
          <w:sz w:val="22"/>
          <w:szCs w:val="22"/>
          <w:u w:val="single"/>
        </w:rPr>
        <w:t>Recompra Facultativa</w:t>
      </w:r>
      <w:r w:rsidRPr="00F52ABB">
        <w:rPr>
          <w:rFonts w:ascii="Ebrima" w:hAnsi="Ebrima"/>
          <w:sz w:val="22"/>
          <w:szCs w:val="22"/>
        </w:rPr>
        <w:t xml:space="preserve">”). Nessa hipótese, a </w:t>
      </w:r>
      <w:r>
        <w:rPr>
          <w:rFonts w:ascii="Ebrima" w:hAnsi="Ebrima"/>
          <w:sz w:val="22"/>
          <w:szCs w:val="22"/>
        </w:rPr>
        <w:t>Monte Líbano</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Pr>
          <w:rFonts w:ascii="Ebrima" w:hAnsi="Ebrima"/>
          <w:sz w:val="22"/>
          <w:szCs w:val="22"/>
        </w:rPr>
        <w:t>da Recompra Facultativa indicado no referido requerimento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w:t>
      </w:r>
      <w:r>
        <w:rPr>
          <w:rFonts w:ascii="Ebrima" w:hAnsi="Ebrima"/>
          <w:sz w:val="22"/>
          <w:szCs w:val="22"/>
        </w:rPr>
        <w:t xml:space="preserve">dos CRI da primeira tranche proporcional ao valor da Recompra Facultativa, </w:t>
      </w:r>
      <w:r w:rsidRPr="00F52ABB">
        <w:rPr>
          <w:rFonts w:ascii="Ebrima" w:hAnsi="Ebrima"/>
          <w:sz w:val="22"/>
          <w:szCs w:val="22"/>
        </w:rPr>
        <w:t xml:space="preserve">se a recompra for realizada até </w:t>
      </w:r>
      <w:r>
        <w:rPr>
          <w:rFonts w:ascii="Ebrima" w:hAnsi="Ebrima"/>
          <w:sz w:val="22"/>
          <w:szCs w:val="22"/>
        </w:rPr>
        <w:t xml:space="preserve">o </w:t>
      </w:r>
      <w:bookmarkStart w:id="49" w:name="_Hlk58970709"/>
      <w:r>
        <w:rPr>
          <w:rFonts w:ascii="Ebrima" w:hAnsi="Ebrima"/>
          <w:sz w:val="22"/>
          <w:szCs w:val="22"/>
        </w:rPr>
        <w:t xml:space="preserve">58º (quinquagésimo oitavo) </w:t>
      </w:r>
      <w:bookmarkEnd w:id="49"/>
      <w:r>
        <w:rPr>
          <w:rFonts w:ascii="Ebrima" w:hAnsi="Ebrima"/>
          <w:sz w:val="22"/>
          <w:szCs w:val="22"/>
        </w:rPr>
        <w:t>mês contados da data de emissão dos CRI (inclusive)</w:t>
      </w:r>
      <w:r w:rsidRPr="00F52ABB">
        <w:rPr>
          <w:rFonts w:ascii="Ebrima" w:hAnsi="Ebrima"/>
          <w:sz w:val="22"/>
          <w:szCs w:val="22"/>
        </w:rPr>
        <w:t>, ou sem multa compensatória caso realizada após este prazo</w:t>
      </w:r>
      <w:r>
        <w:rPr>
          <w:rFonts w:ascii="Ebrima" w:hAnsi="Ebrima"/>
          <w:sz w:val="22"/>
          <w:szCs w:val="22"/>
        </w:rPr>
        <w:t xml:space="preserve">; e multa compensatória de 2% (dois por cento), calculada sobre o saldo devedor dos CRI da segunda, terceira e quarta tranches proporcional ao valor da Recompra Facultativa, se a recompra for realizada antes da obtenção do Termo de Verificação de Obras (ou documento equivalente) do Empreendimento </w:t>
      </w:r>
      <w:proofErr w:type="spellStart"/>
      <w:r>
        <w:rPr>
          <w:rFonts w:ascii="Ebrima" w:hAnsi="Ebrima"/>
          <w:sz w:val="22"/>
          <w:szCs w:val="22"/>
        </w:rPr>
        <w:t>Attlantis</w:t>
      </w:r>
      <w:proofErr w:type="spellEnd"/>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caso a Recompra Facultativa recaia sobre a totalidade dos Créditos Imobiliários Lotes Monte Líbano, </w:t>
      </w:r>
      <w:r w:rsidRPr="00F52ABB">
        <w:rPr>
          <w:rFonts w:ascii="Ebrima" w:hAnsi="Ebrima"/>
          <w:sz w:val="22"/>
          <w:szCs w:val="22"/>
        </w:rPr>
        <w:t xml:space="preserve">adicionado de todas as Despesas Recorrentes e demais </w:t>
      </w:r>
      <w:r>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da Recompra Facultativa</w:t>
      </w:r>
      <w:r w:rsidRPr="00F52ABB">
        <w:rPr>
          <w:rFonts w:ascii="Ebrima" w:hAnsi="Ebrima"/>
          <w:sz w:val="22"/>
          <w:szCs w:val="22"/>
        </w:rPr>
        <w:t xml:space="preserve">”). </w:t>
      </w:r>
    </w:p>
    <w:p w14:paraId="65633242" w14:textId="77777777" w:rsidR="003F3311" w:rsidRPr="00F52ABB" w:rsidRDefault="003F3311" w:rsidP="003F3311">
      <w:pPr>
        <w:autoSpaceDE w:val="0"/>
        <w:autoSpaceDN w:val="0"/>
        <w:adjustRightInd w:val="0"/>
        <w:ind w:left="709"/>
        <w:jc w:val="both"/>
        <w:rPr>
          <w:rFonts w:ascii="Ebrima" w:hAnsi="Ebrima"/>
          <w:sz w:val="22"/>
          <w:szCs w:val="22"/>
        </w:rPr>
      </w:pPr>
    </w:p>
    <w:p w14:paraId="298BF9A6" w14:textId="77777777" w:rsidR="003F3311"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Pr>
          <w:rFonts w:ascii="Ebrima" w:hAnsi="Ebrima"/>
          <w:sz w:val="22"/>
          <w:szCs w:val="22"/>
        </w:rPr>
        <w:t>Monte Líbano</w:t>
      </w:r>
      <w:r w:rsidRPr="00F52ABB">
        <w:rPr>
          <w:rFonts w:ascii="Ebrima" w:hAnsi="Ebrima"/>
          <w:sz w:val="22"/>
          <w:szCs w:val="22"/>
        </w:rPr>
        <w:t xml:space="preserve"> o Valor da Recompra Facultativa com antecedência de, no mínimo, 10 (dez) Dias Úteis da data de recompra pretendida. </w:t>
      </w:r>
    </w:p>
    <w:p w14:paraId="79F52FD1" w14:textId="77777777" w:rsidR="003F3311" w:rsidRDefault="003F3311" w:rsidP="003F3311">
      <w:pPr>
        <w:tabs>
          <w:tab w:val="left" w:pos="1418"/>
        </w:tabs>
        <w:autoSpaceDE w:val="0"/>
        <w:autoSpaceDN w:val="0"/>
        <w:adjustRightInd w:val="0"/>
        <w:ind w:left="709"/>
        <w:jc w:val="both"/>
        <w:rPr>
          <w:rFonts w:ascii="Ebrima" w:hAnsi="Ebrima"/>
          <w:sz w:val="22"/>
          <w:szCs w:val="22"/>
        </w:rPr>
      </w:pPr>
    </w:p>
    <w:p w14:paraId="4E384EF3"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no item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1399B04"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p>
    <w:p w14:paraId="79FCC104"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6.2.</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Pr>
          <w:rFonts w:ascii="Ebrima" w:hAnsi="Ebrima"/>
          <w:sz w:val="22"/>
          <w:szCs w:val="22"/>
        </w:rPr>
        <w:t>Attlantis</w:t>
      </w:r>
      <w:proofErr w:type="spellEnd"/>
      <w:r w:rsidRPr="00F52ABB">
        <w:rPr>
          <w:rFonts w:ascii="Ebrima" w:hAnsi="Ebrima"/>
          <w:sz w:val="22"/>
          <w:szCs w:val="22"/>
        </w:rPr>
        <w:t xml:space="preserve"> também realize o Pagamento Antecipado Voluntário da</w:t>
      </w:r>
      <w:r>
        <w:rPr>
          <w:rFonts w:ascii="Ebrima" w:hAnsi="Ebrima"/>
          <w:sz w:val="22"/>
          <w:szCs w:val="22"/>
        </w:rPr>
        <w:t>s</w:t>
      </w:r>
      <w:r w:rsidRPr="00F52ABB">
        <w:rPr>
          <w:rFonts w:ascii="Ebrima" w:hAnsi="Ebrima"/>
          <w:sz w:val="22"/>
          <w:szCs w:val="22"/>
        </w:rPr>
        <w:t xml:space="preserve"> CCB </w:t>
      </w:r>
      <w:r>
        <w:rPr>
          <w:rFonts w:ascii="Ebrima" w:hAnsi="Ebrima"/>
          <w:sz w:val="22"/>
          <w:szCs w:val="22"/>
        </w:rPr>
        <w:t xml:space="preserve">na mesma proporção, </w:t>
      </w:r>
      <w:r w:rsidRPr="00F52ABB">
        <w:rPr>
          <w:rFonts w:ascii="Ebrima" w:hAnsi="Ebrima"/>
          <w:sz w:val="22"/>
          <w:szCs w:val="22"/>
        </w:rPr>
        <w:t>na forma d</w:t>
      </w:r>
      <w:r>
        <w:rPr>
          <w:rFonts w:ascii="Ebrima" w:hAnsi="Ebrima"/>
          <w:sz w:val="22"/>
          <w:szCs w:val="22"/>
        </w:rPr>
        <w:t xml:space="preserve">o item </w:t>
      </w:r>
      <w:r w:rsidRPr="00F52ABB">
        <w:rPr>
          <w:rFonts w:ascii="Ebrima" w:hAnsi="Ebrima"/>
          <w:sz w:val="22"/>
          <w:szCs w:val="22"/>
        </w:rPr>
        <w:t>6.</w:t>
      </w:r>
      <w:r>
        <w:rPr>
          <w:rFonts w:ascii="Ebrima" w:hAnsi="Ebrima"/>
          <w:sz w:val="22"/>
          <w:szCs w:val="22"/>
        </w:rPr>
        <w:t>5</w:t>
      </w:r>
      <w:r w:rsidRPr="00F52ABB">
        <w:rPr>
          <w:rFonts w:ascii="Ebrima" w:hAnsi="Ebrima"/>
          <w:sz w:val="22"/>
          <w:szCs w:val="22"/>
        </w:rPr>
        <w:t xml:space="preserve"> abaixo.</w:t>
      </w:r>
    </w:p>
    <w:p w14:paraId="7085AB1D"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p>
    <w:p w14:paraId="530270B2"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Pr>
          <w:rFonts w:ascii="Ebrima" w:hAnsi="Ebrima"/>
          <w:sz w:val="22"/>
          <w:szCs w:val="22"/>
        </w:rPr>
        <w:t>Monte Líbano</w:t>
      </w:r>
      <w:r w:rsidRPr="00F52ABB">
        <w:rPr>
          <w:rFonts w:ascii="Ebrima" w:hAnsi="Ebrima"/>
          <w:sz w:val="22"/>
          <w:szCs w:val="22"/>
        </w:rPr>
        <w:t xml:space="preserve"> em razão da Recompra Facultativa</w:t>
      </w:r>
      <w:r>
        <w:rPr>
          <w:rFonts w:ascii="Ebrima" w:hAnsi="Ebrima"/>
          <w:sz w:val="22"/>
          <w:szCs w:val="22"/>
        </w:rPr>
        <w:t xml:space="preserve">, e pela </w:t>
      </w:r>
      <w:proofErr w:type="spellStart"/>
      <w:r>
        <w:rPr>
          <w:rFonts w:ascii="Ebrima" w:hAnsi="Ebrima"/>
          <w:sz w:val="22"/>
          <w:szCs w:val="22"/>
        </w:rPr>
        <w:t>Attlantis</w:t>
      </w:r>
      <w:proofErr w:type="spellEnd"/>
      <w:r>
        <w:rPr>
          <w:rFonts w:ascii="Ebrima" w:hAnsi="Ebrima"/>
          <w:sz w:val="22"/>
          <w:szCs w:val="22"/>
        </w:rPr>
        <w:t xml:space="preserve"> em razão </w:t>
      </w:r>
      <w:r w:rsidRPr="00F52ABB">
        <w:rPr>
          <w:rFonts w:ascii="Ebrima" w:hAnsi="Ebrima"/>
          <w:sz w:val="22"/>
          <w:szCs w:val="22"/>
        </w:rPr>
        <w:t>do Pagamento Antecipado Voluntário da</w:t>
      </w:r>
      <w:r>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da Recompra Facultativa </w:t>
      </w:r>
      <w:r>
        <w:rPr>
          <w:rFonts w:ascii="Ebrima" w:hAnsi="Ebrima"/>
          <w:sz w:val="22"/>
          <w:szCs w:val="22"/>
        </w:rPr>
        <w:t xml:space="preserve">e o </w:t>
      </w:r>
      <w:r w:rsidRPr="00F52ABB">
        <w:rPr>
          <w:rFonts w:ascii="Ebrima" w:hAnsi="Ebrima"/>
          <w:sz w:val="22"/>
          <w:szCs w:val="22"/>
        </w:rPr>
        <w:t>Valor do Pagamento Antecipado Voluntário da</w:t>
      </w:r>
      <w:r>
        <w:rPr>
          <w:rFonts w:ascii="Ebrima" w:hAnsi="Ebrima"/>
          <w:sz w:val="22"/>
          <w:szCs w:val="22"/>
        </w:rPr>
        <w:t>s</w:t>
      </w:r>
      <w:r w:rsidRPr="00F52ABB">
        <w:rPr>
          <w:rFonts w:ascii="Ebrima" w:hAnsi="Ebrima"/>
          <w:sz w:val="22"/>
          <w:szCs w:val="22"/>
        </w:rPr>
        <w:t xml:space="preserve"> CCB fo</w:t>
      </w:r>
      <w:r>
        <w:rPr>
          <w:rFonts w:ascii="Ebrima" w:hAnsi="Ebrima"/>
          <w:sz w:val="22"/>
          <w:szCs w:val="22"/>
        </w:rPr>
        <w:t>ram</w:t>
      </w:r>
      <w:r w:rsidRPr="00F52ABB">
        <w:rPr>
          <w:rFonts w:ascii="Ebrima" w:hAnsi="Ebrima"/>
          <w:sz w:val="22"/>
          <w:szCs w:val="22"/>
        </w:rPr>
        <w:t xml:space="preserve"> calculado</w:t>
      </w:r>
      <w:r>
        <w:rPr>
          <w:rFonts w:ascii="Ebrima" w:hAnsi="Ebrima"/>
          <w:sz w:val="22"/>
          <w:szCs w:val="22"/>
        </w:rPr>
        <w:t>s</w:t>
      </w:r>
      <w:r w:rsidRPr="00F52ABB">
        <w:rPr>
          <w:rFonts w:ascii="Ebrima" w:hAnsi="Ebrima"/>
          <w:sz w:val="22"/>
          <w:szCs w:val="22"/>
        </w:rPr>
        <w:t xml:space="preserve">. </w:t>
      </w:r>
    </w:p>
    <w:p w14:paraId="1FAA2B91" w14:textId="77777777" w:rsidR="003F3311" w:rsidRPr="00F52ABB" w:rsidRDefault="003F3311" w:rsidP="003F3311">
      <w:pPr>
        <w:ind w:left="709" w:right="-176"/>
        <w:jc w:val="both"/>
        <w:rPr>
          <w:rFonts w:ascii="Ebrima" w:hAnsi="Ebrima"/>
          <w:sz w:val="22"/>
          <w:szCs w:val="22"/>
        </w:rPr>
      </w:pPr>
    </w:p>
    <w:p w14:paraId="5E56176A"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Pr>
          <w:rFonts w:ascii="Ebrima" w:hAnsi="Ebrima"/>
          <w:sz w:val="22"/>
          <w:szCs w:val="22"/>
        </w:rPr>
        <w:t>Créditos Imobiliários Lotes Monte Líbano</w:t>
      </w:r>
      <w:r w:rsidRPr="00F52ABB">
        <w:rPr>
          <w:rFonts w:ascii="Ebrima" w:hAnsi="Ebrima"/>
          <w:sz w:val="22"/>
          <w:szCs w:val="22"/>
        </w:rPr>
        <w:t xml:space="preserve"> sujeitarem-se às situações a seguir listadas (“</w:t>
      </w:r>
      <w:r w:rsidRPr="00F52ABB">
        <w:rPr>
          <w:rFonts w:ascii="Ebrima" w:hAnsi="Ebrima"/>
          <w:sz w:val="22"/>
          <w:szCs w:val="22"/>
          <w:u w:val="single"/>
        </w:rPr>
        <w:t xml:space="preserve">Hipóteses de Recompra Parcial dos </w:t>
      </w:r>
      <w:r>
        <w:rPr>
          <w:rFonts w:ascii="Ebrima" w:hAnsi="Ebrima"/>
          <w:sz w:val="22"/>
          <w:szCs w:val="22"/>
          <w:u w:val="single"/>
        </w:rPr>
        <w:t>Créditos Imobiliários Lotes Monte Líbano</w:t>
      </w:r>
      <w:r w:rsidRPr="00F52ABB">
        <w:rPr>
          <w:rFonts w:ascii="Ebrima" w:hAnsi="Ebrima"/>
          <w:sz w:val="22"/>
          <w:szCs w:val="22"/>
        </w:rPr>
        <w:t xml:space="preserve">”), a </w:t>
      </w:r>
      <w:r>
        <w:rPr>
          <w:rFonts w:ascii="Ebrima" w:hAnsi="Ebrima"/>
          <w:sz w:val="22"/>
          <w:szCs w:val="22"/>
        </w:rPr>
        <w:t xml:space="preserve">Monte Líbano </w:t>
      </w:r>
      <w:r w:rsidRPr="00F52ABB">
        <w:rPr>
          <w:rFonts w:ascii="Ebrima" w:hAnsi="Ebrima"/>
          <w:sz w:val="22"/>
          <w:szCs w:val="22"/>
        </w:rPr>
        <w:t xml:space="preserve">e os </w:t>
      </w:r>
      <w:r>
        <w:rPr>
          <w:rFonts w:ascii="Ebrima" w:hAnsi="Ebrima"/>
          <w:sz w:val="22"/>
          <w:szCs w:val="22"/>
        </w:rPr>
        <w:t>Fiadores</w:t>
      </w:r>
      <w:r w:rsidRPr="00F52ABB">
        <w:rPr>
          <w:rFonts w:ascii="Ebrima" w:hAnsi="Ebrima"/>
          <w:sz w:val="22"/>
          <w:szCs w:val="22"/>
        </w:rPr>
        <w:t>, em razão da Coobrigação</w:t>
      </w:r>
      <w:r>
        <w:rPr>
          <w:rFonts w:ascii="Ebrima" w:hAnsi="Ebrima"/>
          <w:sz w:val="22"/>
          <w:szCs w:val="22"/>
        </w:rPr>
        <w:t xml:space="preserve"> e</w:t>
      </w:r>
      <w:r w:rsidRPr="00F52ABB">
        <w:rPr>
          <w:rFonts w:ascii="Ebrima" w:hAnsi="Ebrima"/>
          <w:sz w:val="22"/>
          <w:szCs w:val="22"/>
        </w:rPr>
        <w:t xml:space="preserve"> da Fiança, se obrigam</w:t>
      </w:r>
      <w:r>
        <w:rPr>
          <w:rFonts w:ascii="Ebrima" w:hAnsi="Ebrima"/>
          <w:sz w:val="22"/>
          <w:szCs w:val="22"/>
        </w:rPr>
        <w:t>, solidariamente,</w:t>
      </w:r>
      <w:r w:rsidRPr="00F52ABB">
        <w:rPr>
          <w:rFonts w:ascii="Ebrima" w:hAnsi="Ebrima"/>
          <w:sz w:val="22"/>
          <w:szCs w:val="22"/>
        </w:rPr>
        <w:t xml:space="preserve"> a recomprar os </w:t>
      </w:r>
      <w:r>
        <w:rPr>
          <w:rFonts w:ascii="Ebrima" w:hAnsi="Ebrima"/>
          <w:sz w:val="22"/>
          <w:szCs w:val="22"/>
        </w:rPr>
        <w:t>Créditos Imobiliários Lotes Monte Líbano</w:t>
      </w:r>
      <w:r w:rsidRPr="00F52ABB">
        <w:rPr>
          <w:rFonts w:ascii="Ebrima" w:hAnsi="Ebrima"/>
          <w:sz w:val="22"/>
          <w:szCs w:val="22"/>
        </w:rPr>
        <w:t xml:space="preserve"> afetados (“</w:t>
      </w:r>
      <w:r w:rsidRPr="00F52ABB">
        <w:rPr>
          <w:rFonts w:ascii="Ebrima" w:hAnsi="Ebrima"/>
          <w:sz w:val="22"/>
          <w:szCs w:val="22"/>
          <w:u w:val="single"/>
        </w:rPr>
        <w:t xml:space="preserve">Recompra Parcial dos </w:t>
      </w:r>
      <w:r>
        <w:rPr>
          <w:rFonts w:ascii="Ebrima" w:hAnsi="Ebrima"/>
          <w:sz w:val="22"/>
          <w:szCs w:val="22"/>
          <w:u w:val="single"/>
        </w:rPr>
        <w:t>Créditos Imobiliários Lotes Monte Líbano</w:t>
      </w:r>
      <w:r w:rsidRPr="00F52ABB">
        <w:rPr>
          <w:rFonts w:ascii="Ebrima" w:hAnsi="Ebrima"/>
          <w:sz w:val="22"/>
          <w:szCs w:val="22"/>
        </w:rPr>
        <w:t xml:space="preserve">”). A Recompra Parcial dos </w:t>
      </w:r>
      <w:r>
        <w:rPr>
          <w:rFonts w:ascii="Ebrima" w:hAnsi="Ebrima"/>
          <w:sz w:val="22"/>
          <w:szCs w:val="22"/>
        </w:rPr>
        <w:t>Créditos Imobiliários Lotes Monte Líbano</w:t>
      </w:r>
      <w:r w:rsidRPr="00F52ABB">
        <w:rPr>
          <w:rFonts w:ascii="Ebrima" w:hAnsi="Ebrima"/>
          <w:sz w:val="22"/>
          <w:szCs w:val="22"/>
        </w:rPr>
        <w:t xml:space="preserve"> obedecerá a Ordem de Pagamentos e demais procedimentos da Cláusula Quarta, somente será feita se as Razões de Garantia estiverem desenquadradas, e será feita em montante suficiente para o reenquadramento. São as hipóteses: </w:t>
      </w:r>
    </w:p>
    <w:p w14:paraId="27CD3120" w14:textId="77777777" w:rsidR="003F3311" w:rsidRPr="00F52ABB" w:rsidRDefault="003F3311" w:rsidP="003F3311">
      <w:pPr>
        <w:ind w:right="-176"/>
        <w:jc w:val="both"/>
        <w:rPr>
          <w:rFonts w:ascii="Ebrima" w:hAnsi="Ebrima"/>
          <w:sz w:val="22"/>
          <w:szCs w:val="22"/>
        </w:rPr>
      </w:pPr>
    </w:p>
    <w:p w14:paraId="05E25685"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inadimplemento de um Crédito Imobiliário </w:t>
      </w:r>
      <w:r>
        <w:rPr>
          <w:rFonts w:ascii="Ebrima" w:hAnsi="Ebrima"/>
          <w:sz w:val="22"/>
          <w:szCs w:val="22"/>
        </w:rPr>
        <w:t xml:space="preserve">Lote Monte Líbano </w:t>
      </w:r>
      <w:r w:rsidRPr="00F52ABB">
        <w:rPr>
          <w:rFonts w:ascii="Ebrima" w:hAnsi="Ebrima"/>
          <w:sz w:val="22"/>
          <w:szCs w:val="22"/>
        </w:rPr>
        <w:t>por prazo igual ou superior a 120 (cento e vinte) dias, ou qualquer outro tipo de desenquadramento dos Critérios de Elegibilidade;</w:t>
      </w:r>
    </w:p>
    <w:p w14:paraId="571DE124" w14:textId="77777777" w:rsidR="003F3311" w:rsidRPr="00F52ABB" w:rsidRDefault="003F3311" w:rsidP="003F3311">
      <w:pPr>
        <w:tabs>
          <w:tab w:val="left" w:pos="1276"/>
        </w:tabs>
        <w:ind w:left="709" w:right="-2"/>
        <w:jc w:val="both"/>
        <w:rPr>
          <w:rFonts w:ascii="Ebrima" w:hAnsi="Ebrima"/>
          <w:sz w:val="22"/>
          <w:szCs w:val="22"/>
        </w:rPr>
      </w:pPr>
    </w:p>
    <w:p w14:paraId="3052FE17"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judicial ou não, do Devedor</w:t>
      </w:r>
      <w:r>
        <w:rPr>
          <w:rFonts w:ascii="Ebrima" w:hAnsi="Ebrima"/>
          <w:sz w:val="22"/>
          <w:szCs w:val="22"/>
        </w:rPr>
        <w:t xml:space="preserve"> Monte Líbano</w:t>
      </w:r>
      <w:r w:rsidRPr="00F52ABB">
        <w:rPr>
          <w:rFonts w:ascii="Ebrima" w:hAnsi="Ebrima"/>
          <w:sz w:val="22"/>
          <w:szCs w:val="22"/>
        </w:rPr>
        <w:t xml:space="preserve"> em relação ao Contrato Imobiliário</w:t>
      </w:r>
      <w:r>
        <w:rPr>
          <w:rFonts w:ascii="Ebrima" w:hAnsi="Ebrima"/>
          <w:sz w:val="22"/>
          <w:szCs w:val="22"/>
        </w:rPr>
        <w:t xml:space="preserve"> Monte Líbano respectivo</w:t>
      </w:r>
      <w:r w:rsidRPr="00F52ABB">
        <w:rPr>
          <w:rFonts w:ascii="Ebrima" w:hAnsi="Ebrima"/>
          <w:sz w:val="22"/>
          <w:szCs w:val="22"/>
        </w:rPr>
        <w:t xml:space="preserve">, </w:t>
      </w:r>
      <w:r w:rsidRPr="00FC0C3A">
        <w:rPr>
          <w:rFonts w:ascii="Ebrima" w:hAnsi="Ebrima"/>
          <w:sz w:val="22"/>
        </w:rPr>
        <w:t xml:space="preserve">ou </w:t>
      </w:r>
      <w:r>
        <w:rPr>
          <w:rFonts w:ascii="Ebrima" w:hAnsi="Ebrima"/>
          <w:sz w:val="22"/>
          <w:szCs w:val="22"/>
        </w:rPr>
        <w:t>da Monte Líbano, de seus sócios</w:t>
      </w:r>
      <w:r w:rsidRPr="00FC0C3A">
        <w:rPr>
          <w:rFonts w:ascii="Ebrima" w:hAnsi="Ebrima"/>
          <w:sz w:val="22"/>
        </w:rPr>
        <w:t xml:space="preserve"> e/ou dos Fiadores </w:t>
      </w:r>
      <w:r w:rsidRPr="00F52ABB">
        <w:rPr>
          <w:rFonts w:ascii="Ebrima" w:hAnsi="Ebrima"/>
          <w:sz w:val="22"/>
          <w:szCs w:val="22"/>
        </w:rPr>
        <w:t>em relação ao Contrato de Cessão e/ou às Garantias, principalmente se ligado à formalização do Contrato Imobiliário;</w:t>
      </w:r>
    </w:p>
    <w:p w14:paraId="7AEA944A" w14:textId="77777777" w:rsidR="003F3311" w:rsidRPr="00F52ABB" w:rsidRDefault="003F3311" w:rsidP="003F3311">
      <w:pPr>
        <w:pStyle w:val="PargrafodaLista"/>
        <w:tabs>
          <w:tab w:val="left" w:pos="1276"/>
        </w:tabs>
        <w:ind w:left="709" w:right="-2"/>
        <w:jc w:val="both"/>
        <w:rPr>
          <w:rFonts w:ascii="Ebrima" w:hAnsi="Ebrima"/>
          <w:sz w:val="22"/>
          <w:szCs w:val="22"/>
        </w:rPr>
      </w:pPr>
    </w:p>
    <w:p w14:paraId="1447D638"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Pr>
          <w:rFonts w:ascii="Ebrima" w:hAnsi="Ebrima"/>
          <w:sz w:val="22"/>
          <w:szCs w:val="22"/>
        </w:rPr>
        <w:t>Lotes</w:t>
      </w:r>
      <w:r w:rsidRPr="00F52ABB">
        <w:rPr>
          <w:rFonts w:ascii="Ebrima" w:hAnsi="Ebrima"/>
          <w:sz w:val="22"/>
          <w:szCs w:val="22"/>
        </w:rPr>
        <w:t xml:space="preserve"> não tenha sido transferida à </w:t>
      </w:r>
      <w:proofErr w:type="spellStart"/>
      <w:r w:rsidRPr="00F52ABB">
        <w:rPr>
          <w:rFonts w:ascii="Ebrima" w:hAnsi="Ebrima"/>
          <w:sz w:val="22"/>
          <w:szCs w:val="22"/>
        </w:rPr>
        <w:t>Securitizadora</w:t>
      </w:r>
      <w:proofErr w:type="spellEnd"/>
      <w:r w:rsidRPr="00F52ABB">
        <w:rPr>
          <w:rFonts w:ascii="Ebrima" w:hAnsi="Ebrima"/>
          <w:sz w:val="22"/>
          <w:szCs w:val="22"/>
        </w:rPr>
        <w:t xml:space="preserve"> no sistema da B3 – Segmento CETIP UTVM, ou se qualquer outro tipo de formalização da Cessão de Créditos, principalmente aquelas descritas na Cláusula Terceira, não tiver sido realizada por culpa da </w:t>
      </w:r>
      <w:r>
        <w:rPr>
          <w:rFonts w:ascii="Ebrima" w:hAnsi="Ebrima"/>
          <w:sz w:val="22"/>
          <w:szCs w:val="22"/>
        </w:rPr>
        <w:t>Monte Líbano</w:t>
      </w:r>
      <w:r w:rsidRPr="00F52ABB">
        <w:rPr>
          <w:rFonts w:ascii="Ebrima" w:hAnsi="Ebrima"/>
          <w:sz w:val="22"/>
          <w:szCs w:val="22"/>
        </w:rPr>
        <w:t>;</w:t>
      </w:r>
    </w:p>
    <w:p w14:paraId="22F1D539" w14:textId="77777777" w:rsidR="003F3311" w:rsidRPr="00F52ABB" w:rsidRDefault="003F3311" w:rsidP="003F3311">
      <w:pPr>
        <w:pStyle w:val="PargrafodaLista"/>
        <w:tabs>
          <w:tab w:val="left" w:pos="1276"/>
        </w:tabs>
        <w:ind w:right="-2"/>
        <w:rPr>
          <w:rFonts w:ascii="Ebrima" w:hAnsi="Ebrima"/>
          <w:sz w:val="22"/>
          <w:szCs w:val="22"/>
        </w:rPr>
      </w:pPr>
    </w:p>
    <w:p w14:paraId="328DABFF"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se houver qualquer questionamento de terceiros, seja em relação ao Crédito Imobiliário </w:t>
      </w:r>
      <w:r>
        <w:rPr>
          <w:rFonts w:ascii="Ebrima" w:hAnsi="Ebrima"/>
          <w:sz w:val="22"/>
          <w:szCs w:val="22"/>
        </w:rPr>
        <w:t>Lote Monte Líbano</w:t>
      </w:r>
      <w:r w:rsidRPr="00F52ABB">
        <w:rPr>
          <w:rFonts w:ascii="Ebrima" w:hAnsi="Ebrima"/>
          <w:sz w:val="22"/>
          <w:szCs w:val="22"/>
        </w:rPr>
        <w:t>, a</w:t>
      </w:r>
      <w:r>
        <w:rPr>
          <w:rFonts w:ascii="Ebrima" w:hAnsi="Ebrima"/>
          <w:sz w:val="22"/>
          <w:szCs w:val="22"/>
        </w:rPr>
        <w:t>os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Monte Líbano</w:t>
      </w:r>
      <w:r w:rsidRPr="00F52ABB">
        <w:rPr>
          <w:rFonts w:ascii="Ebrima" w:hAnsi="Ebrima"/>
          <w:sz w:val="22"/>
          <w:szCs w:val="22"/>
        </w:rPr>
        <w:t xml:space="preserve"> e/ou às Garantias, que afete o pagamento do Crédito Imobiliário </w:t>
      </w:r>
      <w:r>
        <w:rPr>
          <w:rFonts w:ascii="Ebrima" w:hAnsi="Ebrima"/>
          <w:sz w:val="22"/>
          <w:szCs w:val="22"/>
        </w:rPr>
        <w:t>Lote Monte Líbano</w:t>
      </w:r>
      <w:r w:rsidRPr="00F52ABB">
        <w:rPr>
          <w:rFonts w:ascii="Ebrima" w:hAnsi="Ebrima"/>
          <w:sz w:val="22"/>
          <w:szCs w:val="22"/>
        </w:rPr>
        <w:t>;</w:t>
      </w:r>
    </w:p>
    <w:p w14:paraId="000C29A3" w14:textId="77777777" w:rsidR="003F3311" w:rsidRPr="00F52ABB" w:rsidRDefault="003F3311" w:rsidP="003F3311">
      <w:pPr>
        <w:tabs>
          <w:tab w:val="left" w:pos="1276"/>
        </w:tabs>
        <w:ind w:left="709" w:right="-2"/>
        <w:jc w:val="both"/>
        <w:rPr>
          <w:rFonts w:ascii="Ebrima" w:hAnsi="Ebrima"/>
          <w:sz w:val="22"/>
          <w:szCs w:val="22"/>
        </w:rPr>
      </w:pPr>
    </w:p>
    <w:p w14:paraId="6DA5F714"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se houver a cessão dos direitos do Contrato Imobiliário </w:t>
      </w:r>
      <w:r>
        <w:rPr>
          <w:rFonts w:ascii="Ebrima" w:hAnsi="Ebrima"/>
          <w:sz w:val="22"/>
          <w:szCs w:val="22"/>
        </w:rPr>
        <w:t>Lote</w:t>
      </w:r>
      <w:r w:rsidRPr="00F52ABB">
        <w:rPr>
          <w:rFonts w:ascii="Ebrima" w:hAnsi="Ebrima"/>
          <w:sz w:val="22"/>
          <w:szCs w:val="22"/>
        </w:rPr>
        <w:t xml:space="preserve"> </w:t>
      </w:r>
      <w:r>
        <w:rPr>
          <w:rFonts w:ascii="Ebrima" w:hAnsi="Ebrima"/>
          <w:sz w:val="22"/>
          <w:szCs w:val="22"/>
        </w:rPr>
        <w:t xml:space="preserve">Monte Líbano </w:t>
      </w:r>
      <w:r w:rsidRPr="00F52ABB">
        <w:rPr>
          <w:rFonts w:ascii="Ebrima" w:hAnsi="Ebrima"/>
          <w:sz w:val="22"/>
          <w:szCs w:val="22"/>
        </w:rPr>
        <w:t xml:space="preserve">pelo Devedor </w:t>
      </w:r>
      <w:r>
        <w:rPr>
          <w:rFonts w:ascii="Ebrima" w:hAnsi="Ebrima"/>
          <w:sz w:val="22"/>
          <w:szCs w:val="22"/>
        </w:rPr>
        <w:t xml:space="preserve">Monte Líbano </w:t>
      </w:r>
      <w:r w:rsidRPr="00F52ABB">
        <w:rPr>
          <w:rFonts w:ascii="Ebrima" w:hAnsi="Ebrima"/>
          <w:sz w:val="22"/>
          <w:szCs w:val="22"/>
        </w:rPr>
        <w:t xml:space="preserve">em desobediência ao disposto no Contrato de </w:t>
      </w:r>
      <w:proofErr w:type="spellStart"/>
      <w:r w:rsidRPr="00F52ABB">
        <w:rPr>
          <w:rFonts w:ascii="Ebrima" w:hAnsi="Ebrima"/>
          <w:sz w:val="22"/>
          <w:szCs w:val="22"/>
        </w:rPr>
        <w:t>Servicing</w:t>
      </w:r>
      <w:proofErr w:type="spellEnd"/>
      <w:r w:rsidRPr="00F52ABB">
        <w:rPr>
          <w:rFonts w:ascii="Ebrima" w:hAnsi="Ebrima" w:cstheme="minorHAnsi"/>
          <w:bCs/>
          <w:sz w:val="22"/>
          <w:szCs w:val="22"/>
        </w:rPr>
        <w:t>;</w:t>
      </w:r>
    </w:p>
    <w:p w14:paraId="1304A232" w14:textId="77777777" w:rsidR="003F3311" w:rsidRPr="00F52ABB" w:rsidRDefault="003F3311" w:rsidP="003F3311">
      <w:pPr>
        <w:tabs>
          <w:tab w:val="left" w:pos="1276"/>
        </w:tabs>
        <w:ind w:left="709" w:right="-2"/>
        <w:jc w:val="both"/>
        <w:rPr>
          <w:rFonts w:ascii="Ebrima" w:hAnsi="Ebrima"/>
          <w:sz w:val="22"/>
          <w:szCs w:val="22"/>
        </w:rPr>
      </w:pPr>
    </w:p>
    <w:p w14:paraId="33CF16E1"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se houver distrato do Contrato Imobiliário </w:t>
      </w:r>
      <w:r>
        <w:rPr>
          <w:rFonts w:ascii="Ebrima" w:hAnsi="Ebrima"/>
          <w:sz w:val="22"/>
          <w:szCs w:val="22"/>
        </w:rPr>
        <w:t>Monte Líbano</w:t>
      </w:r>
      <w:r w:rsidRPr="00F52ABB">
        <w:rPr>
          <w:rFonts w:ascii="Ebrima" w:hAnsi="Ebrima"/>
          <w:sz w:val="22"/>
          <w:szCs w:val="22"/>
        </w:rPr>
        <w:t xml:space="preserve">, sendo certo que, neste caso, considerada a extinção do respectivo Crédito Imobiliário </w:t>
      </w:r>
      <w:r>
        <w:rPr>
          <w:rFonts w:ascii="Ebrima" w:hAnsi="Ebrima"/>
          <w:sz w:val="22"/>
          <w:szCs w:val="22"/>
        </w:rPr>
        <w:t>Lote</w:t>
      </w:r>
      <w:r w:rsidRPr="00F52ABB">
        <w:rPr>
          <w:rFonts w:ascii="Ebrima" w:hAnsi="Ebrima"/>
          <w:sz w:val="22"/>
          <w:szCs w:val="22"/>
        </w:rPr>
        <w:t xml:space="preserve"> e sua impossibilidade de recompra, a </w:t>
      </w:r>
      <w:r>
        <w:rPr>
          <w:rFonts w:ascii="Ebrima" w:hAnsi="Ebrima"/>
          <w:sz w:val="22"/>
          <w:szCs w:val="22"/>
        </w:rPr>
        <w:t>Monte Líbano</w:t>
      </w:r>
      <w:r w:rsidRPr="00F52ABB">
        <w:rPr>
          <w:rFonts w:ascii="Ebrima" w:hAnsi="Ebrima"/>
          <w:sz w:val="22"/>
          <w:szCs w:val="22"/>
        </w:rPr>
        <w:t xml:space="preserve"> permanecerá com a obrigação de ressarcir a </w:t>
      </w:r>
      <w:proofErr w:type="spellStart"/>
      <w:r w:rsidRPr="00F52ABB">
        <w:rPr>
          <w:rFonts w:ascii="Ebrima" w:hAnsi="Ebrima"/>
          <w:sz w:val="22"/>
          <w:szCs w:val="22"/>
        </w:rPr>
        <w:t>Securitizadora</w:t>
      </w:r>
      <w:proofErr w:type="spellEnd"/>
      <w:r w:rsidRPr="00F52ABB">
        <w:rPr>
          <w:rFonts w:ascii="Ebrima" w:hAnsi="Ebrima"/>
          <w:sz w:val="22"/>
          <w:szCs w:val="22"/>
        </w:rPr>
        <w:t>, pagando-lhe o correspondente valor de recompra; e</w:t>
      </w:r>
    </w:p>
    <w:p w14:paraId="2AAD90DA" w14:textId="77777777" w:rsidR="003F3311" w:rsidRPr="00F52ABB" w:rsidRDefault="003F3311" w:rsidP="003F3311">
      <w:pPr>
        <w:tabs>
          <w:tab w:val="left" w:pos="1276"/>
        </w:tabs>
        <w:ind w:left="709" w:right="-2"/>
        <w:jc w:val="both"/>
        <w:rPr>
          <w:rFonts w:ascii="Ebrima" w:hAnsi="Ebrima"/>
          <w:sz w:val="22"/>
          <w:szCs w:val="22"/>
        </w:rPr>
      </w:pPr>
    </w:p>
    <w:p w14:paraId="5F9AD03D" w14:textId="77777777" w:rsidR="003F3311" w:rsidRPr="00F52ABB" w:rsidRDefault="003F3311" w:rsidP="00023A33">
      <w:pPr>
        <w:pStyle w:val="PargrafodaLista"/>
        <w:numPr>
          <w:ilvl w:val="0"/>
          <w:numId w:val="24"/>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em relação às informações apresentadas pela </w:t>
      </w:r>
      <w:r>
        <w:rPr>
          <w:rFonts w:ascii="Ebrima" w:hAnsi="Ebrima"/>
          <w:sz w:val="22"/>
          <w:szCs w:val="22"/>
        </w:rPr>
        <w:t xml:space="preserve">Monte Líbano </w:t>
      </w:r>
      <w:r w:rsidRPr="00F52ABB">
        <w:rPr>
          <w:rFonts w:ascii="Ebrima" w:hAnsi="Ebrima"/>
          <w:sz w:val="22"/>
          <w:szCs w:val="22"/>
        </w:rPr>
        <w:t xml:space="preserve">para a auditoria jurídica e </w:t>
      </w:r>
      <w:r w:rsidRPr="00F52ABB">
        <w:rPr>
          <w:rFonts w:ascii="Ebrima" w:hAnsi="Ebrima"/>
          <w:sz w:val="22"/>
          <w:szCs w:val="22"/>
        </w:rPr>
        <w:lastRenderedPageBreak/>
        <w:t>financeira dos Contratos Imobiliários</w:t>
      </w:r>
      <w:r>
        <w:rPr>
          <w:rFonts w:ascii="Ebrima" w:hAnsi="Ebrima"/>
          <w:sz w:val="22"/>
          <w:szCs w:val="22"/>
        </w:rPr>
        <w:t xml:space="preserve"> Monte Líbano</w:t>
      </w:r>
      <w:r w:rsidRPr="00F52ABB">
        <w:rPr>
          <w:rFonts w:ascii="Ebrima" w:hAnsi="Ebrima"/>
          <w:sz w:val="22"/>
          <w:szCs w:val="22"/>
        </w:rPr>
        <w:t xml:space="preserve">, inclusive incorreção no valor dos </w:t>
      </w:r>
      <w:r>
        <w:rPr>
          <w:rFonts w:ascii="Ebrima" w:hAnsi="Ebrima"/>
          <w:sz w:val="22"/>
          <w:szCs w:val="22"/>
        </w:rPr>
        <w:t>Créditos Imobiliários Lotes</w:t>
      </w:r>
      <w:r w:rsidRPr="00F52ABB">
        <w:rPr>
          <w:rFonts w:ascii="Ebrima" w:hAnsi="Ebrima"/>
          <w:sz w:val="22"/>
          <w:szCs w:val="22"/>
        </w:rPr>
        <w:t xml:space="preserve"> </w:t>
      </w:r>
      <w:r>
        <w:rPr>
          <w:rFonts w:ascii="Ebrima" w:hAnsi="Ebrima"/>
          <w:sz w:val="22"/>
          <w:szCs w:val="22"/>
        </w:rPr>
        <w:t xml:space="preserve">Monta Líbano </w:t>
      </w:r>
      <w:r w:rsidRPr="00F52ABB">
        <w:rPr>
          <w:rFonts w:ascii="Ebrima" w:hAnsi="Ebrima"/>
          <w:sz w:val="22"/>
          <w:szCs w:val="22"/>
        </w:rPr>
        <w:t>ou nas declarações prestadas no presente Contrato de Cessão.</w:t>
      </w:r>
    </w:p>
    <w:p w14:paraId="51339438" w14:textId="77777777" w:rsidR="003F3311" w:rsidRPr="00F52ABB" w:rsidRDefault="003F3311" w:rsidP="003F3311">
      <w:pPr>
        <w:widowControl w:val="0"/>
        <w:ind w:left="709"/>
        <w:jc w:val="both"/>
        <w:rPr>
          <w:rFonts w:ascii="Ebrima" w:hAnsi="Ebrima"/>
          <w:sz w:val="22"/>
          <w:szCs w:val="22"/>
        </w:rPr>
      </w:pPr>
    </w:p>
    <w:p w14:paraId="42C9FCF0" w14:textId="77777777" w:rsidR="003F3311" w:rsidRPr="00241709"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Pr>
          <w:rFonts w:ascii="Ebrima" w:hAnsi="Ebrima"/>
          <w:sz w:val="22"/>
          <w:szCs w:val="22"/>
          <w:u w:val="single"/>
        </w:rPr>
        <w:t>Créditos Imobiliários Lotes Monte Líbano</w:t>
      </w:r>
      <w:r w:rsidRPr="00F52ABB">
        <w:rPr>
          <w:rFonts w:ascii="Ebrima" w:hAnsi="Ebrima"/>
          <w:sz w:val="22"/>
          <w:szCs w:val="22"/>
        </w:rPr>
        <w:t>”</w:t>
      </w:r>
      <w:r w:rsidRPr="00DE1612">
        <w:rPr>
          <w:rFonts w:ascii="Ebrima" w:hAnsi="Ebrima"/>
          <w:sz w:val="22"/>
          <w:szCs w:val="22"/>
        </w:rPr>
        <w:t xml:space="preserve"> </w:t>
      </w:r>
      <w:r>
        <w:rPr>
          <w:rFonts w:ascii="Ebrima" w:hAnsi="Ebrima"/>
          <w:sz w:val="22"/>
          <w:szCs w:val="22"/>
        </w:rPr>
        <w:t xml:space="preserve">e em conjunto com as </w:t>
      </w:r>
      <w:r w:rsidRPr="00A369D1">
        <w:rPr>
          <w:rFonts w:ascii="Ebrima" w:hAnsi="Ebrima"/>
          <w:sz w:val="22"/>
          <w:szCs w:val="22"/>
        </w:rPr>
        <w:t xml:space="preserve">Hipóteses de Recompra </w:t>
      </w:r>
      <w:r>
        <w:rPr>
          <w:rFonts w:ascii="Ebrima" w:hAnsi="Ebrima"/>
          <w:sz w:val="22"/>
          <w:szCs w:val="22"/>
        </w:rPr>
        <w:t>Parcial</w:t>
      </w:r>
      <w:r w:rsidRPr="00A369D1">
        <w:rPr>
          <w:rFonts w:ascii="Ebrima" w:hAnsi="Ebrima"/>
          <w:sz w:val="22"/>
          <w:szCs w:val="22"/>
        </w:rPr>
        <w:t xml:space="preserve"> dos </w:t>
      </w:r>
      <w:r>
        <w:rPr>
          <w:rFonts w:ascii="Ebrima" w:hAnsi="Ebrima"/>
          <w:sz w:val="22"/>
          <w:szCs w:val="22"/>
        </w:rPr>
        <w:t>Créditos Imobiliários Lotes Monte Líbano, as “</w:t>
      </w:r>
      <w:r w:rsidRPr="00A369D1">
        <w:rPr>
          <w:rFonts w:ascii="Ebrima" w:hAnsi="Ebrima"/>
          <w:sz w:val="22"/>
          <w:szCs w:val="22"/>
          <w:u w:val="single"/>
        </w:rPr>
        <w:t>Hipóteses de Recompra Compulsória</w:t>
      </w:r>
      <w:r w:rsidRPr="0099302B">
        <w:rPr>
          <w:rFonts w:ascii="Ebrima" w:hAnsi="Ebrima"/>
          <w:sz w:val="22"/>
          <w:szCs w:val="22"/>
        </w:rPr>
        <w:t>”</w:t>
      </w:r>
      <w:r w:rsidRPr="00F52ABB">
        <w:rPr>
          <w:rFonts w:ascii="Ebrima" w:hAnsi="Ebrima"/>
          <w:sz w:val="22"/>
          <w:szCs w:val="22"/>
        </w:rPr>
        <w:t xml:space="preserve">), </w:t>
      </w:r>
      <w:r w:rsidRPr="00241709">
        <w:rPr>
          <w:rFonts w:ascii="Ebrima" w:hAnsi="Ebrima"/>
          <w:sz w:val="22"/>
          <w:szCs w:val="22"/>
        </w:rPr>
        <w:t xml:space="preserve">a </w:t>
      </w:r>
      <w:r>
        <w:rPr>
          <w:rFonts w:ascii="Ebrima" w:hAnsi="Ebrima"/>
          <w:sz w:val="22"/>
          <w:szCs w:val="22"/>
        </w:rPr>
        <w:t xml:space="preserve">Monte Líbano </w:t>
      </w:r>
      <w:r w:rsidRPr="00241709">
        <w:rPr>
          <w:rFonts w:ascii="Ebrima" w:hAnsi="Ebrima"/>
          <w:sz w:val="22"/>
          <w:szCs w:val="22"/>
        </w:rPr>
        <w:t>e os Fiadores, em razão da Fiança, se obrigam a recomprar a totalidade</w:t>
      </w:r>
      <w:r>
        <w:rPr>
          <w:rFonts w:ascii="Ebrima" w:hAnsi="Ebrima"/>
          <w:sz w:val="22"/>
          <w:szCs w:val="22"/>
        </w:rPr>
        <w:t xml:space="preserve"> das Parcelas Monte Líbano</w:t>
      </w:r>
      <w:r w:rsidRPr="00241709">
        <w:rPr>
          <w:rFonts w:ascii="Ebrima" w:hAnsi="Ebrima"/>
          <w:sz w:val="22"/>
          <w:szCs w:val="22"/>
        </w:rPr>
        <w:t xml:space="preserve"> dos Créditos Imobiliários </w:t>
      </w:r>
      <w:r>
        <w:rPr>
          <w:rFonts w:ascii="Ebrima" w:hAnsi="Ebrima"/>
          <w:sz w:val="22"/>
          <w:szCs w:val="22"/>
        </w:rPr>
        <w:t>Lotes Monte Líbano</w:t>
      </w:r>
      <w:r w:rsidRPr="00241709">
        <w:rPr>
          <w:rFonts w:ascii="Ebrima" w:hAnsi="Ebrima"/>
          <w:sz w:val="22"/>
          <w:szCs w:val="22"/>
        </w:rPr>
        <w:t xml:space="preserve"> (“</w:t>
      </w:r>
      <w:r w:rsidRPr="00241709">
        <w:rPr>
          <w:rFonts w:ascii="Ebrima" w:hAnsi="Ebrima"/>
          <w:sz w:val="22"/>
          <w:szCs w:val="22"/>
          <w:u w:val="single"/>
        </w:rPr>
        <w:t xml:space="preserve">Recompra Total dos Créditos Imobiliários </w:t>
      </w:r>
      <w:r>
        <w:rPr>
          <w:rFonts w:ascii="Ebrima" w:hAnsi="Ebrima"/>
          <w:sz w:val="22"/>
          <w:szCs w:val="22"/>
          <w:u w:val="single"/>
        </w:rPr>
        <w:t>Lotes Monte Líbano</w:t>
      </w:r>
      <w:r w:rsidRPr="00241709">
        <w:rPr>
          <w:rFonts w:ascii="Ebrima" w:hAnsi="Ebrima"/>
          <w:sz w:val="22"/>
          <w:szCs w:val="22"/>
        </w:rPr>
        <w:t>”):</w:t>
      </w:r>
    </w:p>
    <w:p w14:paraId="59F95FCC" w14:textId="77777777" w:rsidR="003F3311" w:rsidRPr="00F52ABB" w:rsidRDefault="003F3311" w:rsidP="003F3311">
      <w:pPr>
        <w:widowControl w:val="0"/>
        <w:ind w:left="567"/>
        <w:jc w:val="both"/>
        <w:rPr>
          <w:rFonts w:ascii="Ebrima" w:hAnsi="Ebrima"/>
          <w:sz w:val="22"/>
          <w:szCs w:val="22"/>
        </w:rPr>
      </w:pPr>
    </w:p>
    <w:p w14:paraId="4EDD026E" w14:textId="77777777" w:rsidR="003F3311" w:rsidRPr="00F52ABB" w:rsidRDefault="003F3311" w:rsidP="00023A33">
      <w:pPr>
        <w:pStyle w:val="PargrafodaLista"/>
        <w:widowControl w:val="0"/>
        <w:numPr>
          <w:ilvl w:val="0"/>
          <w:numId w:val="25"/>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Pr>
          <w:rFonts w:ascii="Ebrima" w:hAnsi="Ebrima"/>
          <w:sz w:val="22"/>
          <w:szCs w:val="22"/>
        </w:rPr>
        <w:t>s</w:t>
      </w:r>
      <w:r w:rsidRPr="00F52ABB">
        <w:rPr>
          <w:rFonts w:ascii="Ebrima" w:hAnsi="Ebrima"/>
          <w:sz w:val="22"/>
          <w:szCs w:val="22"/>
        </w:rPr>
        <w:t xml:space="preserve"> CCB;</w:t>
      </w:r>
    </w:p>
    <w:p w14:paraId="0FB31054" w14:textId="77777777" w:rsidR="003F3311" w:rsidRPr="00F52ABB" w:rsidRDefault="003F3311" w:rsidP="003F3311">
      <w:pPr>
        <w:pStyle w:val="PargrafodaLista"/>
        <w:widowControl w:val="0"/>
        <w:tabs>
          <w:tab w:val="left" w:pos="1418"/>
        </w:tabs>
        <w:ind w:left="709"/>
        <w:jc w:val="both"/>
        <w:rPr>
          <w:rFonts w:ascii="Ebrima" w:hAnsi="Ebrima"/>
          <w:sz w:val="22"/>
          <w:szCs w:val="22"/>
        </w:rPr>
      </w:pPr>
    </w:p>
    <w:p w14:paraId="63861C3D" w14:textId="77777777" w:rsidR="003F3311" w:rsidRPr="00F52ABB" w:rsidRDefault="003F3311" w:rsidP="00023A33">
      <w:pPr>
        <w:pStyle w:val="PargrafodaLista"/>
        <w:widowControl w:val="0"/>
        <w:numPr>
          <w:ilvl w:val="0"/>
          <w:numId w:val="25"/>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aqui e nos respectivos instrumentos,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2AF63311" w14:textId="77777777" w:rsidR="003F3311" w:rsidRPr="00C2768E" w:rsidRDefault="003F3311" w:rsidP="003F3311">
      <w:pPr>
        <w:pStyle w:val="PargrafodaLista"/>
        <w:rPr>
          <w:rFonts w:ascii="Ebrima" w:hAnsi="Ebrima"/>
          <w:sz w:val="22"/>
          <w:szCs w:val="22"/>
        </w:rPr>
      </w:pPr>
    </w:p>
    <w:p w14:paraId="4211E406" w14:textId="77777777" w:rsidR="003F3311" w:rsidRPr="00F52ABB" w:rsidRDefault="003F3311" w:rsidP="00023A33">
      <w:pPr>
        <w:pStyle w:val="PargrafodaLista"/>
        <w:widowControl w:val="0"/>
        <w:numPr>
          <w:ilvl w:val="0"/>
          <w:numId w:val="25"/>
        </w:numPr>
        <w:ind w:left="709" w:firstLine="0"/>
        <w:jc w:val="both"/>
        <w:rPr>
          <w:rFonts w:ascii="Ebrima" w:hAnsi="Ebrima"/>
          <w:sz w:val="22"/>
          <w:szCs w:val="22"/>
        </w:rPr>
      </w:pPr>
      <w:r w:rsidRPr="00F52ABB">
        <w:rPr>
          <w:rFonts w:ascii="Ebrima" w:hAnsi="Ebrima"/>
          <w:sz w:val="22"/>
          <w:szCs w:val="22"/>
        </w:rPr>
        <w:t xml:space="preserve">descumprimento, pela </w:t>
      </w:r>
      <w:r>
        <w:rPr>
          <w:rFonts w:ascii="Ebrima" w:hAnsi="Ebrima"/>
          <w:sz w:val="22"/>
          <w:szCs w:val="22"/>
        </w:rPr>
        <w:t xml:space="preserve">Monte Líbano, pela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e/ou pelos </w:t>
      </w:r>
      <w:r>
        <w:rPr>
          <w:rFonts w:ascii="Ebrima" w:hAnsi="Ebrima"/>
          <w:sz w:val="22"/>
          <w:szCs w:val="22"/>
        </w:rPr>
        <w:t>Fiadores</w:t>
      </w:r>
      <w:r w:rsidRPr="00F52ABB">
        <w:rPr>
          <w:rFonts w:ascii="Ebrima" w:hAnsi="Ebrima"/>
          <w:sz w:val="22"/>
          <w:szCs w:val="22"/>
        </w:rPr>
        <w:t>, de qualquer uma de suas</w:t>
      </w:r>
      <w:r>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436593A5" w14:textId="77777777" w:rsidR="003F3311" w:rsidRPr="00F52ABB" w:rsidRDefault="003F3311" w:rsidP="003F3311">
      <w:pPr>
        <w:widowControl w:val="0"/>
        <w:ind w:left="709"/>
        <w:jc w:val="both"/>
        <w:rPr>
          <w:rFonts w:ascii="Ebrima" w:hAnsi="Ebrima"/>
          <w:sz w:val="22"/>
          <w:szCs w:val="22"/>
        </w:rPr>
      </w:pPr>
    </w:p>
    <w:p w14:paraId="2ADDF623" w14:textId="77777777" w:rsidR="003F3311" w:rsidRDefault="003F3311" w:rsidP="00023A33">
      <w:pPr>
        <w:pStyle w:val="PargrafodaLista"/>
        <w:widowControl w:val="0"/>
        <w:numPr>
          <w:ilvl w:val="0"/>
          <w:numId w:val="25"/>
        </w:numPr>
        <w:ind w:left="709" w:firstLine="0"/>
        <w:jc w:val="both"/>
        <w:rPr>
          <w:rFonts w:ascii="Ebrima" w:hAnsi="Ebrima"/>
          <w:sz w:val="22"/>
          <w:szCs w:val="22"/>
        </w:rPr>
      </w:pPr>
      <w:r w:rsidRPr="00F52ABB">
        <w:rPr>
          <w:rFonts w:ascii="Ebrima" w:hAnsi="Ebrima"/>
          <w:sz w:val="22"/>
          <w:szCs w:val="22"/>
        </w:rPr>
        <w:t xml:space="preserve">a </w:t>
      </w:r>
      <w:r>
        <w:rPr>
          <w:rFonts w:ascii="Ebrima" w:hAnsi="Ebrima"/>
          <w:sz w:val="22"/>
          <w:szCs w:val="22"/>
        </w:rPr>
        <w:t xml:space="preserve">Monte Líbano, 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bookmarkStart w:id="50" w:name="_Hlk44960386"/>
      <w:r w:rsidRPr="00F52ABB">
        <w:rPr>
          <w:rFonts w:ascii="Ebrima" w:hAnsi="Ebrima"/>
          <w:sz w:val="22"/>
          <w:szCs w:val="22"/>
        </w:rPr>
        <w:t xml:space="preserve">ou qualquer </w:t>
      </w:r>
      <w:r>
        <w:rPr>
          <w:rFonts w:ascii="Ebrima" w:hAnsi="Ebrima"/>
          <w:sz w:val="22"/>
          <w:szCs w:val="22"/>
        </w:rPr>
        <w:t>de suas sócias</w:t>
      </w:r>
      <w:bookmarkEnd w:id="50"/>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20386459" w14:textId="77777777" w:rsidR="003F3311" w:rsidRPr="00750F54" w:rsidRDefault="003F3311" w:rsidP="003F3311">
      <w:pPr>
        <w:pStyle w:val="PargrafodaLista"/>
        <w:rPr>
          <w:rFonts w:ascii="Ebrima" w:hAnsi="Ebrima"/>
          <w:sz w:val="22"/>
          <w:szCs w:val="22"/>
        </w:rPr>
      </w:pPr>
    </w:p>
    <w:p w14:paraId="2E6E76AF" w14:textId="77777777" w:rsidR="003F3311" w:rsidRPr="004B3D07" w:rsidRDefault="003F3311" w:rsidP="00023A33">
      <w:pPr>
        <w:pStyle w:val="PargrafodaLista"/>
        <w:widowControl w:val="0"/>
        <w:numPr>
          <w:ilvl w:val="0"/>
          <w:numId w:val="25"/>
        </w:numPr>
        <w:ind w:left="709" w:firstLine="0"/>
        <w:jc w:val="both"/>
        <w:rPr>
          <w:rFonts w:ascii="Ebrima" w:hAnsi="Ebrima"/>
          <w:sz w:val="22"/>
          <w:szCs w:val="22"/>
        </w:rPr>
      </w:pPr>
      <w:r w:rsidRPr="004B229E">
        <w:rPr>
          <w:rFonts w:ascii="Ebrima" w:hAnsi="Ebrima"/>
          <w:color w:val="FF0000"/>
          <w:sz w:val="22"/>
          <w:szCs w:val="22"/>
        </w:rPr>
        <w:t xml:space="preserve">se houver morte dos Fiadores, </w:t>
      </w:r>
      <w:r w:rsidRPr="00D10607">
        <w:rPr>
          <w:rFonts w:ascii="Ebrima" w:hAnsi="Ebrima"/>
          <w:sz w:val="22"/>
          <w:szCs w:val="22"/>
        </w:rPr>
        <w:t>sem</w:t>
      </w:r>
      <w:r>
        <w:rPr>
          <w:rFonts w:ascii="Ebrima" w:hAnsi="Ebrima"/>
          <w:sz w:val="22"/>
          <w:szCs w:val="22"/>
        </w:rPr>
        <w:t xml:space="preserve"> que, na Assembleia dos Titulares dos CRI, a ser convocada em até 10 (dez) Dias Úteis, contados da ocorrência do evento</w:t>
      </w:r>
      <w:r w:rsidRPr="00D10607">
        <w:rPr>
          <w:rFonts w:ascii="Ebrima" w:hAnsi="Ebrima"/>
          <w:sz w:val="22"/>
          <w:szCs w:val="22"/>
        </w:rPr>
        <w:t xml:space="preserve"> </w:t>
      </w:r>
      <w:r w:rsidRPr="004B229E">
        <w:rPr>
          <w:rFonts w:ascii="Ebrima" w:hAnsi="Ebrima"/>
          <w:color w:val="FF0000"/>
          <w:sz w:val="22"/>
          <w:szCs w:val="22"/>
        </w:rPr>
        <w:t>seja estabelecido um novo fiador</w:t>
      </w:r>
      <w:r w:rsidRPr="00D10607">
        <w:rPr>
          <w:rFonts w:ascii="Ebrima" w:hAnsi="Ebrima"/>
          <w:sz w:val="22"/>
          <w:szCs w:val="22"/>
        </w:rPr>
        <w:t>,</w:t>
      </w:r>
      <w:r w:rsidRPr="006F2928">
        <w:rPr>
          <w:rFonts w:ascii="Ebrima" w:hAnsi="Ebrima"/>
          <w:sz w:val="22"/>
          <w:szCs w:val="22"/>
        </w:rPr>
        <w:t xml:space="preserve"> </w:t>
      </w:r>
      <w:r>
        <w:rPr>
          <w:rFonts w:ascii="Ebrima" w:hAnsi="Ebrima"/>
          <w:sz w:val="22"/>
          <w:szCs w:val="22"/>
        </w:rPr>
        <w:t>que formalize a assunção de tais obrigações</w:t>
      </w:r>
      <w:r w:rsidRPr="00D10607">
        <w:rPr>
          <w:rFonts w:ascii="Ebrima" w:hAnsi="Ebrima"/>
          <w:sz w:val="22"/>
          <w:szCs w:val="22"/>
        </w:rPr>
        <w:t xml:space="preserve"> no prazo de até 10 (dez) Dias Úteis</w:t>
      </w:r>
      <w:r w:rsidRPr="00241709">
        <w:rPr>
          <w:rFonts w:ascii="Ebrima" w:hAnsi="Ebrima"/>
          <w:sz w:val="22"/>
          <w:szCs w:val="22"/>
        </w:rPr>
        <w:t xml:space="preserve"> </w:t>
      </w:r>
      <w:r w:rsidRPr="006F2928">
        <w:rPr>
          <w:rFonts w:ascii="Ebrima" w:hAnsi="Ebrima"/>
          <w:sz w:val="22"/>
          <w:szCs w:val="22"/>
        </w:rPr>
        <w:t xml:space="preserve">contados da data da referida Assembleia, ou, na referida Assembleia, seja dispensada a </w:t>
      </w:r>
      <w:r>
        <w:rPr>
          <w:rFonts w:ascii="Ebrima" w:hAnsi="Ebrima"/>
          <w:sz w:val="22"/>
          <w:szCs w:val="22"/>
        </w:rPr>
        <w:t xml:space="preserve">substituição do Fiador </w:t>
      </w:r>
      <w:r w:rsidRPr="006F2928">
        <w:rPr>
          <w:rFonts w:ascii="Ebrima" w:hAnsi="Ebrima"/>
          <w:sz w:val="22"/>
          <w:szCs w:val="22"/>
        </w:rPr>
        <w:t>falecido</w:t>
      </w:r>
      <w:r w:rsidRPr="00D10607">
        <w:rPr>
          <w:rFonts w:ascii="Ebrima" w:hAnsi="Ebrima"/>
          <w:sz w:val="22"/>
          <w:szCs w:val="22"/>
        </w:rPr>
        <w:t>;</w:t>
      </w:r>
    </w:p>
    <w:p w14:paraId="5ECBF4EF" w14:textId="77777777" w:rsidR="003F3311" w:rsidRPr="00F52ABB" w:rsidRDefault="003F3311" w:rsidP="003F3311">
      <w:pPr>
        <w:widowControl w:val="0"/>
        <w:jc w:val="both"/>
        <w:rPr>
          <w:rFonts w:ascii="Ebrima" w:hAnsi="Ebrima"/>
          <w:sz w:val="22"/>
          <w:szCs w:val="22"/>
        </w:rPr>
      </w:pPr>
    </w:p>
    <w:p w14:paraId="51805B1A" w14:textId="77777777" w:rsidR="003F3311" w:rsidRPr="00DC77B9" w:rsidRDefault="003F3311" w:rsidP="00023A33">
      <w:pPr>
        <w:pStyle w:val="PargrafodaLista"/>
        <w:widowControl w:val="0"/>
        <w:numPr>
          <w:ilvl w:val="0"/>
          <w:numId w:val="25"/>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Pr>
          <w:rFonts w:ascii="Ebrima" w:hAnsi="Ebrima"/>
          <w:sz w:val="22"/>
          <w:szCs w:val="22"/>
        </w:rPr>
        <w:t xml:space="preserve">Monte Líbano, da </w:t>
      </w:r>
      <w:proofErr w:type="spellStart"/>
      <w:r>
        <w:rPr>
          <w:rFonts w:ascii="Ebrima" w:hAnsi="Ebrima"/>
          <w:sz w:val="22"/>
          <w:szCs w:val="22"/>
        </w:rPr>
        <w:t>Attlantis</w:t>
      </w:r>
      <w:proofErr w:type="spellEnd"/>
      <w:r w:rsidRPr="00C2768E">
        <w:rPr>
          <w:rFonts w:ascii="Ebrima" w:hAnsi="Ebrima"/>
          <w:sz w:val="22"/>
          <w:szCs w:val="22"/>
        </w:rPr>
        <w:t xml:space="preserve"> ou de suas sócias, </w:t>
      </w:r>
      <w:bookmarkStart w:id="51" w:name="_Hlk58971290"/>
      <w:r w:rsidRPr="00C2768E">
        <w:rPr>
          <w:rFonts w:ascii="Ebrima" w:hAnsi="Ebrima"/>
          <w:sz w:val="22"/>
          <w:szCs w:val="22"/>
        </w:rPr>
        <w:t xml:space="preserve">que acarrete na alteração de participação das sócias na </w:t>
      </w:r>
      <w:r>
        <w:rPr>
          <w:rFonts w:ascii="Ebrima" w:hAnsi="Ebrima"/>
          <w:sz w:val="22"/>
          <w:szCs w:val="22"/>
        </w:rPr>
        <w:t xml:space="preserve">Monte Líbano, na </w:t>
      </w:r>
      <w:proofErr w:type="spellStart"/>
      <w:r>
        <w:rPr>
          <w:rFonts w:ascii="Ebrima" w:hAnsi="Ebrima"/>
          <w:sz w:val="22"/>
          <w:szCs w:val="22"/>
        </w:rPr>
        <w:t>Attlantis</w:t>
      </w:r>
      <w:proofErr w:type="spellEnd"/>
      <w:r w:rsidRPr="00C2768E">
        <w:rPr>
          <w:rFonts w:ascii="Ebrima" w:hAnsi="Ebrima"/>
          <w:sz w:val="22"/>
          <w:szCs w:val="22"/>
        </w:rPr>
        <w:t xml:space="preserve">, ou no controle de suas sócias, e/ou afete a capacidade da </w:t>
      </w:r>
      <w:r>
        <w:rPr>
          <w:rFonts w:ascii="Ebrima" w:hAnsi="Ebrima"/>
          <w:sz w:val="22"/>
          <w:szCs w:val="22"/>
        </w:rPr>
        <w:t xml:space="preserve">Monte Líbano, da </w:t>
      </w:r>
      <w:proofErr w:type="spellStart"/>
      <w:r>
        <w:rPr>
          <w:rFonts w:ascii="Ebrima" w:hAnsi="Ebrima"/>
          <w:sz w:val="22"/>
          <w:szCs w:val="22"/>
        </w:rPr>
        <w:t>Attlantis</w:t>
      </w:r>
      <w:proofErr w:type="spellEnd"/>
      <w:r w:rsidRPr="00C2768E">
        <w:rPr>
          <w:rFonts w:ascii="Ebrima" w:hAnsi="Ebrima"/>
          <w:sz w:val="22"/>
          <w:szCs w:val="22"/>
        </w:rPr>
        <w:t xml:space="preserve"> e/ou dos Fiadores de honrar as obrigações assumidas neste contrato, sem a prévia anuência, por escrito, da </w:t>
      </w:r>
      <w:proofErr w:type="spellStart"/>
      <w:r w:rsidRPr="00C2768E">
        <w:rPr>
          <w:rFonts w:ascii="Ebrima" w:hAnsi="Ebrima"/>
          <w:sz w:val="22"/>
          <w:szCs w:val="22"/>
        </w:rPr>
        <w:t>Securitizadora</w:t>
      </w:r>
      <w:bookmarkEnd w:id="51"/>
      <w:proofErr w:type="spellEnd"/>
      <w:r w:rsidRPr="00C2768E">
        <w:rPr>
          <w:rFonts w:ascii="Ebrima" w:hAnsi="Ebrima"/>
          <w:sz w:val="22"/>
          <w:szCs w:val="22"/>
        </w:rPr>
        <w:t xml:space="preserve">; </w:t>
      </w:r>
    </w:p>
    <w:p w14:paraId="4433CBF6" w14:textId="77777777" w:rsidR="003F3311" w:rsidRPr="00C2768E" w:rsidRDefault="003F3311" w:rsidP="003F3311">
      <w:pPr>
        <w:pStyle w:val="PargrafodaLista"/>
        <w:widowControl w:val="0"/>
        <w:ind w:left="709"/>
        <w:jc w:val="both"/>
        <w:rPr>
          <w:rFonts w:ascii="Ebrima" w:hAnsi="Ebrima"/>
          <w:sz w:val="22"/>
          <w:szCs w:val="22"/>
        </w:rPr>
      </w:pPr>
    </w:p>
    <w:p w14:paraId="12247C34" w14:textId="77777777" w:rsidR="003F3311" w:rsidRPr="00F52ABB" w:rsidRDefault="003F3311" w:rsidP="00023A33">
      <w:pPr>
        <w:pStyle w:val="PargrafodaLista"/>
        <w:widowControl w:val="0"/>
        <w:numPr>
          <w:ilvl w:val="0"/>
          <w:numId w:val="25"/>
        </w:numPr>
        <w:ind w:left="709" w:firstLine="0"/>
        <w:jc w:val="both"/>
        <w:rPr>
          <w:rFonts w:ascii="Ebrima" w:hAnsi="Ebrima"/>
          <w:sz w:val="22"/>
          <w:szCs w:val="22"/>
        </w:rPr>
      </w:pPr>
      <w:r w:rsidRPr="00F52ABB">
        <w:rPr>
          <w:rFonts w:ascii="Ebrima" w:hAnsi="Ebrima"/>
          <w:sz w:val="22"/>
          <w:szCs w:val="22"/>
        </w:rPr>
        <w:t xml:space="preserve">se houver redução de capital da </w:t>
      </w:r>
      <w:r>
        <w:rPr>
          <w:rFonts w:ascii="Ebrima" w:hAnsi="Ebrima"/>
          <w:sz w:val="22"/>
          <w:szCs w:val="22"/>
        </w:rPr>
        <w:t xml:space="preserve">Monte Líbano ou da </w:t>
      </w:r>
      <w:proofErr w:type="spellStart"/>
      <w:r>
        <w:rPr>
          <w:rFonts w:ascii="Ebrima" w:hAnsi="Ebrima"/>
          <w:sz w:val="22"/>
          <w:szCs w:val="22"/>
        </w:rPr>
        <w:t>Attlantis</w:t>
      </w:r>
      <w:proofErr w:type="spellEnd"/>
      <w:r w:rsidRPr="00F52ABB">
        <w:rPr>
          <w:rFonts w:ascii="Ebrima" w:hAnsi="Ebrima"/>
          <w:sz w:val="22"/>
          <w:szCs w:val="22"/>
        </w:rPr>
        <w:t xml:space="preserve">, sem a prévia </w:t>
      </w:r>
      <w:r w:rsidRPr="00F52ABB">
        <w:rPr>
          <w:rFonts w:ascii="Ebrima" w:hAnsi="Ebrima"/>
          <w:sz w:val="22"/>
          <w:szCs w:val="22"/>
        </w:rPr>
        <w:lastRenderedPageBreak/>
        <w:t xml:space="preserve">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1CBD9695" w14:textId="77777777" w:rsidR="003F3311" w:rsidRPr="00F52ABB" w:rsidRDefault="003F3311" w:rsidP="003F3311">
      <w:pPr>
        <w:pStyle w:val="PargrafodaLista"/>
        <w:widowControl w:val="0"/>
        <w:ind w:left="709"/>
        <w:jc w:val="both"/>
        <w:rPr>
          <w:rFonts w:ascii="Ebrima" w:hAnsi="Ebrima"/>
          <w:sz w:val="22"/>
          <w:szCs w:val="22"/>
        </w:rPr>
      </w:pPr>
    </w:p>
    <w:p w14:paraId="304694BE" w14:textId="77777777" w:rsidR="003F3311" w:rsidRPr="004B229E" w:rsidRDefault="003F3311" w:rsidP="00023A33">
      <w:pPr>
        <w:pStyle w:val="PargrafodaLista"/>
        <w:widowControl w:val="0"/>
        <w:numPr>
          <w:ilvl w:val="0"/>
          <w:numId w:val="25"/>
        </w:numPr>
        <w:ind w:left="709" w:firstLine="0"/>
        <w:jc w:val="both"/>
        <w:rPr>
          <w:rFonts w:ascii="Ebrima" w:hAnsi="Ebrima"/>
          <w:color w:val="FF0000"/>
          <w:sz w:val="22"/>
          <w:szCs w:val="22"/>
        </w:rPr>
      </w:pPr>
      <w:r w:rsidRPr="004B229E">
        <w:rPr>
          <w:rFonts w:ascii="Ebrima" w:hAnsi="Ebrima"/>
          <w:color w:val="FF0000"/>
          <w:sz w:val="22"/>
          <w:szCs w:val="22"/>
        </w:rPr>
        <w:t xml:space="preserve">se as sócias da Monte Líbano ou da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sem o consentimento prévio, expresso e por escrito da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aprovarem deliberações que afetem suas participações societárias na Monte Líbano ou da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e/ou seu controle sobre os Empreendimentos Imobiliários e/ou os Créditos Imobiliários Lotes, que tenham por objeto qualquer uma das seguintes matérias, sob pena de ineficácia perante as sociedades: </w:t>
      </w:r>
      <w:r w:rsidRPr="004B229E">
        <w:rPr>
          <w:rFonts w:ascii="Ebrima" w:hAnsi="Ebrima" w:cstheme="minorHAnsi"/>
          <w:color w:val="FF0000"/>
          <w:sz w:val="22"/>
          <w:szCs w:val="22"/>
        </w:rPr>
        <w:t xml:space="preserve">(i) emissão de novas quotas representativas do capital social da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xml:space="preserve"> e quaisquer outros títulos, outorga de opção de compra de quotas, alienação, promessa de alienação, constituição de ônus ou gravames sobre as quotas representativas do capital social da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xml:space="preserve"> que não a Alienação Fiduciária de Quotas; (</w:t>
      </w:r>
      <w:proofErr w:type="spellStart"/>
      <w:r w:rsidRPr="004B229E">
        <w:rPr>
          <w:rFonts w:ascii="Ebrima" w:hAnsi="Ebrima" w:cstheme="minorHAnsi"/>
          <w:color w:val="FF0000"/>
          <w:sz w:val="22"/>
          <w:szCs w:val="22"/>
        </w:rPr>
        <w:t>ii</w:t>
      </w:r>
      <w:proofErr w:type="spellEnd"/>
      <w:r w:rsidRPr="004B229E">
        <w:rPr>
          <w:rFonts w:ascii="Ebrima" w:hAnsi="Ebrima" w:cstheme="minorHAnsi"/>
          <w:color w:val="FF0000"/>
          <w:sz w:val="22"/>
          <w:szCs w:val="22"/>
        </w:rPr>
        <w:t xml:space="preserve">) fusão, incorporação, cisão ou qualquer tipo de reorganização societária, ou transformação da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w:t>
      </w:r>
      <w:proofErr w:type="spellStart"/>
      <w:r w:rsidRPr="004B229E">
        <w:rPr>
          <w:rFonts w:ascii="Ebrima" w:hAnsi="Ebrima" w:cstheme="minorHAnsi"/>
          <w:color w:val="FF0000"/>
          <w:sz w:val="22"/>
          <w:szCs w:val="22"/>
        </w:rPr>
        <w:t>iii</w:t>
      </w:r>
      <w:proofErr w:type="spellEnd"/>
      <w:r w:rsidRPr="004B229E">
        <w:rPr>
          <w:rFonts w:ascii="Ebrima" w:hAnsi="Ebrima" w:cstheme="minorHAnsi"/>
          <w:color w:val="FF0000"/>
          <w:sz w:val="22"/>
          <w:szCs w:val="22"/>
        </w:rPr>
        <w:t xml:space="preserve">) dissolução, liquidação ou qualquer outra forma de extinção da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w:t>
      </w:r>
      <w:proofErr w:type="spellStart"/>
      <w:r w:rsidRPr="004B229E">
        <w:rPr>
          <w:rFonts w:ascii="Ebrima" w:hAnsi="Ebrima" w:cstheme="minorHAnsi"/>
          <w:color w:val="FF0000"/>
          <w:sz w:val="22"/>
          <w:szCs w:val="22"/>
        </w:rPr>
        <w:t>iv</w:t>
      </w:r>
      <w:proofErr w:type="spellEnd"/>
      <w:r w:rsidRPr="004B229E">
        <w:rPr>
          <w:rFonts w:ascii="Ebrima" w:hAnsi="Ebrima" w:cstheme="minorHAnsi"/>
          <w:color w:val="FF0000"/>
          <w:sz w:val="22"/>
          <w:szCs w:val="22"/>
        </w:rPr>
        <w:t xml:space="preserve">) redução do capital social ou resgate de quotas representativas do capital social da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xml:space="preserve">; e (v) participação pela Monte Líbano ou da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xml:space="preserve"> em qualquer operação que faça com que as declarações e garantias prestadas no presente contrato deixem de ser verdadeiras</w:t>
      </w:r>
      <w:r w:rsidRPr="004B229E">
        <w:rPr>
          <w:rFonts w:ascii="Ebrima" w:hAnsi="Ebrima"/>
          <w:color w:val="FF0000"/>
          <w:sz w:val="22"/>
          <w:szCs w:val="22"/>
        </w:rPr>
        <w:t xml:space="preserve">; sendo que a </w:t>
      </w:r>
      <w:r w:rsidRPr="004B229E">
        <w:rPr>
          <w:rFonts w:ascii="Ebrima" w:hAnsi="Ebrima" w:cstheme="minorHAnsi"/>
          <w:color w:val="FF0000"/>
          <w:sz w:val="22"/>
          <w:szCs w:val="22"/>
        </w:rPr>
        <w:t xml:space="preserve">Monte Líbano ou a </w:t>
      </w:r>
      <w:proofErr w:type="spellStart"/>
      <w:r w:rsidRPr="004B229E">
        <w:rPr>
          <w:rFonts w:ascii="Ebrima" w:hAnsi="Ebrima" w:cstheme="minorHAnsi"/>
          <w:color w:val="FF0000"/>
          <w:sz w:val="22"/>
          <w:szCs w:val="22"/>
        </w:rPr>
        <w:t>Attlantis</w:t>
      </w:r>
      <w:proofErr w:type="spellEnd"/>
      <w:r w:rsidRPr="004B229E">
        <w:rPr>
          <w:rFonts w:ascii="Ebrima" w:hAnsi="Ebrima" w:cstheme="minorHAnsi"/>
          <w:color w:val="FF0000"/>
          <w:sz w:val="22"/>
          <w:szCs w:val="22"/>
        </w:rPr>
        <w:t xml:space="preserve">, conforme o caso, </w:t>
      </w:r>
      <w:r w:rsidRPr="004B229E">
        <w:rPr>
          <w:rFonts w:ascii="Ebrima" w:hAnsi="Ebrima"/>
          <w:color w:val="FF0000"/>
          <w:sz w:val="22"/>
          <w:szCs w:val="22"/>
        </w:rPr>
        <w:t xml:space="preserve">deverão comunicar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com antecedência de, no mínimo, 30 (trinta) dias contados da data prevista para a realização das referidas deliberações;</w:t>
      </w:r>
    </w:p>
    <w:p w14:paraId="1EC502DC" w14:textId="77777777" w:rsidR="003F3311" w:rsidRPr="00C2768E" w:rsidRDefault="003F3311" w:rsidP="003F3311">
      <w:pPr>
        <w:pStyle w:val="PargrafodaLista"/>
        <w:rPr>
          <w:rFonts w:ascii="Ebrima" w:hAnsi="Ebrima"/>
          <w:sz w:val="22"/>
          <w:szCs w:val="22"/>
        </w:rPr>
      </w:pPr>
    </w:p>
    <w:p w14:paraId="070B707E" w14:textId="77777777" w:rsidR="003F3311" w:rsidRPr="00F52ABB" w:rsidRDefault="003F3311" w:rsidP="00023A33">
      <w:pPr>
        <w:pStyle w:val="PargrafodaLista"/>
        <w:widowControl w:val="0"/>
        <w:numPr>
          <w:ilvl w:val="0"/>
          <w:numId w:val="25"/>
        </w:numPr>
        <w:ind w:left="709" w:firstLine="0"/>
        <w:jc w:val="both"/>
        <w:rPr>
          <w:rFonts w:ascii="Ebrima" w:hAnsi="Ebrima"/>
          <w:sz w:val="22"/>
          <w:szCs w:val="22"/>
        </w:rPr>
      </w:pPr>
      <w:bookmarkStart w:id="52" w:name="_Hlk58971408"/>
      <w:r w:rsidRPr="00F52ABB">
        <w:rPr>
          <w:rFonts w:ascii="Ebrima" w:hAnsi="Ebrima"/>
          <w:sz w:val="22"/>
          <w:szCs w:val="22"/>
        </w:rPr>
        <w:t xml:space="preserve">se houver alteração do objeto social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 xml:space="preserve">, de forma a </w:t>
      </w:r>
      <w:r>
        <w:rPr>
          <w:rFonts w:ascii="Ebrima" w:hAnsi="Ebrima"/>
          <w:sz w:val="22"/>
          <w:szCs w:val="22"/>
        </w:rPr>
        <w:t>modificar</w:t>
      </w:r>
      <w:r w:rsidRPr="00F52ABB">
        <w:rPr>
          <w:rFonts w:ascii="Ebrima" w:hAnsi="Ebrima"/>
          <w:sz w:val="22"/>
          <w:szCs w:val="22"/>
        </w:rPr>
        <w:t xml:space="preserve">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Pr>
          <w:rFonts w:ascii="Ebrima" w:hAnsi="Ebrima"/>
          <w:sz w:val="22"/>
          <w:szCs w:val="22"/>
        </w:rPr>
        <w:t xml:space="preserve">Monte Líbano e/ou pela </w:t>
      </w:r>
      <w:proofErr w:type="spellStart"/>
      <w:r>
        <w:rPr>
          <w:rFonts w:ascii="Ebrima" w:hAnsi="Ebrima"/>
          <w:sz w:val="22"/>
          <w:szCs w:val="22"/>
        </w:rPr>
        <w:t>Attlantis</w:t>
      </w:r>
      <w:proofErr w:type="spellEnd"/>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bookmarkEnd w:id="52"/>
      <w:proofErr w:type="spellEnd"/>
      <w:r w:rsidRPr="00F52ABB">
        <w:rPr>
          <w:rFonts w:ascii="Ebrima" w:hAnsi="Ebrima"/>
          <w:sz w:val="22"/>
          <w:szCs w:val="22"/>
        </w:rPr>
        <w:t>;</w:t>
      </w:r>
    </w:p>
    <w:p w14:paraId="5CE73896" w14:textId="77777777" w:rsidR="003F3311" w:rsidRPr="00F52ABB" w:rsidRDefault="003F3311" w:rsidP="003F3311">
      <w:pPr>
        <w:widowControl w:val="0"/>
        <w:ind w:left="709"/>
        <w:jc w:val="both"/>
        <w:rPr>
          <w:rFonts w:ascii="Ebrima" w:hAnsi="Ebrima"/>
          <w:sz w:val="22"/>
          <w:szCs w:val="22"/>
        </w:rPr>
      </w:pPr>
    </w:p>
    <w:p w14:paraId="2D72AFC8" w14:textId="77777777" w:rsidR="003F3311" w:rsidRPr="00F52ABB" w:rsidRDefault="003F3311" w:rsidP="00023A33">
      <w:pPr>
        <w:pStyle w:val="PargrafodaLista"/>
        <w:widowControl w:val="0"/>
        <w:numPr>
          <w:ilvl w:val="0"/>
          <w:numId w:val="25"/>
        </w:numPr>
        <w:ind w:left="709" w:firstLine="0"/>
        <w:jc w:val="both"/>
        <w:rPr>
          <w:rFonts w:ascii="Ebrima" w:hAnsi="Ebrima"/>
          <w:sz w:val="22"/>
          <w:szCs w:val="22"/>
        </w:rPr>
      </w:pPr>
      <w:bookmarkStart w:id="53"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 xml:space="preserve">Monte Líbano, pela </w:t>
      </w:r>
      <w:proofErr w:type="spellStart"/>
      <w:r>
        <w:rPr>
          <w:rFonts w:ascii="Ebrima" w:hAnsi="Ebrima"/>
          <w:sz w:val="22"/>
          <w:szCs w:val="22"/>
        </w:rPr>
        <w:t>Attlantis</w:t>
      </w:r>
      <w:proofErr w:type="spellEnd"/>
      <w:r>
        <w:rPr>
          <w:rFonts w:ascii="Ebrima" w:hAnsi="Ebrima"/>
          <w:sz w:val="22"/>
          <w:szCs w:val="22"/>
        </w:rPr>
        <w:t xml:space="preserve"> e/ou os Empreendimentos Imobiliários</w:t>
      </w:r>
      <w:r w:rsidRPr="00F52ABB">
        <w:rPr>
          <w:rFonts w:ascii="Ebrima" w:hAnsi="Ebrima"/>
          <w:sz w:val="22"/>
          <w:szCs w:val="22"/>
        </w:rPr>
        <w:t xml:space="preserve">, e possam comprometer a capacidade da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da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53"/>
      <w:r w:rsidRPr="00F52ABB">
        <w:rPr>
          <w:rFonts w:ascii="Ebrima" w:hAnsi="Ebrima" w:cstheme="minorHAnsi"/>
          <w:sz w:val="22"/>
          <w:szCs w:val="22"/>
        </w:rPr>
        <w:t>;</w:t>
      </w:r>
    </w:p>
    <w:p w14:paraId="23CE449B" w14:textId="77777777" w:rsidR="003F3311" w:rsidRPr="004B229E" w:rsidRDefault="003F3311" w:rsidP="003F3311">
      <w:pPr>
        <w:widowControl w:val="0"/>
        <w:ind w:left="709"/>
        <w:jc w:val="both"/>
        <w:rPr>
          <w:rFonts w:ascii="Ebrima" w:hAnsi="Ebrima"/>
          <w:color w:val="FF0000"/>
          <w:sz w:val="22"/>
          <w:szCs w:val="22"/>
        </w:rPr>
      </w:pPr>
    </w:p>
    <w:p w14:paraId="3B2AA395" w14:textId="77777777" w:rsidR="003F3311" w:rsidRPr="004B229E" w:rsidRDefault="003F3311" w:rsidP="00023A33">
      <w:pPr>
        <w:pStyle w:val="PargrafodaLista"/>
        <w:widowControl w:val="0"/>
        <w:numPr>
          <w:ilvl w:val="0"/>
          <w:numId w:val="25"/>
        </w:numPr>
        <w:ind w:left="709" w:firstLine="0"/>
        <w:jc w:val="both"/>
        <w:rPr>
          <w:rFonts w:ascii="Ebrima" w:hAnsi="Ebrima"/>
          <w:color w:val="FF0000"/>
          <w:sz w:val="22"/>
          <w:szCs w:val="22"/>
        </w:rPr>
      </w:pPr>
      <w:bookmarkStart w:id="54" w:name="_Hlk58971459"/>
      <w:r w:rsidRPr="004B229E">
        <w:rPr>
          <w:rFonts w:ascii="Ebrima" w:hAnsi="Ebrima"/>
          <w:color w:val="FF0000"/>
          <w:sz w:val="22"/>
          <w:szCs w:val="22"/>
        </w:rPr>
        <w:t xml:space="preserve">se houver protesto legítimo de títulos, contra a Monte Líbano e/ou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ou suas controladas, sócias ou coligadas, em valor individual igual ou maior do que R$ 500.000,00 (quinhentos mil reais), ou agregado, em valor igual ou maior do que R$ 1.000.000,00 (um milhão de reais), sem que a sustação seja obtida no prazo legal</w:t>
      </w:r>
      <w:bookmarkEnd w:id="54"/>
      <w:r w:rsidRPr="004B229E">
        <w:rPr>
          <w:rFonts w:ascii="Ebrima" w:hAnsi="Ebrima"/>
          <w:color w:val="FF0000"/>
          <w:sz w:val="22"/>
          <w:szCs w:val="22"/>
        </w:rPr>
        <w:t>;</w:t>
      </w:r>
    </w:p>
    <w:p w14:paraId="6DD26A96" w14:textId="77777777" w:rsidR="003F3311" w:rsidRPr="004B229E" w:rsidRDefault="003F3311" w:rsidP="003F3311">
      <w:pPr>
        <w:pStyle w:val="PargrafodaLista"/>
        <w:widowControl w:val="0"/>
        <w:ind w:left="709"/>
        <w:jc w:val="both"/>
        <w:rPr>
          <w:rFonts w:ascii="Ebrima" w:hAnsi="Ebrima"/>
          <w:color w:val="FF0000"/>
          <w:sz w:val="22"/>
          <w:szCs w:val="22"/>
        </w:rPr>
      </w:pPr>
    </w:p>
    <w:p w14:paraId="3C4FE611" w14:textId="77777777" w:rsidR="003F3311" w:rsidRPr="004B229E" w:rsidRDefault="003F3311" w:rsidP="00023A33">
      <w:pPr>
        <w:pStyle w:val="PargrafodaLista"/>
        <w:widowControl w:val="0"/>
        <w:numPr>
          <w:ilvl w:val="0"/>
          <w:numId w:val="25"/>
        </w:numPr>
        <w:ind w:left="709" w:firstLine="0"/>
        <w:jc w:val="both"/>
        <w:rPr>
          <w:rFonts w:ascii="Ebrima" w:hAnsi="Ebrima"/>
          <w:color w:val="FF0000"/>
          <w:sz w:val="22"/>
          <w:szCs w:val="22"/>
        </w:rPr>
      </w:pPr>
      <w:bookmarkStart w:id="55" w:name="_Hlk58971488"/>
      <w:r w:rsidRPr="004B229E">
        <w:rPr>
          <w:rFonts w:ascii="Ebrima" w:hAnsi="Ebrima"/>
          <w:color w:val="FF0000"/>
          <w:sz w:val="22"/>
          <w:szCs w:val="22"/>
        </w:rPr>
        <w:t xml:space="preserve">no caso de não cumprimento ou não impugnação, com efeito suspensivo, de qualquer decisão ou sentença judicial transitada em julgado, contra a Monte Líbano, contra a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ou contra os Fiadores, em valor individual ou agregado igual ou maior do que R$ 500.000,00 (quinhentos mil reais) ou seu valor equivalente em outras moedas</w:t>
      </w:r>
      <w:bookmarkEnd w:id="55"/>
      <w:r w:rsidRPr="004B229E">
        <w:rPr>
          <w:rFonts w:ascii="Ebrima" w:hAnsi="Ebrima"/>
          <w:color w:val="FF0000"/>
          <w:sz w:val="22"/>
          <w:szCs w:val="22"/>
        </w:rPr>
        <w:t>;</w:t>
      </w:r>
    </w:p>
    <w:p w14:paraId="6039F177" w14:textId="77777777" w:rsidR="003F3311" w:rsidRPr="00F52ABB" w:rsidRDefault="003F3311" w:rsidP="003F3311">
      <w:pPr>
        <w:pStyle w:val="PargrafodaLista"/>
        <w:rPr>
          <w:rFonts w:ascii="Ebrima" w:hAnsi="Ebrima"/>
          <w:sz w:val="22"/>
          <w:szCs w:val="22"/>
        </w:rPr>
      </w:pPr>
    </w:p>
    <w:p w14:paraId="29F15386" w14:textId="77777777" w:rsidR="003F3311" w:rsidRPr="004B229E" w:rsidRDefault="003F3311" w:rsidP="00023A33">
      <w:pPr>
        <w:pStyle w:val="PargrafodaLista"/>
        <w:widowControl w:val="0"/>
        <w:numPr>
          <w:ilvl w:val="0"/>
          <w:numId w:val="25"/>
        </w:numPr>
        <w:ind w:left="709" w:firstLine="0"/>
        <w:jc w:val="both"/>
        <w:rPr>
          <w:rFonts w:ascii="Ebrima" w:hAnsi="Ebrima"/>
          <w:color w:val="FF0000"/>
          <w:sz w:val="22"/>
          <w:szCs w:val="22"/>
        </w:rPr>
      </w:pPr>
      <w:bookmarkStart w:id="56" w:name="_Hlk58971521"/>
      <w:r w:rsidRPr="004B229E">
        <w:rPr>
          <w:rFonts w:ascii="Ebrima" w:hAnsi="Ebrima"/>
          <w:color w:val="FF0000"/>
          <w:sz w:val="22"/>
          <w:szCs w:val="22"/>
        </w:rPr>
        <w:t xml:space="preserve">se, contra os Fiadores, (i) houver protesto legítimo de títulos, em valor individual igual ou maior do que R$ 500.000,00 (quinhentos mil reais), ou agregado, em valor igual </w:t>
      </w:r>
      <w:r w:rsidRPr="004B229E">
        <w:rPr>
          <w:rFonts w:ascii="Ebrima" w:hAnsi="Ebrima"/>
          <w:color w:val="FF0000"/>
          <w:sz w:val="22"/>
          <w:szCs w:val="22"/>
        </w:rPr>
        <w:lastRenderedPageBreak/>
        <w:t>ou maior do que R$ 1.000.000,00 (um milhão de reais), sem que a sustação seja obtida no prazo legal, ou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desta alínea afetem diretamente a Fiança</w:t>
      </w:r>
      <w:bookmarkEnd w:id="56"/>
      <w:r w:rsidRPr="004B229E">
        <w:rPr>
          <w:rFonts w:ascii="Ebrima" w:hAnsi="Ebrima"/>
          <w:color w:val="FF0000"/>
          <w:sz w:val="22"/>
          <w:szCs w:val="22"/>
        </w:rPr>
        <w:t>;</w:t>
      </w:r>
    </w:p>
    <w:p w14:paraId="2A1E07BC" w14:textId="77777777" w:rsidR="003F3311" w:rsidRPr="00F52ABB" w:rsidRDefault="003F3311" w:rsidP="003F3311">
      <w:pPr>
        <w:pStyle w:val="PargrafodaLista"/>
        <w:rPr>
          <w:rFonts w:ascii="Ebrima" w:hAnsi="Ebrima"/>
          <w:sz w:val="22"/>
          <w:szCs w:val="22"/>
        </w:rPr>
      </w:pPr>
    </w:p>
    <w:p w14:paraId="5D1B78C8" w14:textId="77777777" w:rsidR="003F3311" w:rsidRPr="004B229E" w:rsidRDefault="003F3311" w:rsidP="00023A33">
      <w:pPr>
        <w:pStyle w:val="PargrafodaLista"/>
        <w:widowControl w:val="0"/>
        <w:numPr>
          <w:ilvl w:val="0"/>
          <w:numId w:val="25"/>
        </w:numPr>
        <w:ind w:left="709" w:firstLine="0"/>
        <w:jc w:val="both"/>
        <w:rPr>
          <w:rFonts w:ascii="Ebrima" w:hAnsi="Ebrima"/>
          <w:color w:val="FF0000"/>
          <w:sz w:val="22"/>
          <w:szCs w:val="22"/>
        </w:rPr>
      </w:pPr>
      <w:bookmarkStart w:id="57" w:name="_Hlk58971555"/>
      <w:r w:rsidRPr="004B229E">
        <w:rPr>
          <w:rFonts w:ascii="Ebrima" w:hAnsi="Ebrima"/>
          <w:color w:val="FF0000"/>
          <w:sz w:val="22"/>
          <w:szCs w:val="22"/>
        </w:rPr>
        <w:t xml:space="preserve">caso, até o término das reformas do Empreendimento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os Relatórios de Medição indiquem desvios nas obras </w:t>
      </w:r>
      <w:commentRangeStart w:id="58"/>
      <w:r w:rsidRPr="004B229E">
        <w:rPr>
          <w:rFonts w:ascii="Ebrima" w:hAnsi="Ebrima"/>
          <w:color w:val="FF0000"/>
          <w:sz w:val="22"/>
          <w:szCs w:val="22"/>
        </w:rPr>
        <w:t xml:space="preserve">de reforma do Empreendimento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w:t>
      </w:r>
      <w:commentRangeEnd w:id="58"/>
      <w:r w:rsidRPr="004B229E">
        <w:rPr>
          <w:rStyle w:val="Refdecomentrio"/>
          <w:color w:val="FF0000"/>
        </w:rPr>
        <w:commentReference w:id="58"/>
      </w:r>
      <w:r w:rsidRPr="004B229E">
        <w:rPr>
          <w:rFonts w:ascii="Ebrima" w:hAnsi="Ebrima"/>
          <w:color w:val="FF0000"/>
          <w:sz w:val="22"/>
          <w:szCs w:val="22"/>
        </w:rPr>
        <w:t>incluindo, mas não se limitando, a (i) atrasos relevantes e não justificados nas obras, (</w:t>
      </w:r>
      <w:proofErr w:type="spellStart"/>
      <w:r w:rsidRPr="004B229E">
        <w:rPr>
          <w:rFonts w:ascii="Ebrima" w:hAnsi="Ebrima"/>
          <w:color w:val="FF0000"/>
          <w:sz w:val="22"/>
          <w:szCs w:val="22"/>
        </w:rPr>
        <w:t>ii</w:t>
      </w:r>
      <w:proofErr w:type="spellEnd"/>
      <w:r w:rsidRPr="004B229E">
        <w:rPr>
          <w:rFonts w:ascii="Ebrima" w:hAnsi="Ebrima"/>
          <w:color w:val="FF0000"/>
          <w:sz w:val="22"/>
          <w:szCs w:val="22"/>
        </w:rPr>
        <w:t>) má qualidade de materiais, identificação de riscos estruturais e qualidade das obras, e (</w:t>
      </w:r>
      <w:proofErr w:type="spellStart"/>
      <w:r w:rsidRPr="004B229E">
        <w:rPr>
          <w:rFonts w:ascii="Ebrima" w:hAnsi="Ebrima"/>
          <w:color w:val="FF0000"/>
          <w:sz w:val="22"/>
          <w:szCs w:val="22"/>
        </w:rPr>
        <w:t>iii</w:t>
      </w:r>
      <w:proofErr w:type="spellEnd"/>
      <w:r w:rsidRPr="004B229E">
        <w:rPr>
          <w:rFonts w:ascii="Ebrima" w:hAnsi="Ebrima"/>
          <w:color w:val="FF0000"/>
          <w:sz w:val="22"/>
          <w:szCs w:val="22"/>
        </w:rPr>
        <w:t xml:space="preserve">) má gestão dos prestadores de serviços contratados para as obras, não importando se tais desvios já tenham trazido prejuízo (deterioração) à carteira de Créditos Imobiliários </w:t>
      </w:r>
      <w:bookmarkEnd w:id="57"/>
      <w:r w:rsidRPr="004B229E">
        <w:rPr>
          <w:rFonts w:ascii="Ebrima" w:hAnsi="Ebrima"/>
          <w:color w:val="FF0000"/>
          <w:sz w:val="22"/>
          <w:szCs w:val="22"/>
        </w:rPr>
        <w:t xml:space="preserve">Lotes </w:t>
      </w:r>
      <w:proofErr w:type="spellStart"/>
      <w:r w:rsidRPr="004B229E">
        <w:rPr>
          <w:rFonts w:ascii="Ebrima" w:hAnsi="Ebrima"/>
          <w:color w:val="FF0000"/>
          <w:sz w:val="22"/>
          <w:szCs w:val="22"/>
        </w:rPr>
        <w:t>Attlantis</w:t>
      </w:r>
      <w:proofErr w:type="spellEnd"/>
      <w:r w:rsidRPr="004B229E">
        <w:rPr>
          <w:rFonts w:ascii="Ebrima" w:hAnsi="Ebrima"/>
          <w:color w:val="FF0000"/>
          <w:sz w:val="22"/>
          <w:szCs w:val="22"/>
        </w:rPr>
        <w:t xml:space="preserve">; </w:t>
      </w:r>
    </w:p>
    <w:p w14:paraId="01F5876C" w14:textId="77777777" w:rsidR="003F3311" w:rsidRPr="00F52ABB" w:rsidRDefault="003F3311" w:rsidP="003F3311">
      <w:pPr>
        <w:pStyle w:val="PargrafodaLista"/>
        <w:rPr>
          <w:rFonts w:ascii="Ebrima" w:hAnsi="Ebrima"/>
          <w:iCs/>
          <w:sz w:val="22"/>
          <w:szCs w:val="22"/>
        </w:rPr>
      </w:pPr>
      <w:bookmarkStart w:id="59" w:name="_Hlk58971565"/>
    </w:p>
    <w:p w14:paraId="4358E9E4" w14:textId="77777777" w:rsidR="003F3311" w:rsidRPr="00DD18A8" w:rsidRDefault="003F3311" w:rsidP="00023A33">
      <w:pPr>
        <w:pStyle w:val="PargrafodaLista"/>
        <w:widowControl w:val="0"/>
        <w:numPr>
          <w:ilvl w:val="0"/>
          <w:numId w:val="25"/>
        </w:numPr>
        <w:ind w:left="709" w:firstLine="0"/>
        <w:jc w:val="both"/>
        <w:rPr>
          <w:rFonts w:ascii="Ebrima" w:hAnsi="Ebrima"/>
          <w:sz w:val="22"/>
          <w:szCs w:val="22"/>
        </w:rPr>
      </w:pPr>
      <w:bookmarkStart w:id="60" w:name="_Hlk58971572"/>
      <w:r w:rsidRPr="00F52ABB">
        <w:rPr>
          <w:rFonts w:ascii="Ebrima" w:hAnsi="Ebrima"/>
          <w:iCs/>
          <w:sz w:val="22"/>
          <w:szCs w:val="22"/>
        </w:rPr>
        <w:t xml:space="preserve">caso (i) a </w:t>
      </w:r>
      <w:r>
        <w:rPr>
          <w:rFonts w:ascii="Ebrima" w:hAnsi="Ebrima"/>
          <w:sz w:val="22"/>
          <w:szCs w:val="22"/>
        </w:rPr>
        <w:t>Monte Líbano</w:t>
      </w:r>
      <w:r w:rsidRPr="00F52ABB">
        <w:rPr>
          <w:rFonts w:ascii="Ebrima" w:hAnsi="Ebrima"/>
          <w:iCs/>
          <w:sz w:val="22"/>
          <w:szCs w:val="22"/>
        </w:rPr>
        <w:t xml:space="preserve"> </w:t>
      </w:r>
      <w:r>
        <w:rPr>
          <w:rFonts w:ascii="Ebrima" w:hAnsi="Ebrima"/>
          <w:iCs/>
          <w:sz w:val="22"/>
          <w:szCs w:val="22"/>
        </w:rPr>
        <w:t xml:space="preserve">e/ou a </w:t>
      </w:r>
      <w:proofErr w:type="spellStart"/>
      <w:r>
        <w:rPr>
          <w:rFonts w:ascii="Ebrima" w:hAnsi="Ebrima"/>
          <w:iCs/>
          <w:sz w:val="22"/>
          <w:szCs w:val="22"/>
        </w:rPr>
        <w:t>Attlantis</w:t>
      </w:r>
      <w:proofErr w:type="spellEnd"/>
      <w:r>
        <w:rPr>
          <w:rFonts w:ascii="Ebrima" w:hAnsi="Ebrima"/>
          <w:iCs/>
          <w:sz w:val="22"/>
          <w:szCs w:val="22"/>
        </w:rPr>
        <w:t xml:space="preserve"> </w:t>
      </w:r>
      <w:r w:rsidRPr="00F52ABB">
        <w:rPr>
          <w:rFonts w:ascii="Ebrima" w:hAnsi="Ebrima"/>
          <w:iCs/>
          <w:sz w:val="22"/>
          <w:szCs w:val="22"/>
        </w:rPr>
        <w:t>deixe</w:t>
      </w:r>
      <w:r>
        <w:rPr>
          <w:rFonts w:ascii="Ebrima" w:hAnsi="Ebrima"/>
          <w:iCs/>
          <w:sz w:val="22"/>
          <w:szCs w:val="22"/>
        </w:rPr>
        <w:t>m</w:t>
      </w:r>
      <w:r w:rsidRPr="00F52ABB">
        <w:rPr>
          <w:rFonts w:ascii="Ebrima" w:hAnsi="Ebrima"/>
          <w:iCs/>
          <w:sz w:val="22"/>
          <w:szCs w:val="22"/>
        </w:rPr>
        <w:t xml:space="preserve"> de notificar a </w:t>
      </w:r>
      <w:proofErr w:type="spellStart"/>
      <w:r w:rsidRPr="00F52ABB">
        <w:rPr>
          <w:rFonts w:ascii="Ebrima" w:hAnsi="Ebrima"/>
          <w:iCs/>
          <w:sz w:val="22"/>
          <w:szCs w:val="22"/>
        </w:rPr>
        <w:t>Securitizadora</w:t>
      </w:r>
      <w:proofErr w:type="spellEnd"/>
      <w:r w:rsidRPr="00F52ABB">
        <w:rPr>
          <w:rFonts w:ascii="Ebrima" w:hAnsi="Ebrima"/>
          <w:iCs/>
          <w:sz w:val="22"/>
          <w:szCs w:val="22"/>
        </w:rPr>
        <w:t xml:space="preserve"> em até 2 (dois) Dias Úteis de um dos eventos a seguir,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Pr="00F52ABB">
        <w:rPr>
          <w:rFonts w:ascii="Ebrima" w:hAnsi="Ebrima"/>
          <w:iCs/>
          <w:sz w:val="22"/>
          <w:szCs w:val="22"/>
        </w:rPr>
        <w:t>Securitizadora</w:t>
      </w:r>
      <w:proofErr w:type="spellEnd"/>
      <w:r w:rsidRPr="00F52ABB">
        <w:rPr>
          <w:rFonts w:ascii="Ebrima" w:hAnsi="Ebrima"/>
          <w:iCs/>
          <w:sz w:val="22"/>
          <w:szCs w:val="22"/>
        </w:rPr>
        <w:t xml:space="preserve"> se manifeste contrariamente a um ou mais de tais eventos, exercendo seu direito de veto, e a </w:t>
      </w:r>
      <w:r>
        <w:rPr>
          <w:rFonts w:ascii="Ebrima" w:hAnsi="Ebrima"/>
          <w:sz w:val="22"/>
          <w:szCs w:val="22"/>
        </w:rPr>
        <w:t xml:space="preserve">Monte Líbano ou a </w:t>
      </w:r>
      <w:proofErr w:type="spellStart"/>
      <w:r>
        <w:rPr>
          <w:rFonts w:ascii="Ebrima" w:hAnsi="Ebrima"/>
          <w:sz w:val="22"/>
          <w:szCs w:val="22"/>
        </w:rPr>
        <w:t>Attlantis</w:t>
      </w:r>
      <w:proofErr w:type="spellEnd"/>
      <w:r w:rsidRPr="00F52ABB">
        <w:rPr>
          <w:rFonts w:ascii="Ebrima" w:hAnsi="Ebrima"/>
          <w:iCs/>
          <w:sz w:val="22"/>
          <w:szCs w:val="22"/>
        </w:rPr>
        <w:t xml:space="preserve"> não atenda</w:t>
      </w:r>
      <w:r>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Pr>
          <w:rFonts w:ascii="Ebrima" w:hAnsi="Ebrima"/>
          <w:iCs/>
          <w:sz w:val="22"/>
          <w:szCs w:val="22"/>
        </w:rPr>
        <w:t>s</w:t>
      </w:r>
      <w:r w:rsidRPr="00F52ABB">
        <w:rPr>
          <w:rFonts w:ascii="Ebrima" w:hAnsi="Ebrima"/>
          <w:iCs/>
          <w:sz w:val="22"/>
          <w:szCs w:val="22"/>
        </w:rPr>
        <w:t xml:space="preserve"> Empreendimento</w:t>
      </w:r>
      <w:r>
        <w:rPr>
          <w:rFonts w:ascii="Ebrima" w:hAnsi="Ebrima"/>
          <w:iCs/>
          <w:sz w:val="22"/>
          <w:szCs w:val="22"/>
        </w:rPr>
        <w:t>s</w:t>
      </w:r>
      <w:r w:rsidRPr="00F52ABB">
        <w:rPr>
          <w:rFonts w:ascii="Ebrima" w:hAnsi="Ebrima"/>
          <w:iCs/>
          <w:sz w:val="22"/>
          <w:szCs w:val="22"/>
        </w:rPr>
        <w:t xml:space="preserve"> Imobiliário</w:t>
      </w:r>
      <w:r>
        <w:rPr>
          <w:rFonts w:ascii="Ebrima" w:hAnsi="Ebrima"/>
          <w:iCs/>
          <w:sz w:val="22"/>
          <w:szCs w:val="22"/>
        </w:rPr>
        <w:t>s</w:t>
      </w:r>
      <w:r w:rsidRPr="00F52ABB">
        <w:rPr>
          <w:rFonts w:ascii="Ebrima" w:hAnsi="Ebrima"/>
          <w:iCs/>
          <w:sz w:val="22"/>
          <w:szCs w:val="22"/>
        </w:rPr>
        <w:t xml:space="preserve">, dos </w:t>
      </w:r>
      <w:r>
        <w:rPr>
          <w:rFonts w:ascii="Ebrima" w:hAnsi="Ebrima"/>
          <w:iCs/>
          <w:sz w:val="22"/>
          <w:szCs w:val="22"/>
        </w:rPr>
        <w:t xml:space="preserve">Créditos Imobiliários Lotes (incluindo </w:t>
      </w:r>
      <w:r w:rsidRPr="00F52ABB">
        <w:rPr>
          <w:rFonts w:ascii="Ebrima" w:hAnsi="Ebrima"/>
          <w:iCs/>
          <w:sz w:val="22"/>
          <w:szCs w:val="22"/>
        </w:rPr>
        <w:t>os Créditos Cedidos Fiduciariamente</w:t>
      </w:r>
      <w:r>
        <w:rPr>
          <w:rFonts w:ascii="Ebrima" w:hAnsi="Ebrima"/>
          <w:iCs/>
          <w:sz w:val="22"/>
          <w:szCs w:val="22"/>
        </w:rPr>
        <w:t>)</w:t>
      </w:r>
      <w:r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bookmarkEnd w:id="59"/>
      <w:bookmarkEnd w:id="60"/>
      <w:r w:rsidRPr="00F52ABB">
        <w:rPr>
          <w:rFonts w:ascii="Ebrima" w:hAnsi="Ebrima"/>
          <w:iCs/>
          <w:sz w:val="22"/>
          <w:szCs w:val="22"/>
        </w:rPr>
        <w:t xml:space="preserve">; </w:t>
      </w:r>
    </w:p>
    <w:p w14:paraId="45119763" w14:textId="77777777" w:rsidR="003F3311" w:rsidRPr="00DD18A8" w:rsidRDefault="003F3311" w:rsidP="003F3311">
      <w:pPr>
        <w:pStyle w:val="PargrafodaLista"/>
        <w:rPr>
          <w:rFonts w:ascii="Ebrima" w:hAnsi="Ebrima"/>
          <w:sz w:val="22"/>
          <w:szCs w:val="22"/>
        </w:rPr>
      </w:pPr>
    </w:p>
    <w:p w14:paraId="4EE98D5A"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1"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Pr>
          <w:rFonts w:ascii="Ebrima" w:hAnsi="Ebrima"/>
          <w:sz w:val="22"/>
          <w:szCs w:val="22"/>
        </w:rPr>
        <w:t xml:space="preserve"> de reforma do Empreendimento </w:t>
      </w:r>
      <w:proofErr w:type="spellStart"/>
      <w:r>
        <w:rPr>
          <w:rFonts w:ascii="Ebrima" w:hAnsi="Ebrima"/>
          <w:sz w:val="22"/>
          <w:szCs w:val="22"/>
        </w:rPr>
        <w:t>Attlantis</w:t>
      </w:r>
      <w:proofErr w:type="spellEnd"/>
      <w:r w:rsidRPr="0014023B">
        <w:rPr>
          <w:rFonts w:ascii="Ebrima" w:hAnsi="Ebrima"/>
          <w:sz w:val="22"/>
          <w:szCs w:val="22"/>
        </w:rPr>
        <w:t xml:space="preserve">, incluindo sua prorrogação ou atraso na data final de entrega </w:t>
      </w:r>
      <w:r>
        <w:rPr>
          <w:rFonts w:ascii="Ebrima" w:hAnsi="Ebrima"/>
          <w:sz w:val="22"/>
          <w:szCs w:val="22"/>
        </w:rPr>
        <w:t>das reformas</w:t>
      </w:r>
      <w:r w:rsidRPr="0014023B">
        <w:rPr>
          <w:rFonts w:ascii="Ebrima" w:hAnsi="Ebrima"/>
          <w:sz w:val="22"/>
          <w:szCs w:val="22"/>
        </w:rPr>
        <w:t xml:space="preserve">, a qual deve se dar em </w:t>
      </w:r>
      <w:r w:rsidRPr="0014023B">
        <w:rPr>
          <w:rFonts w:ascii="Ebrima" w:hAnsi="Ebrima"/>
          <w:sz w:val="22"/>
          <w:szCs w:val="22"/>
          <w:highlight w:val="yellow"/>
        </w:rPr>
        <w:t>[•] de [•] de [•]</w:t>
      </w:r>
      <w:bookmarkEnd w:id="61"/>
      <w:r w:rsidRPr="0014023B">
        <w:rPr>
          <w:rFonts w:ascii="Ebrima" w:hAnsi="Ebrima"/>
          <w:sz w:val="22"/>
          <w:szCs w:val="22"/>
        </w:rPr>
        <w:t xml:space="preserve">; </w:t>
      </w:r>
    </w:p>
    <w:p w14:paraId="70E08E1C" w14:textId="77777777" w:rsidR="003F3311" w:rsidRPr="00DD18A8" w:rsidRDefault="003F3311" w:rsidP="003F3311">
      <w:pPr>
        <w:pStyle w:val="PargrafodaLista"/>
        <w:widowControl w:val="0"/>
        <w:ind w:left="709"/>
        <w:jc w:val="both"/>
        <w:rPr>
          <w:rFonts w:ascii="Ebrima" w:hAnsi="Ebrima"/>
          <w:sz w:val="22"/>
          <w:szCs w:val="22"/>
        </w:rPr>
      </w:pPr>
    </w:p>
    <w:p w14:paraId="71B8AEE5"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2"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Pr>
          <w:rFonts w:ascii="Ebrima" w:hAnsi="Ebrima"/>
          <w:sz w:val="22"/>
          <w:szCs w:val="22"/>
        </w:rPr>
        <w:t xml:space="preserve">de reforma </w:t>
      </w:r>
      <w:r w:rsidRPr="00117E43">
        <w:rPr>
          <w:rFonts w:ascii="Ebrima" w:hAnsi="Ebrima"/>
          <w:sz w:val="22"/>
          <w:szCs w:val="22"/>
        </w:rPr>
        <w:t>do Empreendimento Imobiliário</w:t>
      </w:r>
      <w:bookmarkEnd w:id="62"/>
      <w:r>
        <w:rPr>
          <w:rFonts w:ascii="Ebrima" w:hAnsi="Ebrima"/>
          <w:sz w:val="22"/>
          <w:szCs w:val="22"/>
        </w:rPr>
        <w:t>;</w:t>
      </w:r>
    </w:p>
    <w:p w14:paraId="551A8897" w14:textId="77777777" w:rsidR="003F3311" w:rsidRPr="00DD18A8" w:rsidRDefault="003F3311" w:rsidP="003F3311">
      <w:pPr>
        <w:pStyle w:val="PargrafodaLista"/>
        <w:rPr>
          <w:rFonts w:ascii="Ebrima" w:hAnsi="Ebrima"/>
          <w:sz w:val="22"/>
          <w:szCs w:val="22"/>
        </w:rPr>
      </w:pPr>
    </w:p>
    <w:p w14:paraId="75F6FD5E"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3" w:name="_Hlk58971607"/>
      <w:r w:rsidRPr="0088644E">
        <w:rPr>
          <w:rFonts w:ascii="Ebrima" w:hAnsi="Ebrima"/>
          <w:sz w:val="22"/>
          <w:szCs w:val="22"/>
        </w:rPr>
        <w:t>caso ocorram alterações na qualidade d</w:t>
      </w:r>
      <w:r>
        <w:rPr>
          <w:rFonts w:ascii="Ebrima" w:hAnsi="Ebrima"/>
          <w:sz w:val="22"/>
          <w:szCs w:val="22"/>
        </w:rPr>
        <w:t>as</w:t>
      </w:r>
      <w:r w:rsidRPr="0088644E">
        <w:rPr>
          <w:rFonts w:ascii="Ebrima" w:hAnsi="Ebrima"/>
          <w:sz w:val="22"/>
          <w:szCs w:val="22"/>
        </w:rPr>
        <w:t xml:space="preserve"> obras</w:t>
      </w:r>
      <w:r>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Monte Líbano</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63"/>
      <w:r w:rsidRPr="0088644E">
        <w:rPr>
          <w:rFonts w:ascii="Ebrima" w:hAnsi="Ebrima"/>
          <w:sz w:val="22"/>
          <w:szCs w:val="22"/>
        </w:rPr>
        <w:t>)</w:t>
      </w:r>
      <w:r>
        <w:rPr>
          <w:rFonts w:ascii="Ebrima" w:hAnsi="Ebrima"/>
          <w:sz w:val="22"/>
          <w:szCs w:val="22"/>
        </w:rPr>
        <w:t xml:space="preserve">; </w:t>
      </w:r>
    </w:p>
    <w:p w14:paraId="1F62EA4C" w14:textId="77777777" w:rsidR="003F3311" w:rsidRPr="00DD18A8" w:rsidRDefault="003F3311" w:rsidP="003F3311">
      <w:pPr>
        <w:pStyle w:val="PargrafodaLista"/>
        <w:rPr>
          <w:rFonts w:ascii="Ebrima" w:hAnsi="Ebrima"/>
          <w:sz w:val="22"/>
          <w:szCs w:val="22"/>
        </w:rPr>
      </w:pPr>
    </w:p>
    <w:p w14:paraId="30C335DC"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4" w:name="_Hlk58971621"/>
      <w:r>
        <w:rPr>
          <w:rFonts w:ascii="Ebrima" w:hAnsi="Ebrima"/>
          <w:sz w:val="22"/>
          <w:szCs w:val="22"/>
        </w:rPr>
        <w:t xml:space="preserve">caso a Monte Líbano ou a </w:t>
      </w:r>
      <w:proofErr w:type="spellStart"/>
      <w:r>
        <w:rPr>
          <w:rFonts w:ascii="Ebrima" w:hAnsi="Ebrima"/>
          <w:sz w:val="22"/>
          <w:szCs w:val="22"/>
        </w:rPr>
        <w:t>Attlantis</w:t>
      </w:r>
      <w:proofErr w:type="spellEnd"/>
      <w:r>
        <w:rPr>
          <w:rFonts w:ascii="Ebrima" w:hAnsi="Ebrima"/>
          <w:sz w:val="22"/>
          <w:szCs w:val="22"/>
        </w:rPr>
        <w:t xml:space="preserve"> tomem qualquer outro tipo de decisão aqui não relacionada e que venha a causar um efeito adverso na adimplência dos Créditos Imobiliários Totais</w:t>
      </w:r>
      <w:bookmarkEnd w:id="64"/>
      <w:r>
        <w:rPr>
          <w:rFonts w:ascii="Ebrima" w:hAnsi="Ebrima"/>
          <w:sz w:val="22"/>
          <w:szCs w:val="22"/>
        </w:rPr>
        <w:t>;</w:t>
      </w:r>
    </w:p>
    <w:p w14:paraId="4BF60101" w14:textId="77777777" w:rsidR="003F3311" w:rsidRPr="00577063" w:rsidRDefault="003F3311" w:rsidP="003F3311">
      <w:pPr>
        <w:pStyle w:val="PargrafodaLista"/>
        <w:rPr>
          <w:rFonts w:ascii="Ebrima" w:hAnsi="Ebrima"/>
          <w:sz w:val="22"/>
          <w:szCs w:val="22"/>
        </w:rPr>
      </w:pPr>
    </w:p>
    <w:p w14:paraId="3791532A"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5" w:name="_Hlk58971629"/>
      <w:r>
        <w:rPr>
          <w:rFonts w:ascii="Ebrima" w:hAnsi="Ebrima"/>
          <w:sz w:val="22"/>
          <w:szCs w:val="22"/>
        </w:rPr>
        <w:lastRenderedPageBreak/>
        <w:t xml:space="preserve">caso a Monte Líbano e/ou a </w:t>
      </w:r>
      <w:proofErr w:type="spellStart"/>
      <w:r>
        <w:rPr>
          <w:rFonts w:ascii="Ebrima" w:hAnsi="Ebrima"/>
          <w:sz w:val="22"/>
          <w:szCs w:val="22"/>
        </w:rPr>
        <w:t>Attlantis</w:t>
      </w:r>
      <w:proofErr w:type="spellEnd"/>
      <w:r>
        <w:rPr>
          <w:rFonts w:ascii="Ebrima" w:hAnsi="Ebrima"/>
          <w:sz w:val="22"/>
          <w:szCs w:val="22"/>
        </w:rPr>
        <w:t xml:space="preserve"> assumam obrigações referentes a qualquer negócio alheio à consecução dos Empreendimentos Imobiliários</w:t>
      </w:r>
      <w:r w:rsidRPr="006F2928">
        <w:rPr>
          <w:rFonts w:ascii="Ebrima" w:hAnsi="Ebrima"/>
          <w:sz w:val="22"/>
          <w:szCs w:val="22"/>
        </w:rPr>
        <w:t xml:space="preserve">, ou, ainda, pratiquem atos que possam colocar em risco a continuidade das atividades da </w:t>
      </w:r>
      <w:r>
        <w:rPr>
          <w:rFonts w:ascii="Ebrima" w:hAnsi="Ebrima"/>
          <w:sz w:val="22"/>
          <w:szCs w:val="22"/>
        </w:rPr>
        <w:t xml:space="preserve">Monte Líbano, da </w:t>
      </w:r>
      <w:proofErr w:type="spellStart"/>
      <w:r>
        <w:rPr>
          <w:rFonts w:ascii="Ebrima" w:hAnsi="Ebrima"/>
          <w:sz w:val="22"/>
          <w:szCs w:val="22"/>
        </w:rPr>
        <w:t>Attlantis</w:t>
      </w:r>
      <w:proofErr w:type="spellEnd"/>
      <w:r w:rsidRPr="006F2928">
        <w:rPr>
          <w:rFonts w:ascii="Ebrima" w:hAnsi="Ebrima"/>
          <w:sz w:val="22"/>
          <w:szCs w:val="22"/>
        </w:rPr>
        <w:t xml:space="preserve"> e/ou do</w:t>
      </w:r>
      <w:r>
        <w:rPr>
          <w:rFonts w:ascii="Ebrima" w:hAnsi="Ebrima"/>
          <w:sz w:val="22"/>
          <w:szCs w:val="22"/>
        </w:rPr>
        <w:t>s</w:t>
      </w:r>
      <w:r w:rsidRPr="006F2928">
        <w:rPr>
          <w:rFonts w:ascii="Ebrima" w:hAnsi="Ebrima"/>
          <w:sz w:val="22"/>
          <w:szCs w:val="22"/>
        </w:rPr>
        <w:t xml:space="preserve"> Empreendimento</w:t>
      </w:r>
      <w:r>
        <w:rPr>
          <w:rFonts w:ascii="Ebrima" w:hAnsi="Ebrima"/>
          <w:sz w:val="22"/>
          <w:szCs w:val="22"/>
        </w:rPr>
        <w:t>s</w:t>
      </w:r>
      <w:r w:rsidRPr="006F2928">
        <w:rPr>
          <w:rFonts w:ascii="Ebrima" w:hAnsi="Ebrima"/>
          <w:sz w:val="22"/>
          <w:szCs w:val="22"/>
        </w:rPr>
        <w:t xml:space="preserve"> Imobiliário</w:t>
      </w:r>
      <w:bookmarkEnd w:id="65"/>
      <w:r>
        <w:rPr>
          <w:rFonts w:ascii="Ebrima" w:hAnsi="Ebrima"/>
          <w:sz w:val="22"/>
          <w:szCs w:val="22"/>
        </w:rPr>
        <w:t>s;</w:t>
      </w:r>
    </w:p>
    <w:p w14:paraId="5D3036E4" w14:textId="77777777" w:rsidR="003F3311" w:rsidRPr="00577063" w:rsidRDefault="003F3311" w:rsidP="003F3311">
      <w:pPr>
        <w:pStyle w:val="PargrafodaLista"/>
        <w:rPr>
          <w:rFonts w:ascii="Ebrima" w:hAnsi="Ebrima"/>
          <w:sz w:val="22"/>
          <w:szCs w:val="22"/>
        </w:rPr>
      </w:pPr>
    </w:p>
    <w:p w14:paraId="1DB6B15B" w14:textId="77777777" w:rsidR="003F3311" w:rsidRDefault="003F3311" w:rsidP="00023A33">
      <w:pPr>
        <w:pStyle w:val="PargrafodaLista"/>
        <w:widowControl w:val="0"/>
        <w:numPr>
          <w:ilvl w:val="0"/>
          <w:numId w:val="25"/>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Pr>
          <w:rFonts w:ascii="Ebrima" w:hAnsi="Ebrima"/>
          <w:sz w:val="22"/>
          <w:szCs w:val="22"/>
        </w:rPr>
        <w:t xml:space="preserve">o item </w:t>
      </w:r>
      <w:r w:rsidRPr="006F2928">
        <w:rPr>
          <w:rFonts w:ascii="Ebrima" w:hAnsi="Ebrima"/>
          <w:sz w:val="22"/>
          <w:szCs w:val="22"/>
        </w:rPr>
        <w:t>3.3.3 acima;</w:t>
      </w:r>
    </w:p>
    <w:p w14:paraId="04BEB273" w14:textId="77777777" w:rsidR="003F3311" w:rsidRPr="00577063" w:rsidRDefault="003F3311" w:rsidP="003F3311">
      <w:pPr>
        <w:pStyle w:val="PargrafodaLista"/>
        <w:rPr>
          <w:rFonts w:ascii="Ebrima" w:hAnsi="Ebrima"/>
          <w:sz w:val="22"/>
          <w:szCs w:val="22"/>
        </w:rPr>
      </w:pPr>
    </w:p>
    <w:p w14:paraId="22D096B5" w14:textId="77777777" w:rsidR="003F3311" w:rsidRDefault="003F3311" w:rsidP="00023A33">
      <w:pPr>
        <w:pStyle w:val="PargrafodaLista"/>
        <w:widowControl w:val="0"/>
        <w:numPr>
          <w:ilvl w:val="0"/>
          <w:numId w:val="25"/>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 xml:space="preserve">Monte Líbano, pela </w:t>
      </w:r>
      <w:proofErr w:type="spellStart"/>
      <w:r>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373268AF" w14:textId="77777777" w:rsidR="003F3311" w:rsidRPr="00577063" w:rsidRDefault="003F3311" w:rsidP="003F3311">
      <w:pPr>
        <w:pStyle w:val="PargrafodaLista"/>
        <w:rPr>
          <w:rFonts w:ascii="Ebrima" w:hAnsi="Ebrima"/>
          <w:sz w:val="22"/>
          <w:szCs w:val="22"/>
        </w:rPr>
      </w:pPr>
    </w:p>
    <w:p w14:paraId="23E6CDA1"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6" w:name="_Hlk58971668"/>
      <w:r w:rsidRPr="006F2928">
        <w:rPr>
          <w:rFonts w:ascii="Ebrima" w:hAnsi="Ebrima"/>
          <w:sz w:val="22"/>
          <w:szCs w:val="22"/>
        </w:rPr>
        <w:t>ajuizamento de ações ou processos envolvendo questionamentos a respeito da aquisição do</w:t>
      </w:r>
      <w:r>
        <w:rPr>
          <w:rFonts w:ascii="Ebrima" w:hAnsi="Ebrima"/>
          <w:sz w:val="22"/>
          <w:szCs w:val="22"/>
        </w:rPr>
        <w:t>s</w:t>
      </w:r>
      <w:r w:rsidRPr="006F2928">
        <w:rPr>
          <w:rFonts w:ascii="Ebrima" w:hAnsi="Ebrima"/>
          <w:sz w:val="22"/>
          <w:szCs w:val="22"/>
        </w:rPr>
        <w:t xml:space="preserve"> Imóve</w:t>
      </w:r>
      <w:r>
        <w:rPr>
          <w:rFonts w:ascii="Ebrima" w:hAnsi="Ebrima"/>
          <w:sz w:val="22"/>
          <w:szCs w:val="22"/>
        </w:rPr>
        <w:t>is</w:t>
      </w:r>
      <w:r w:rsidRPr="006F2928">
        <w:rPr>
          <w:rFonts w:ascii="Ebrima" w:hAnsi="Ebrima"/>
          <w:sz w:val="22"/>
          <w:szCs w:val="22"/>
        </w:rPr>
        <w:t xml:space="preserve"> pela </w:t>
      </w:r>
      <w:r>
        <w:rPr>
          <w:rFonts w:ascii="Ebrima" w:hAnsi="Ebrima"/>
          <w:sz w:val="22"/>
          <w:szCs w:val="22"/>
        </w:rPr>
        <w:t xml:space="preserve">Monte Líbano ou a </w:t>
      </w:r>
      <w:proofErr w:type="spellStart"/>
      <w:r>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Totais</w:t>
      </w:r>
      <w:bookmarkEnd w:id="66"/>
      <w:r>
        <w:rPr>
          <w:rFonts w:ascii="Ebrima" w:hAnsi="Ebrima"/>
          <w:sz w:val="22"/>
          <w:szCs w:val="22"/>
        </w:rPr>
        <w:t>;</w:t>
      </w:r>
    </w:p>
    <w:p w14:paraId="686B5AF9" w14:textId="77777777" w:rsidR="003F3311" w:rsidRPr="00577063" w:rsidRDefault="003F3311" w:rsidP="003F3311">
      <w:pPr>
        <w:pStyle w:val="PargrafodaLista"/>
        <w:rPr>
          <w:rFonts w:ascii="Ebrima" w:hAnsi="Ebrima"/>
          <w:sz w:val="22"/>
          <w:szCs w:val="22"/>
        </w:rPr>
      </w:pPr>
    </w:p>
    <w:p w14:paraId="798DF937"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7" w:name="_Hlk58971752"/>
      <w:r>
        <w:rPr>
          <w:rFonts w:ascii="Ebrima" w:hAnsi="Ebrima"/>
          <w:sz w:val="22"/>
          <w:szCs w:val="22"/>
        </w:rPr>
        <w:t xml:space="preserve">caso a Monte Líbano ou a </w:t>
      </w:r>
      <w:proofErr w:type="spellStart"/>
      <w:r>
        <w:rPr>
          <w:rFonts w:ascii="Ebrima" w:hAnsi="Ebrima"/>
          <w:sz w:val="22"/>
          <w:szCs w:val="22"/>
        </w:rPr>
        <w:t>Attlantis</w:t>
      </w:r>
      <w:proofErr w:type="spellEnd"/>
      <w:r>
        <w:rPr>
          <w:rFonts w:ascii="Ebrima" w:hAnsi="Ebrima"/>
          <w:sz w:val="22"/>
          <w:szCs w:val="22"/>
        </w:rPr>
        <w:t xml:space="preserve">, bem como suas controladas, sócias,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67"/>
      <w:r>
        <w:rPr>
          <w:rFonts w:ascii="Ebrima" w:hAnsi="Ebrima"/>
          <w:sz w:val="22"/>
          <w:szCs w:val="22"/>
        </w:rPr>
        <w:t>;</w:t>
      </w:r>
    </w:p>
    <w:p w14:paraId="569EAF5C" w14:textId="77777777" w:rsidR="003F3311" w:rsidRPr="00577063" w:rsidRDefault="003F3311" w:rsidP="003F3311">
      <w:pPr>
        <w:pStyle w:val="PargrafodaLista"/>
        <w:rPr>
          <w:rFonts w:ascii="Ebrima" w:hAnsi="Ebrima"/>
          <w:sz w:val="22"/>
          <w:szCs w:val="22"/>
        </w:rPr>
      </w:pPr>
    </w:p>
    <w:p w14:paraId="20BA4A58" w14:textId="77777777" w:rsidR="003F3311" w:rsidRDefault="003F3311" w:rsidP="00023A33">
      <w:pPr>
        <w:pStyle w:val="PargrafodaLista"/>
        <w:widowControl w:val="0"/>
        <w:numPr>
          <w:ilvl w:val="0"/>
          <w:numId w:val="25"/>
        </w:numPr>
        <w:ind w:left="709" w:firstLine="0"/>
        <w:jc w:val="both"/>
        <w:rPr>
          <w:rFonts w:ascii="Ebrima" w:hAnsi="Ebrima"/>
          <w:sz w:val="22"/>
          <w:szCs w:val="22"/>
        </w:rPr>
      </w:pPr>
      <w:bookmarkStart w:id="68" w:name="_Hlk58971768"/>
      <w:r w:rsidRPr="006F2928">
        <w:rPr>
          <w:rFonts w:ascii="Ebrima" w:hAnsi="Ebrima"/>
          <w:sz w:val="22"/>
          <w:szCs w:val="22"/>
        </w:rPr>
        <w:t>caso as declarações prestadas pe</w:t>
      </w:r>
      <w:r>
        <w:rPr>
          <w:rFonts w:ascii="Ebrima" w:hAnsi="Ebrima"/>
          <w:sz w:val="22"/>
          <w:szCs w:val="22"/>
        </w:rPr>
        <w:t xml:space="preserve">lo Monte Líbano, pela </w:t>
      </w:r>
      <w:proofErr w:type="spellStart"/>
      <w:r>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68"/>
      <w:r>
        <w:rPr>
          <w:rFonts w:ascii="Ebrima" w:hAnsi="Ebrima"/>
          <w:sz w:val="22"/>
          <w:szCs w:val="22"/>
        </w:rPr>
        <w:t>;</w:t>
      </w:r>
    </w:p>
    <w:p w14:paraId="25C2D75B" w14:textId="77777777" w:rsidR="003F3311" w:rsidRPr="00577063" w:rsidRDefault="003F3311" w:rsidP="003F3311">
      <w:pPr>
        <w:pStyle w:val="PargrafodaLista"/>
        <w:rPr>
          <w:rFonts w:ascii="Ebrima" w:hAnsi="Ebrima"/>
          <w:sz w:val="22"/>
          <w:szCs w:val="22"/>
        </w:rPr>
      </w:pPr>
    </w:p>
    <w:p w14:paraId="3ECC792D" w14:textId="77777777" w:rsidR="003F3311" w:rsidRDefault="003F3311" w:rsidP="00023A33">
      <w:pPr>
        <w:pStyle w:val="PargrafodaLista"/>
        <w:widowControl w:val="0"/>
        <w:numPr>
          <w:ilvl w:val="0"/>
          <w:numId w:val="25"/>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Pr>
          <w:rFonts w:ascii="Ebrima" w:hAnsi="Ebrima"/>
          <w:sz w:val="22"/>
          <w:szCs w:val="22"/>
        </w:rPr>
        <w:t>e</w:t>
      </w:r>
    </w:p>
    <w:p w14:paraId="45519940" w14:textId="77777777" w:rsidR="003F3311" w:rsidRPr="00DD18A8" w:rsidRDefault="003F3311" w:rsidP="003F3311">
      <w:pPr>
        <w:pStyle w:val="PargrafodaLista"/>
        <w:rPr>
          <w:rFonts w:ascii="Ebrima" w:hAnsi="Ebrima"/>
          <w:sz w:val="22"/>
          <w:szCs w:val="22"/>
        </w:rPr>
      </w:pPr>
    </w:p>
    <w:p w14:paraId="66710749" w14:textId="77777777" w:rsidR="003F3311" w:rsidRDefault="003F3311" w:rsidP="00023A33">
      <w:pPr>
        <w:pStyle w:val="PargrafodaLista"/>
        <w:widowControl w:val="0"/>
        <w:numPr>
          <w:ilvl w:val="0"/>
          <w:numId w:val="25"/>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Monte Líbano, da </w:t>
      </w:r>
      <w:proofErr w:type="spellStart"/>
      <w:r>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 e</w:t>
      </w:r>
    </w:p>
    <w:p w14:paraId="19316FF6" w14:textId="77777777" w:rsidR="003F3311" w:rsidRPr="00F52ABB" w:rsidRDefault="003F3311" w:rsidP="003F3311">
      <w:pPr>
        <w:pStyle w:val="PargrafodaLista"/>
        <w:widowControl w:val="0"/>
        <w:ind w:left="709"/>
        <w:jc w:val="both"/>
        <w:rPr>
          <w:rFonts w:ascii="Ebrima" w:hAnsi="Ebrima"/>
          <w:sz w:val="22"/>
          <w:szCs w:val="22"/>
        </w:rPr>
      </w:pPr>
    </w:p>
    <w:p w14:paraId="18A0EE30" w14:textId="77777777" w:rsidR="003F3311" w:rsidRPr="00F52ABB" w:rsidRDefault="003F3311" w:rsidP="003F3311">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69" w:name="_Hlk58971793"/>
      <w:r w:rsidRPr="00F52ABB">
        <w:rPr>
          <w:rFonts w:ascii="Ebrima" w:hAnsi="Ebrima"/>
          <w:sz w:val="22"/>
          <w:szCs w:val="22"/>
        </w:rPr>
        <w:t>Para os fins do disposto n</w:t>
      </w:r>
      <w:r>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69"/>
      <w:r w:rsidRPr="00F52ABB">
        <w:rPr>
          <w:rFonts w:ascii="Ebrima" w:hAnsi="Ebrima"/>
          <w:sz w:val="22"/>
          <w:szCs w:val="22"/>
        </w:rPr>
        <w:t>.</w:t>
      </w:r>
    </w:p>
    <w:p w14:paraId="70DE554A" w14:textId="77777777" w:rsidR="003F3311" w:rsidRPr="00F52ABB" w:rsidRDefault="003F3311" w:rsidP="003F3311">
      <w:pPr>
        <w:spacing w:line="300" w:lineRule="exact"/>
        <w:jc w:val="both"/>
        <w:rPr>
          <w:rFonts w:ascii="Ebrima" w:hAnsi="Ebrima"/>
          <w:sz w:val="22"/>
          <w:szCs w:val="22"/>
        </w:rPr>
      </w:pPr>
    </w:p>
    <w:p w14:paraId="1C7AFE62"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Pr>
          <w:rFonts w:ascii="Ebrima" w:hAnsi="Ebrima"/>
          <w:sz w:val="22"/>
          <w:szCs w:val="22"/>
        </w:rPr>
        <w:t>Attlantis</w:t>
      </w:r>
      <w:proofErr w:type="spellEnd"/>
      <w:r w:rsidRPr="00F52ABB">
        <w:rPr>
          <w:rFonts w:ascii="Ebrima" w:hAnsi="Ebrima"/>
          <w:sz w:val="22"/>
          <w:szCs w:val="22"/>
        </w:rPr>
        <w:t xml:space="preserve"> poderá, a seu exclusivo critério e conveniência, antecipar voluntariamente, de forma </w:t>
      </w:r>
      <w:r>
        <w:rPr>
          <w:rFonts w:ascii="Ebrima" w:hAnsi="Ebrima"/>
          <w:sz w:val="22"/>
          <w:szCs w:val="22"/>
        </w:rPr>
        <w:t xml:space="preserve">parcial ou </w:t>
      </w:r>
      <w:r w:rsidRPr="00F52ABB">
        <w:rPr>
          <w:rFonts w:ascii="Ebrima" w:hAnsi="Ebrima"/>
          <w:sz w:val="22"/>
          <w:szCs w:val="22"/>
        </w:rPr>
        <w:t>integral, o pagamento da</w:t>
      </w:r>
      <w:r>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proofErr w:type="spellStart"/>
      <w:r>
        <w:rPr>
          <w:rFonts w:ascii="Ebrima" w:hAnsi="Ebrima"/>
          <w:sz w:val="22"/>
          <w:szCs w:val="22"/>
        </w:rPr>
        <w:t>Attlantis</w:t>
      </w:r>
      <w:proofErr w:type="spellEnd"/>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w:t>
      </w:r>
      <w:r w:rsidRPr="00F52ABB">
        <w:rPr>
          <w:rFonts w:ascii="Ebrima" w:hAnsi="Ebrima"/>
          <w:sz w:val="22"/>
          <w:szCs w:val="22"/>
        </w:rPr>
        <w:lastRenderedPageBreak/>
        <w:t xml:space="preserve">o valor do </w:t>
      </w:r>
      <w:r>
        <w:rPr>
          <w:rFonts w:ascii="Ebrima" w:hAnsi="Ebrima"/>
          <w:sz w:val="22"/>
          <w:szCs w:val="22"/>
        </w:rPr>
        <w:t xml:space="preserve">Pagamento Antecipado Voluntário das CCB indicado no requerimento,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w:t>
      </w:r>
      <w:r>
        <w:rPr>
          <w:rFonts w:ascii="Ebrima" w:hAnsi="Ebrima"/>
          <w:sz w:val="22"/>
          <w:szCs w:val="22"/>
        </w:rPr>
        <w:t xml:space="preserve">das CCB proporcional ao saldo devedor dos CRI da primeira tranche, </w:t>
      </w:r>
      <w:r w:rsidRPr="00F52ABB">
        <w:rPr>
          <w:rFonts w:ascii="Ebrima" w:hAnsi="Ebrima"/>
          <w:sz w:val="22"/>
          <w:szCs w:val="22"/>
        </w:rPr>
        <w:t xml:space="preserve">se a recompra for realizada até </w:t>
      </w:r>
      <w:r>
        <w:rPr>
          <w:rFonts w:ascii="Ebrima" w:hAnsi="Ebrima"/>
          <w:sz w:val="22"/>
          <w:szCs w:val="22"/>
        </w:rPr>
        <w:t>o 58º (quinquagésimo oitavo) mês contados da data de emissão dos CRI (inclusive)</w:t>
      </w:r>
      <w:r w:rsidRPr="00F52ABB">
        <w:rPr>
          <w:rFonts w:ascii="Ebrima" w:hAnsi="Ebrima"/>
          <w:sz w:val="22"/>
          <w:szCs w:val="22"/>
        </w:rPr>
        <w:t>, ou sem multa compensatória caso realizada após este prazo</w:t>
      </w:r>
      <w:r>
        <w:rPr>
          <w:rFonts w:ascii="Ebrima" w:hAnsi="Ebrima"/>
          <w:sz w:val="22"/>
          <w:szCs w:val="22"/>
        </w:rPr>
        <w:t xml:space="preserve">; e multa compensatória de 2% (dois por cento), calculada sobre o </w:t>
      </w:r>
      <w:r w:rsidRPr="00F52ABB">
        <w:rPr>
          <w:rFonts w:ascii="Ebrima" w:hAnsi="Ebrima"/>
          <w:sz w:val="22"/>
          <w:szCs w:val="22"/>
        </w:rPr>
        <w:t xml:space="preserve">saldo devedor </w:t>
      </w:r>
      <w:r>
        <w:rPr>
          <w:rFonts w:ascii="Ebrima" w:hAnsi="Ebrima"/>
          <w:sz w:val="22"/>
          <w:szCs w:val="22"/>
        </w:rPr>
        <w:t xml:space="preserve">das CCB proporcional ao saldo devedor dos CRI da segunda, terceira e quarta tranches, se a recompra for realizada antes da obtenção do Termo de Verificação de Obras (ou documento equivalente) do Empreendimento </w:t>
      </w:r>
      <w:proofErr w:type="spellStart"/>
      <w:r>
        <w:rPr>
          <w:rFonts w:ascii="Ebrima" w:hAnsi="Ebrima"/>
          <w:sz w:val="22"/>
          <w:szCs w:val="22"/>
        </w:rPr>
        <w:t>Attlantis</w:t>
      </w:r>
      <w:proofErr w:type="spellEnd"/>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Despesas Recorrentes e demais </w:t>
      </w:r>
      <w:r>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357DAAE0" w14:textId="77777777" w:rsidR="003F3311" w:rsidRPr="00F52ABB" w:rsidRDefault="003F3311" w:rsidP="003F3311">
      <w:pPr>
        <w:autoSpaceDE w:val="0"/>
        <w:autoSpaceDN w:val="0"/>
        <w:adjustRightInd w:val="0"/>
        <w:ind w:left="709"/>
        <w:jc w:val="both"/>
        <w:rPr>
          <w:rFonts w:ascii="Ebrima" w:hAnsi="Ebrima"/>
          <w:sz w:val="22"/>
          <w:szCs w:val="22"/>
        </w:rPr>
      </w:pPr>
    </w:p>
    <w:p w14:paraId="311132D6"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Pr>
          <w:rFonts w:ascii="Ebrima" w:hAnsi="Ebrima"/>
          <w:sz w:val="22"/>
          <w:szCs w:val="22"/>
        </w:rPr>
        <w:t>Attlantis</w:t>
      </w:r>
      <w:proofErr w:type="spellEnd"/>
      <w:r w:rsidRPr="00F52ABB">
        <w:rPr>
          <w:rFonts w:ascii="Ebrima" w:hAnsi="Ebrima"/>
          <w:sz w:val="22"/>
          <w:szCs w:val="22"/>
        </w:rPr>
        <w:t xml:space="preserve"> o Valor do Pagamento Antecipado Voluntário da</w:t>
      </w:r>
      <w:r>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7BD7FEF3"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p>
    <w:p w14:paraId="285CADDC" w14:textId="77777777" w:rsidR="003F3311"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70" w:name="_Hlk44517327"/>
      <w:r>
        <w:rPr>
          <w:rFonts w:ascii="Ebrima" w:hAnsi="Ebrima"/>
          <w:sz w:val="22"/>
          <w:szCs w:val="22"/>
        </w:rPr>
        <w:t xml:space="preserve">O prazo indicado no item 6.5.1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das CCB em tempo menor</w:t>
      </w:r>
      <w:bookmarkEnd w:id="70"/>
      <w:r>
        <w:rPr>
          <w:rFonts w:ascii="Ebrima" w:hAnsi="Ebrima"/>
          <w:sz w:val="22"/>
          <w:szCs w:val="22"/>
        </w:rPr>
        <w:t>.</w:t>
      </w:r>
    </w:p>
    <w:p w14:paraId="068694E3" w14:textId="77777777" w:rsidR="003F3311" w:rsidRDefault="003F3311" w:rsidP="003F3311">
      <w:pPr>
        <w:tabs>
          <w:tab w:val="left" w:pos="1418"/>
        </w:tabs>
        <w:autoSpaceDE w:val="0"/>
        <w:autoSpaceDN w:val="0"/>
        <w:adjustRightInd w:val="0"/>
        <w:ind w:left="709"/>
        <w:jc w:val="both"/>
        <w:rPr>
          <w:rFonts w:ascii="Ebrima" w:hAnsi="Ebrima"/>
          <w:sz w:val="22"/>
          <w:szCs w:val="22"/>
        </w:rPr>
      </w:pPr>
    </w:p>
    <w:p w14:paraId="740A7246"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Pr="00F52ABB">
        <w:rPr>
          <w:rFonts w:ascii="Ebrima" w:hAnsi="Ebrima"/>
          <w:sz w:val="22"/>
          <w:szCs w:val="22"/>
        </w:rPr>
        <w:t>O Pagamento Antecipado Voluntário Integral da</w:t>
      </w:r>
      <w:r>
        <w:rPr>
          <w:rFonts w:ascii="Ebrima" w:hAnsi="Ebrima"/>
          <w:sz w:val="22"/>
          <w:szCs w:val="22"/>
        </w:rPr>
        <w:t>s</w:t>
      </w:r>
      <w:r w:rsidRPr="00F52ABB">
        <w:rPr>
          <w:rFonts w:ascii="Ebrima" w:hAnsi="Ebrima"/>
          <w:sz w:val="22"/>
          <w:szCs w:val="22"/>
        </w:rPr>
        <w:t xml:space="preserve"> CCB somente poderá ser realizado caso a </w:t>
      </w:r>
      <w:proofErr w:type="spellStart"/>
      <w:r>
        <w:rPr>
          <w:rFonts w:ascii="Ebrima" w:hAnsi="Ebrima"/>
          <w:sz w:val="22"/>
          <w:szCs w:val="22"/>
        </w:rPr>
        <w:t>Attlantis</w:t>
      </w:r>
      <w:proofErr w:type="spellEnd"/>
      <w:r w:rsidRPr="00F52ABB">
        <w:rPr>
          <w:rFonts w:ascii="Ebrima" w:hAnsi="Ebrima"/>
          <w:sz w:val="22"/>
          <w:szCs w:val="22"/>
        </w:rPr>
        <w:t xml:space="preserve"> realize a Recompra Facultativa na forma d</w:t>
      </w:r>
      <w:r>
        <w:rPr>
          <w:rFonts w:ascii="Ebrima" w:hAnsi="Ebrima"/>
          <w:sz w:val="22"/>
          <w:szCs w:val="22"/>
        </w:rPr>
        <w:t xml:space="preserve">o item </w:t>
      </w:r>
      <w:r w:rsidRPr="00F52ABB">
        <w:rPr>
          <w:rFonts w:ascii="Ebrima" w:hAnsi="Ebrima"/>
          <w:sz w:val="22"/>
          <w:szCs w:val="22"/>
        </w:rPr>
        <w:t>6.2 acima</w:t>
      </w:r>
      <w:r>
        <w:rPr>
          <w:rFonts w:ascii="Ebrima" w:hAnsi="Ebrima"/>
          <w:sz w:val="22"/>
          <w:szCs w:val="22"/>
        </w:rPr>
        <w:t xml:space="preserve"> na mesma proporção</w:t>
      </w:r>
      <w:r w:rsidRPr="00F52ABB">
        <w:rPr>
          <w:rFonts w:ascii="Ebrima" w:hAnsi="Ebrima"/>
          <w:sz w:val="22"/>
          <w:szCs w:val="22"/>
        </w:rPr>
        <w:t>.</w:t>
      </w:r>
    </w:p>
    <w:p w14:paraId="4FCECEE8"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p>
    <w:p w14:paraId="4BE46E47" w14:textId="77777777" w:rsidR="003F3311" w:rsidRPr="00F52ABB" w:rsidRDefault="003F3311" w:rsidP="003F3311">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Pr>
          <w:rFonts w:ascii="Ebrima" w:hAnsi="Ebrima"/>
          <w:sz w:val="22"/>
          <w:szCs w:val="22"/>
        </w:rPr>
        <w:t>5</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Pr>
          <w:rFonts w:ascii="Ebrima" w:hAnsi="Ebrima"/>
          <w:sz w:val="22"/>
          <w:szCs w:val="22"/>
        </w:rPr>
        <w:t>s</w:t>
      </w:r>
      <w:r w:rsidRPr="00F52ABB">
        <w:rPr>
          <w:rFonts w:ascii="Ebrima" w:hAnsi="Ebrima"/>
          <w:sz w:val="22"/>
          <w:szCs w:val="22"/>
        </w:rPr>
        <w:t xml:space="preserve"> CCB </w:t>
      </w:r>
      <w:r>
        <w:rPr>
          <w:rFonts w:ascii="Ebrima" w:hAnsi="Ebrima"/>
          <w:sz w:val="22"/>
          <w:szCs w:val="22"/>
        </w:rPr>
        <w:t xml:space="preserve">e Valor da Recompra Facultativa </w:t>
      </w:r>
      <w:r w:rsidRPr="00F52ABB">
        <w:rPr>
          <w:rFonts w:ascii="Ebrima" w:hAnsi="Ebrima"/>
          <w:sz w:val="22"/>
          <w:szCs w:val="22"/>
        </w:rPr>
        <w:t>fo</w:t>
      </w:r>
      <w:r>
        <w:rPr>
          <w:rFonts w:ascii="Ebrima" w:hAnsi="Ebrima"/>
          <w:sz w:val="22"/>
          <w:szCs w:val="22"/>
        </w:rPr>
        <w:t>ram</w:t>
      </w:r>
      <w:r w:rsidRPr="00F52ABB">
        <w:rPr>
          <w:rFonts w:ascii="Ebrima" w:hAnsi="Ebrima"/>
          <w:sz w:val="22"/>
          <w:szCs w:val="22"/>
        </w:rPr>
        <w:t xml:space="preserve"> calculado</w:t>
      </w:r>
      <w:r>
        <w:rPr>
          <w:rFonts w:ascii="Ebrima" w:hAnsi="Ebrima"/>
          <w:sz w:val="22"/>
          <w:szCs w:val="22"/>
        </w:rPr>
        <w:t>s.</w:t>
      </w:r>
    </w:p>
    <w:p w14:paraId="15676506" w14:textId="77777777" w:rsidR="003F3311" w:rsidRPr="00F52ABB" w:rsidRDefault="003F3311" w:rsidP="003F3311">
      <w:pPr>
        <w:shd w:val="clear" w:color="auto" w:fill="FFFFFF" w:themeFill="background1"/>
        <w:autoSpaceDE w:val="0"/>
        <w:autoSpaceDN w:val="0"/>
        <w:jc w:val="both"/>
        <w:rPr>
          <w:rFonts w:ascii="Ebrima" w:hAnsi="Ebrima"/>
          <w:sz w:val="22"/>
          <w:szCs w:val="22"/>
        </w:rPr>
      </w:pPr>
    </w:p>
    <w:p w14:paraId="3A9B58BE" w14:textId="77777777" w:rsidR="003F3311" w:rsidRPr="00F52ABB" w:rsidRDefault="003F3311" w:rsidP="00023A33">
      <w:pPr>
        <w:pStyle w:val="PargrafodaLista"/>
        <w:widowControl w:val="0"/>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Pr>
          <w:rFonts w:ascii="Ebrima" w:hAnsi="Ebrima"/>
          <w:sz w:val="22"/>
          <w:szCs w:val="22"/>
        </w:rPr>
        <w:t>Créditos Imobiliários Lotes Monte Líbano</w:t>
      </w:r>
      <w:r w:rsidRPr="00F52ABB">
        <w:rPr>
          <w:rFonts w:ascii="Ebrima" w:hAnsi="Ebrima"/>
          <w:sz w:val="22"/>
          <w:szCs w:val="22"/>
        </w:rPr>
        <w:t xml:space="preserve"> relacionadas n</w:t>
      </w:r>
      <w:r>
        <w:rPr>
          <w:rFonts w:ascii="Ebrima" w:hAnsi="Ebrima"/>
          <w:sz w:val="22"/>
          <w:szCs w:val="22"/>
        </w:rPr>
        <w:t xml:space="preserve">o item </w:t>
      </w:r>
      <w:r w:rsidRPr="00F52ABB">
        <w:rPr>
          <w:rFonts w:ascii="Ebrima" w:hAnsi="Ebrima"/>
          <w:sz w:val="22"/>
          <w:szCs w:val="22"/>
        </w:rPr>
        <w:t>6.4 acima (exceto a que consta do item (a)) ou de qualquer hipótese que enseje o pagamento da Multa Indenizatória prevista n</w:t>
      </w:r>
      <w:r>
        <w:rPr>
          <w:rFonts w:ascii="Ebrima" w:hAnsi="Ebrima"/>
          <w:sz w:val="22"/>
          <w:szCs w:val="22"/>
        </w:rPr>
        <w:t xml:space="preserve">o item </w:t>
      </w:r>
      <w:r w:rsidRPr="00F52ABB">
        <w:rPr>
          <w:rFonts w:ascii="Ebrima" w:hAnsi="Ebrima"/>
          <w:sz w:val="22"/>
          <w:szCs w:val="22"/>
        </w:rPr>
        <w:t>7.1 abaixo, ocorrerá o vencimento antecipado da</w:t>
      </w:r>
      <w:r>
        <w:rPr>
          <w:rFonts w:ascii="Ebrima" w:hAnsi="Ebrima"/>
          <w:sz w:val="22"/>
          <w:szCs w:val="22"/>
        </w:rPr>
        <w:t>s</w:t>
      </w:r>
      <w:r w:rsidRPr="00F52ABB">
        <w:rPr>
          <w:rFonts w:ascii="Ebrima" w:hAnsi="Ebrima"/>
          <w:sz w:val="22"/>
          <w:szCs w:val="22"/>
        </w:rPr>
        <w:t xml:space="preserve"> CCB, obrigando-se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em razão </w:t>
      </w:r>
      <w:r>
        <w:rPr>
          <w:rFonts w:ascii="Ebrima" w:hAnsi="Ebrima"/>
          <w:sz w:val="22"/>
          <w:szCs w:val="22"/>
        </w:rPr>
        <w:t>do Aval,</w:t>
      </w:r>
      <w:r w:rsidRPr="00F52ABB">
        <w:rPr>
          <w:rFonts w:ascii="Ebrima" w:hAnsi="Ebrima"/>
          <w:sz w:val="22"/>
          <w:szCs w:val="22"/>
        </w:rPr>
        <w:t xml:space="preserve"> a pagar antecipadamente (i) 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w:t>
      </w:r>
      <w:r>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 (“</w:t>
      </w:r>
      <w:r w:rsidRPr="00F52ABB">
        <w:rPr>
          <w:rFonts w:ascii="Ebrima" w:hAnsi="Ebrima"/>
          <w:sz w:val="22"/>
          <w:szCs w:val="22"/>
          <w:u w:val="single"/>
        </w:rPr>
        <w:t>Valor de Liquidação da</w:t>
      </w:r>
      <w:r>
        <w:rPr>
          <w:rFonts w:ascii="Ebrima" w:hAnsi="Ebrima"/>
          <w:sz w:val="22"/>
          <w:szCs w:val="22"/>
          <w:u w:val="single"/>
        </w:rPr>
        <w:t>s</w:t>
      </w:r>
      <w:r w:rsidRPr="00F52ABB">
        <w:rPr>
          <w:rFonts w:ascii="Ebrima" w:hAnsi="Ebrima"/>
          <w:sz w:val="22"/>
          <w:szCs w:val="22"/>
          <w:u w:val="single"/>
        </w:rPr>
        <w:t xml:space="preserve"> CCB por Vencimento Antecipado</w:t>
      </w:r>
      <w:r w:rsidRPr="00F52ABB">
        <w:rPr>
          <w:rFonts w:ascii="Ebrima" w:hAnsi="Ebrima"/>
          <w:sz w:val="22"/>
          <w:szCs w:val="22"/>
        </w:rPr>
        <w:t>”).</w:t>
      </w:r>
    </w:p>
    <w:p w14:paraId="74A84863" w14:textId="77777777" w:rsidR="003F3311" w:rsidRPr="00F52ABB" w:rsidRDefault="003F3311" w:rsidP="003F3311">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76EDF639"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Pr>
          <w:rFonts w:ascii="Ebrima" w:hAnsi="Ebrima"/>
          <w:sz w:val="22"/>
          <w:szCs w:val="22"/>
        </w:rPr>
        <w:t>Créditos Imobiliários Lotes Monte Líbano</w:t>
      </w:r>
      <w:r w:rsidRPr="00F52ABB">
        <w:rPr>
          <w:rFonts w:ascii="Ebrima" w:hAnsi="Ebrima"/>
          <w:sz w:val="22"/>
          <w:szCs w:val="22"/>
        </w:rPr>
        <w:t>, com o consequente vencimento antecipado da</w:t>
      </w:r>
      <w:r>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Pr>
          <w:rFonts w:ascii="Ebrima" w:hAnsi="Ebrima"/>
          <w:sz w:val="22"/>
          <w:szCs w:val="22"/>
        </w:rPr>
        <w:t>Créditos Imobiliários Lotes Monte Líbano</w:t>
      </w:r>
      <w:r w:rsidRPr="00F52ABB">
        <w:rPr>
          <w:rFonts w:ascii="Ebrima" w:hAnsi="Ebrima"/>
          <w:sz w:val="22"/>
          <w:szCs w:val="22"/>
        </w:rPr>
        <w:t xml:space="preserve"> e o pagamento do Valor de Liquidação da</w:t>
      </w:r>
      <w:r>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w:t>
      </w:r>
      <w:r w:rsidRPr="00F52ABB">
        <w:rPr>
          <w:rFonts w:ascii="Ebrima" w:hAnsi="Ebrima"/>
          <w:sz w:val="22"/>
          <w:szCs w:val="22"/>
        </w:rPr>
        <w:lastRenderedPageBreak/>
        <w:t xml:space="preserve">haja risco de perecimento imediato do direito, exigir a imediata Recompra Total dos </w:t>
      </w:r>
      <w:r>
        <w:rPr>
          <w:rFonts w:ascii="Ebrima" w:hAnsi="Ebrima"/>
          <w:sz w:val="22"/>
          <w:szCs w:val="22"/>
        </w:rPr>
        <w:t>Créditos Imobiliários Lotes Monte Líbano</w:t>
      </w:r>
      <w:r w:rsidRPr="00F52ABB">
        <w:rPr>
          <w:rFonts w:ascii="Ebrima" w:hAnsi="Ebrima"/>
          <w:sz w:val="22"/>
          <w:szCs w:val="22"/>
        </w:rPr>
        <w:t xml:space="preserve"> e o pagamento do Valor de Liquidação da</w:t>
      </w:r>
      <w:r>
        <w:rPr>
          <w:rFonts w:ascii="Ebrima" w:hAnsi="Ebrima"/>
          <w:sz w:val="22"/>
          <w:szCs w:val="22"/>
        </w:rPr>
        <w:t>s</w:t>
      </w:r>
      <w:r w:rsidRPr="00F52ABB">
        <w:rPr>
          <w:rFonts w:ascii="Ebrima" w:hAnsi="Ebrima"/>
          <w:sz w:val="22"/>
          <w:szCs w:val="22"/>
        </w:rPr>
        <w:t xml:space="preserve"> CCB por Vencimento Antecipado.</w:t>
      </w:r>
    </w:p>
    <w:p w14:paraId="220BD714" w14:textId="77777777" w:rsidR="003F3311" w:rsidRPr="00F52ABB" w:rsidRDefault="003F3311" w:rsidP="003F3311">
      <w:pPr>
        <w:ind w:left="709" w:right="-176"/>
        <w:jc w:val="both"/>
        <w:rPr>
          <w:rFonts w:ascii="Ebrima" w:hAnsi="Ebrima"/>
          <w:sz w:val="22"/>
          <w:szCs w:val="22"/>
        </w:rPr>
      </w:pPr>
    </w:p>
    <w:p w14:paraId="3B46E32C" w14:textId="77777777" w:rsidR="003F3311" w:rsidRPr="00F52ABB" w:rsidRDefault="003F3311" w:rsidP="003F3311">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Pr>
          <w:rFonts w:ascii="Ebrima" w:hAnsi="Ebrima"/>
          <w:sz w:val="22"/>
          <w:szCs w:val="22"/>
        </w:rPr>
        <w:t>Créditos Imobiliários Lotes Monte Líbano</w:t>
      </w:r>
      <w:r w:rsidRPr="00F52ABB">
        <w:rPr>
          <w:rFonts w:ascii="Ebrima" w:hAnsi="Ebrima"/>
          <w:sz w:val="22"/>
          <w:szCs w:val="22"/>
        </w:rPr>
        <w:t xml:space="preserve"> e do pagamento do Valor de Liquidação da</w:t>
      </w:r>
      <w:r>
        <w:rPr>
          <w:rFonts w:ascii="Ebrima" w:hAnsi="Ebrima"/>
          <w:sz w:val="22"/>
          <w:szCs w:val="22"/>
        </w:rPr>
        <w:t>s</w:t>
      </w:r>
      <w:r w:rsidRPr="00F52ABB">
        <w:rPr>
          <w:rFonts w:ascii="Ebrima" w:hAnsi="Ebrima"/>
          <w:sz w:val="22"/>
          <w:szCs w:val="22"/>
        </w:rPr>
        <w:t xml:space="preserve"> CCB por Vencimento Antecipado, a </w:t>
      </w:r>
      <w:r>
        <w:rPr>
          <w:rFonts w:ascii="Ebrima" w:hAnsi="Ebrima"/>
          <w:sz w:val="22"/>
          <w:szCs w:val="22"/>
        </w:rPr>
        <w:t xml:space="preserve">Monte Líbano </w:t>
      </w:r>
      <w:r w:rsidRPr="00F52ABB">
        <w:rPr>
          <w:rFonts w:ascii="Ebrima" w:hAnsi="Ebrima"/>
          <w:sz w:val="22"/>
          <w:szCs w:val="22"/>
        </w:rPr>
        <w:t xml:space="preserve">e os </w:t>
      </w:r>
      <w:r>
        <w:rPr>
          <w:rFonts w:ascii="Ebrima" w:hAnsi="Ebrima"/>
          <w:sz w:val="22"/>
          <w:szCs w:val="22"/>
        </w:rPr>
        <w:t>Fiadores</w:t>
      </w:r>
      <w:r w:rsidRPr="00F52ABB">
        <w:rPr>
          <w:rFonts w:ascii="Ebrima" w:hAnsi="Ebrima"/>
          <w:sz w:val="22"/>
          <w:szCs w:val="22"/>
        </w:rPr>
        <w:t xml:space="preserve"> obrigam-se a recomprar os </w:t>
      </w:r>
      <w:r>
        <w:rPr>
          <w:rFonts w:ascii="Ebrima" w:hAnsi="Ebrima"/>
          <w:sz w:val="22"/>
          <w:szCs w:val="22"/>
        </w:rPr>
        <w:t>Créditos Imobiliários Lotes Monte Líbano</w:t>
      </w:r>
      <w:r w:rsidRPr="00F52ABB">
        <w:rPr>
          <w:rFonts w:ascii="Ebrima" w:hAnsi="Ebrima"/>
          <w:sz w:val="22"/>
          <w:szCs w:val="22"/>
        </w:rPr>
        <w:t xml:space="preserve"> e pagar o Valor de Liquidação da</w:t>
      </w:r>
      <w:r>
        <w:rPr>
          <w:rFonts w:ascii="Ebrima" w:hAnsi="Ebrima"/>
          <w:sz w:val="22"/>
          <w:szCs w:val="22"/>
        </w:rPr>
        <w:t>s</w:t>
      </w:r>
      <w:r w:rsidRPr="00F52ABB">
        <w:rPr>
          <w:rFonts w:ascii="Ebrima" w:hAnsi="Ebrima"/>
          <w:sz w:val="22"/>
          <w:szCs w:val="22"/>
        </w:rPr>
        <w:t xml:space="preserve"> CCB por Vencimento Antecipado no prazo de </w:t>
      </w:r>
      <w:r>
        <w:rPr>
          <w:rFonts w:ascii="Ebrima" w:hAnsi="Ebrima"/>
          <w:sz w:val="22"/>
          <w:szCs w:val="22"/>
        </w:rPr>
        <w:t>5 (cinco)</w:t>
      </w:r>
      <w:r w:rsidRPr="00F52ABB">
        <w:rPr>
          <w:rFonts w:ascii="Ebrima" w:hAnsi="Ebrima"/>
          <w:sz w:val="22"/>
          <w:szCs w:val="22"/>
        </w:rPr>
        <w:t xml:space="preserve"> Dias Úteis contados da data de tal notificação.</w:t>
      </w:r>
    </w:p>
    <w:p w14:paraId="2985DEB6" w14:textId="77777777" w:rsidR="003F3311" w:rsidRPr="00F52ABB" w:rsidRDefault="003F3311" w:rsidP="003F3311">
      <w:pPr>
        <w:tabs>
          <w:tab w:val="left" w:pos="1418"/>
        </w:tabs>
        <w:ind w:left="709" w:right="-176"/>
        <w:jc w:val="both"/>
        <w:rPr>
          <w:rFonts w:ascii="Ebrima" w:hAnsi="Ebrima"/>
          <w:sz w:val="22"/>
          <w:szCs w:val="22"/>
        </w:rPr>
      </w:pPr>
    </w:p>
    <w:p w14:paraId="0FBDA9C9" w14:textId="77777777" w:rsidR="003F3311" w:rsidRPr="00F52ABB" w:rsidRDefault="003F3311" w:rsidP="003F3311">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Pr>
          <w:rFonts w:ascii="Ebrima" w:hAnsi="Ebrima"/>
          <w:sz w:val="22"/>
          <w:szCs w:val="22"/>
        </w:rPr>
        <w:t>Créditos Imobiliários Lotes Monte Líbano</w:t>
      </w:r>
      <w:r w:rsidRPr="00F52ABB">
        <w:rPr>
          <w:rFonts w:ascii="Ebrima" w:hAnsi="Ebrima"/>
          <w:sz w:val="22"/>
          <w:szCs w:val="22"/>
        </w:rPr>
        <w:t xml:space="preserve"> corresponderá (i) ao valor presente do saldo devedor dos </w:t>
      </w:r>
      <w:r>
        <w:rPr>
          <w:rFonts w:ascii="Ebrima" w:hAnsi="Ebrima"/>
          <w:sz w:val="22"/>
          <w:szCs w:val="22"/>
        </w:rPr>
        <w:t>Créditos Imobiliários Lotes 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Pr>
          <w:rFonts w:ascii="Ebrima" w:hAnsi="Ebrima"/>
          <w:sz w:val="22"/>
          <w:szCs w:val="22"/>
        </w:rPr>
        <w:t xml:space="preserve">Obrigações Garantidas </w:t>
      </w:r>
      <w:r w:rsidRPr="00F52ABB">
        <w:rPr>
          <w:rFonts w:ascii="Ebrima" w:hAnsi="Ebrima"/>
          <w:sz w:val="22"/>
          <w:szCs w:val="22"/>
        </w:rPr>
        <w:t>em aberto à época (“</w:t>
      </w:r>
      <w:r w:rsidRPr="00F52ABB">
        <w:rPr>
          <w:rFonts w:ascii="Ebrima" w:hAnsi="Ebrima"/>
          <w:sz w:val="22"/>
          <w:szCs w:val="22"/>
          <w:u w:val="single"/>
        </w:rPr>
        <w:t>Valor da Recompra Total</w:t>
      </w:r>
      <w:r w:rsidRPr="00F52ABB">
        <w:rPr>
          <w:rFonts w:ascii="Ebrima" w:hAnsi="Ebrima"/>
          <w:sz w:val="22"/>
          <w:szCs w:val="22"/>
        </w:rPr>
        <w:t xml:space="preserve">”). </w:t>
      </w:r>
    </w:p>
    <w:p w14:paraId="7A274A4D" w14:textId="77777777" w:rsidR="003F3311" w:rsidRPr="00F52ABB" w:rsidRDefault="003F3311" w:rsidP="003F3311">
      <w:pPr>
        <w:ind w:left="709" w:right="-176"/>
        <w:jc w:val="both"/>
        <w:rPr>
          <w:rFonts w:ascii="Ebrima" w:hAnsi="Ebrima"/>
          <w:sz w:val="22"/>
          <w:szCs w:val="22"/>
        </w:rPr>
      </w:pPr>
    </w:p>
    <w:p w14:paraId="505A5459" w14:textId="77777777" w:rsidR="003F3311" w:rsidRPr="00F52ABB" w:rsidRDefault="003F3311" w:rsidP="003F3311">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Pr>
          <w:rFonts w:ascii="Ebrima" w:hAnsi="Ebrima"/>
          <w:sz w:val="22"/>
          <w:szCs w:val="22"/>
        </w:rPr>
        <w:t>Créditos Imobiliários Lotes Monte Líbano</w:t>
      </w:r>
      <w:r w:rsidRPr="00F52ABB">
        <w:rPr>
          <w:rFonts w:ascii="Ebrima" w:hAnsi="Ebrima"/>
          <w:sz w:val="22"/>
          <w:szCs w:val="22"/>
        </w:rPr>
        <w:t xml:space="preserve"> e da obrigação de realizar o pagamento do Valor de Liquidação da</w:t>
      </w:r>
      <w:r>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3462B539" w14:textId="77777777" w:rsidR="003F3311" w:rsidRPr="00F52ABB" w:rsidRDefault="003F3311" w:rsidP="003F3311">
      <w:pPr>
        <w:shd w:val="clear" w:color="auto" w:fill="FFFFFF" w:themeFill="background1"/>
        <w:autoSpaceDE w:val="0"/>
        <w:autoSpaceDN w:val="0"/>
        <w:jc w:val="both"/>
        <w:rPr>
          <w:rFonts w:ascii="Ebrima" w:hAnsi="Ebrima"/>
          <w:sz w:val="22"/>
          <w:szCs w:val="22"/>
        </w:rPr>
      </w:pPr>
    </w:p>
    <w:p w14:paraId="49CF0BD8" w14:textId="77777777" w:rsidR="003F3311" w:rsidRPr="00F52ABB" w:rsidRDefault="003F3311" w:rsidP="00023A33">
      <w:pPr>
        <w:pStyle w:val="PargrafodaLista"/>
        <w:numPr>
          <w:ilvl w:val="0"/>
          <w:numId w:val="28"/>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Sem prejuízo da configuração de uma Hipótese de Recompra Total dos </w:t>
      </w:r>
      <w:r>
        <w:rPr>
          <w:rFonts w:ascii="Ebrima" w:hAnsi="Ebrima"/>
          <w:sz w:val="22"/>
          <w:szCs w:val="22"/>
        </w:rPr>
        <w:t>Créditos Imobiliários Lotes Monte Líbano</w:t>
      </w:r>
      <w:r w:rsidRPr="00F52ABB">
        <w:rPr>
          <w:rFonts w:ascii="Ebrima" w:hAnsi="Ebrima"/>
          <w:sz w:val="22"/>
          <w:szCs w:val="22"/>
        </w:rPr>
        <w:t xml:space="preserve"> ou do consequente vencimento antecipado da</w:t>
      </w:r>
      <w:r>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Pr>
          <w:rFonts w:ascii="Ebrima" w:hAnsi="Ebrima"/>
          <w:sz w:val="22"/>
          <w:szCs w:val="22"/>
        </w:rPr>
        <w:t xml:space="preserve">Monte Líbano, pela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e pelos </w:t>
      </w:r>
      <w:r>
        <w:rPr>
          <w:rFonts w:ascii="Ebrima" w:hAnsi="Ebrima"/>
          <w:sz w:val="22"/>
          <w:szCs w:val="22"/>
        </w:rPr>
        <w:t>Fiadores</w:t>
      </w:r>
      <w:r w:rsidRPr="00F52ABB">
        <w:rPr>
          <w:rFonts w:ascii="Ebrima" w:hAnsi="Ebrima"/>
          <w:sz w:val="22"/>
          <w:szCs w:val="22"/>
        </w:rPr>
        <w:t xml:space="preserve">, e como forma de penalidade alternativa à Recompra Total dos </w:t>
      </w:r>
      <w:r>
        <w:rPr>
          <w:rFonts w:ascii="Ebrima" w:hAnsi="Ebrima"/>
          <w:sz w:val="22"/>
          <w:szCs w:val="22"/>
        </w:rPr>
        <w:t>Créditos Imobiliários Lotes Monte Líbano</w:t>
      </w:r>
      <w:r w:rsidRPr="00F52ABB">
        <w:rPr>
          <w:rFonts w:ascii="Ebrima" w:hAnsi="Ebrima"/>
          <w:sz w:val="22"/>
          <w:szCs w:val="22"/>
        </w:rPr>
        <w:t xml:space="preserve"> e ao vencimento antecipado da</w:t>
      </w:r>
      <w:r>
        <w:rPr>
          <w:rFonts w:ascii="Ebrima" w:hAnsi="Ebrima"/>
          <w:sz w:val="22"/>
          <w:szCs w:val="22"/>
        </w:rPr>
        <w:t>s</w:t>
      </w:r>
      <w:r w:rsidRPr="00F52ABB">
        <w:rPr>
          <w:rFonts w:ascii="Ebrima" w:hAnsi="Ebrima"/>
          <w:sz w:val="22"/>
          <w:szCs w:val="22"/>
        </w:rPr>
        <w:t xml:space="preserve"> CCB, reter pagamentos devidos à </w:t>
      </w:r>
      <w:r>
        <w:rPr>
          <w:rFonts w:ascii="Ebrima" w:hAnsi="Ebrima"/>
          <w:sz w:val="22"/>
          <w:szCs w:val="22"/>
        </w:rPr>
        <w:t xml:space="preserve">Monte Líbano e à </w:t>
      </w:r>
      <w:proofErr w:type="spellStart"/>
      <w:r>
        <w:rPr>
          <w:rFonts w:ascii="Ebrima" w:hAnsi="Ebrima"/>
          <w:sz w:val="22"/>
          <w:szCs w:val="22"/>
        </w:rPr>
        <w:t>Attlantis</w:t>
      </w:r>
      <w:proofErr w:type="spellEnd"/>
      <w:r w:rsidRPr="00F52ABB">
        <w:rPr>
          <w:rFonts w:ascii="Ebrima" w:hAnsi="Ebrima"/>
          <w:sz w:val="22"/>
          <w:szCs w:val="22"/>
        </w:rPr>
        <w:t xml:space="preserve"> nos termos deste instrumento até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Recompra Total dos </w:t>
      </w:r>
      <w:r>
        <w:rPr>
          <w:rFonts w:ascii="Ebrima" w:hAnsi="Ebrima"/>
          <w:sz w:val="22"/>
          <w:szCs w:val="22"/>
        </w:rPr>
        <w:t>Créditos Imobiliários Lotes Monte Líbano</w:t>
      </w:r>
      <w:r w:rsidRPr="00F52ABB">
        <w:rPr>
          <w:rFonts w:ascii="Ebrima" w:hAnsi="Ebrima"/>
          <w:sz w:val="22"/>
          <w:szCs w:val="22"/>
        </w:rPr>
        <w:t xml:space="preserve"> e compensação dos valores devidos pela </w:t>
      </w:r>
      <w:proofErr w:type="spellStart"/>
      <w:r>
        <w:rPr>
          <w:rFonts w:ascii="Ebrima" w:hAnsi="Ebrima"/>
          <w:sz w:val="22"/>
          <w:szCs w:val="22"/>
        </w:rPr>
        <w:t>Attlantis</w:t>
      </w:r>
      <w:proofErr w:type="spellEnd"/>
      <w:r w:rsidRPr="00F52ABB">
        <w:rPr>
          <w:rFonts w:ascii="Ebrima" w:hAnsi="Ebrima"/>
          <w:sz w:val="22"/>
          <w:szCs w:val="22"/>
        </w:rPr>
        <w:t xml:space="preserve"> em razão da</w:t>
      </w:r>
      <w:r>
        <w:rPr>
          <w:rFonts w:ascii="Ebrima" w:hAnsi="Ebrima"/>
          <w:sz w:val="22"/>
          <w:szCs w:val="22"/>
        </w:rPr>
        <w:t>s</w:t>
      </w:r>
      <w:r w:rsidRPr="00F52ABB">
        <w:rPr>
          <w:rFonts w:ascii="Ebrima" w:hAnsi="Ebrima"/>
          <w:sz w:val="22"/>
          <w:szCs w:val="22"/>
        </w:rPr>
        <w:t xml:space="preserve"> CCB a qualquer momento. Até que a regularização da situação que motivou a retenção das devoluções aconteça, os pagamentos retidos não serão considerados para fins do cálculo das Razões de Garantia, ou para o adimplemento de outras obrigações eventuais da </w:t>
      </w:r>
      <w:r>
        <w:rPr>
          <w:rFonts w:ascii="Ebrima" w:hAnsi="Ebrima"/>
          <w:sz w:val="22"/>
          <w:szCs w:val="22"/>
        </w:rPr>
        <w:t xml:space="preserve">Monte Líbano, da </w:t>
      </w:r>
      <w:proofErr w:type="spellStart"/>
      <w:r>
        <w:rPr>
          <w:rFonts w:ascii="Ebrima" w:hAnsi="Ebrima"/>
          <w:sz w:val="22"/>
          <w:szCs w:val="22"/>
        </w:rPr>
        <w:t>Attlantis</w:t>
      </w:r>
      <w:proofErr w:type="spellEnd"/>
      <w:r w:rsidRPr="00F52ABB">
        <w:rPr>
          <w:rFonts w:ascii="Ebrima" w:hAnsi="Ebrima"/>
          <w:sz w:val="22"/>
          <w:szCs w:val="22"/>
        </w:rPr>
        <w:t xml:space="preserve"> ou dos Devedores, a não ser que ocorra uma Hipótese de Recompra Total dos </w:t>
      </w:r>
      <w:r>
        <w:rPr>
          <w:rFonts w:ascii="Ebrima" w:hAnsi="Ebrima"/>
          <w:sz w:val="22"/>
          <w:szCs w:val="22"/>
        </w:rPr>
        <w:t>Créditos Imobiliários Lotes Monte Líbano</w:t>
      </w:r>
      <w:r w:rsidRPr="00F52ABB">
        <w:rPr>
          <w:rFonts w:ascii="Ebrima" w:hAnsi="Ebrima"/>
          <w:sz w:val="22"/>
          <w:szCs w:val="22"/>
        </w:rPr>
        <w:t xml:space="preserve">,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 e para pagamento do Valor de Liquidação da</w:t>
      </w:r>
      <w:r>
        <w:rPr>
          <w:rFonts w:ascii="Ebrima" w:hAnsi="Ebrima"/>
          <w:sz w:val="22"/>
          <w:szCs w:val="22"/>
        </w:rPr>
        <w:t>s</w:t>
      </w:r>
      <w:r w:rsidRPr="00F52ABB">
        <w:rPr>
          <w:rFonts w:ascii="Ebrima" w:hAnsi="Ebrima"/>
          <w:sz w:val="22"/>
          <w:szCs w:val="22"/>
        </w:rPr>
        <w:t xml:space="preserve"> CCB por Vencimento Antecipado.</w:t>
      </w:r>
    </w:p>
    <w:p w14:paraId="270649E4" w14:textId="77777777" w:rsidR="003F3311" w:rsidRPr="00F52ABB" w:rsidRDefault="003F3311" w:rsidP="003F3311">
      <w:pPr>
        <w:autoSpaceDE w:val="0"/>
        <w:autoSpaceDN w:val="0"/>
        <w:adjustRightInd w:val="0"/>
        <w:jc w:val="both"/>
        <w:rPr>
          <w:rFonts w:ascii="Ebrima" w:hAnsi="Ebrima"/>
          <w:sz w:val="22"/>
          <w:szCs w:val="22"/>
        </w:rPr>
      </w:pPr>
    </w:p>
    <w:p w14:paraId="374D834D" w14:textId="77777777" w:rsidR="003F3311" w:rsidRPr="00F52ABB" w:rsidRDefault="003F3311" w:rsidP="003F3311">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Pr>
          <w:rFonts w:ascii="Ebrima" w:hAnsi="Ebrima"/>
          <w:sz w:val="22"/>
          <w:szCs w:val="22"/>
        </w:rPr>
        <w:t xml:space="preserve">Monte Líbano ou à </w:t>
      </w:r>
      <w:proofErr w:type="spellStart"/>
      <w:r>
        <w:rPr>
          <w:rFonts w:ascii="Ebrima" w:hAnsi="Ebrima"/>
          <w:sz w:val="22"/>
          <w:szCs w:val="22"/>
        </w:rPr>
        <w:t>Attlantis</w:t>
      </w:r>
      <w:proofErr w:type="spellEnd"/>
      <w:r w:rsidRPr="00F52ABB">
        <w:rPr>
          <w:rFonts w:ascii="Ebrima" w:hAnsi="Ebrima"/>
          <w:sz w:val="22"/>
          <w:szCs w:val="22"/>
        </w:rPr>
        <w:t xml:space="preserve"> no caso de esta</w:t>
      </w:r>
      <w:r>
        <w:rPr>
          <w:rFonts w:ascii="Ebrima" w:hAnsi="Ebrima"/>
          <w:sz w:val="22"/>
          <w:szCs w:val="22"/>
        </w:rPr>
        <w:t>s</w:t>
      </w:r>
      <w:r w:rsidRPr="00F52ABB">
        <w:rPr>
          <w:rFonts w:ascii="Ebrima" w:hAnsi="Ebrima"/>
          <w:sz w:val="22"/>
          <w:szCs w:val="22"/>
        </w:rPr>
        <w:t xml:space="preserve"> estar</w:t>
      </w:r>
      <w:r>
        <w:rPr>
          <w:rFonts w:ascii="Ebrima" w:hAnsi="Ebrima"/>
          <w:sz w:val="22"/>
          <w:szCs w:val="22"/>
        </w:rPr>
        <w:t>em</w:t>
      </w:r>
      <w:r w:rsidRPr="00F52ABB">
        <w:rPr>
          <w:rFonts w:ascii="Ebrima" w:hAnsi="Ebrima"/>
          <w:sz w:val="22"/>
          <w:szCs w:val="22"/>
        </w:rPr>
        <w:t xml:space="preserve"> inadimplente</w:t>
      </w:r>
      <w:r>
        <w:rPr>
          <w:rFonts w:ascii="Ebrima" w:hAnsi="Ebrima"/>
          <w:sz w:val="22"/>
          <w:szCs w:val="22"/>
        </w:rPr>
        <w:t>s</w:t>
      </w:r>
      <w:r w:rsidRPr="00F52ABB">
        <w:rPr>
          <w:rFonts w:ascii="Ebrima" w:hAnsi="Ebrima"/>
          <w:sz w:val="22"/>
          <w:szCs w:val="22"/>
        </w:rPr>
        <w:t xml:space="preserv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ou quanto às obrigações de formalização previstas na Cláusula Terceira.</w:t>
      </w:r>
    </w:p>
    <w:p w14:paraId="33B2E1C9" w14:textId="77777777" w:rsidR="003F3311" w:rsidRPr="00F52ABB" w:rsidRDefault="003F3311" w:rsidP="003F3311">
      <w:pPr>
        <w:autoSpaceDE w:val="0"/>
        <w:autoSpaceDN w:val="0"/>
        <w:adjustRightInd w:val="0"/>
        <w:jc w:val="both"/>
        <w:rPr>
          <w:rFonts w:ascii="Ebrima" w:hAnsi="Ebrima"/>
          <w:sz w:val="22"/>
          <w:szCs w:val="22"/>
        </w:rPr>
      </w:pPr>
    </w:p>
    <w:p w14:paraId="708CBA6D" w14:textId="77777777" w:rsidR="003F3311" w:rsidRPr="00F52ABB" w:rsidRDefault="003F3311" w:rsidP="003F3311">
      <w:pPr>
        <w:pStyle w:val="Corpodetexto21"/>
        <w:rPr>
          <w:rFonts w:ascii="Ebrima" w:hAnsi="Ebrima"/>
          <w:sz w:val="22"/>
          <w:szCs w:val="22"/>
        </w:rPr>
      </w:pPr>
      <w:r w:rsidRPr="00F52ABB">
        <w:rPr>
          <w:rFonts w:ascii="Ebrima" w:hAnsi="Ebrima"/>
          <w:b/>
          <w:sz w:val="22"/>
          <w:szCs w:val="22"/>
        </w:rPr>
        <w:t>CLÁUSULA SÉTIMA – DA MULTA INDENIZATÓRIA</w:t>
      </w:r>
    </w:p>
    <w:p w14:paraId="61D8E2B4" w14:textId="77777777" w:rsidR="003F3311" w:rsidRPr="00F52ABB" w:rsidRDefault="003F3311" w:rsidP="003F3311">
      <w:pPr>
        <w:pStyle w:val="Corpodetexto21"/>
        <w:rPr>
          <w:rFonts w:ascii="Ebrima" w:hAnsi="Ebrima"/>
          <w:sz w:val="22"/>
          <w:szCs w:val="22"/>
        </w:rPr>
      </w:pPr>
    </w:p>
    <w:p w14:paraId="587DFE03" w14:textId="77777777" w:rsidR="003F3311" w:rsidRPr="00F52ABB" w:rsidRDefault="003F3311" w:rsidP="00023A33">
      <w:pPr>
        <w:pStyle w:val="Corpodetexto21"/>
        <w:numPr>
          <w:ilvl w:val="0"/>
          <w:numId w:val="29"/>
        </w:numPr>
        <w:tabs>
          <w:tab w:val="left" w:pos="709"/>
        </w:tabs>
        <w:ind w:left="0" w:firstLine="0"/>
        <w:rPr>
          <w:rFonts w:ascii="Ebrima" w:hAnsi="Ebrima"/>
          <w:sz w:val="22"/>
          <w:szCs w:val="22"/>
        </w:rPr>
      </w:pPr>
      <w:r w:rsidRPr="00F52ABB">
        <w:rPr>
          <w:rFonts w:ascii="Ebrima" w:hAnsi="Ebrima"/>
          <w:sz w:val="22"/>
          <w:szCs w:val="22"/>
        </w:rPr>
        <w:lastRenderedPageBreak/>
        <w:t xml:space="preserve">Caso a legitimidade, existência, validade, eficácia ou exigibilidade dos </w:t>
      </w:r>
      <w:r>
        <w:rPr>
          <w:rFonts w:ascii="Ebrima" w:hAnsi="Ebrima"/>
          <w:sz w:val="22"/>
          <w:szCs w:val="22"/>
        </w:rPr>
        <w:t>Créditos Imobiliários Totais</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Créditos Imobiliários 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Pr>
          <w:rFonts w:ascii="Ebrima" w:hAnsi="Ebrima"/>
          <w:sz w:val="22"/>
          <w:szCs w:val="22"/>
        </w:rPr>
        <w:t xml:space="preserve"> Lotes Monte Líbano</w:t>
      </w:r>
      <w:r w:rsidRPr="00F52ABB">
        <w:rPr>
          <w:rFonts w:ascii="Ebrima" w:hAnsi="Ebrima"/>
          <w:sz w:val="22"/>
          <w:szCs w:val="22"/>
        </w:rPr>
        <w:t xml:space="preserve">, de modo que não seja cabível a Recompra Total dos </w:t>
      </w:r>
      <w:r>
        <w:rPr>
          <w:rFonts w:ascii="Ebrima" w:hAnsi="Ebrima"/>
          <w:sz w:val="22"/>
          <w:szCs w:val="22"/>
        </w:rPr>
        <w:t>Créditos Imobiliários Lotes Monte Líbano</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4B229E">
        <w:rPr>
          <w:rFonts w:ascii="Ebrima" w:hAnsi="Ebrima"/>
          <w:color w:val="FF0000"/>
          <w:sz w:val="22"/>
          <w:szCs w:val="22"/>
        </w:rPr>
        <w:t xml:space="preserve">uma multa que será equivalente ao Valor da Recompra Total acrescido de eventuais valores decorrentes de multa, indenização, devolução dos Créditos Imobiliários Totais que afetem a </w:t>
      </w:r>
      <w:proofErr w:type="spellStart"/>
      <w:r w:rsidRPr="004B229E">
        <w:rPr>
          <w:rFonts w:ascii="Ebrima" w:hAnsi="Ebrima"/>
          <w:color w:val="FF0000"/>
          <w:sz w:val="22"/>
          <w:szCs w:val="22"/>
        </w:rPr>
        <w:t>Securitizadora</w:t>
      </w:r>
      <w:proofErr w:type="spellEnd"/>
      <w:r w:rsidRPr="004B229E">
        <w:rPr>
          <w:rFonts w:ascii="Ebrima" w:hAnsi="Ebrima"/>
          <w:color w:val="FF0000"/>
          <w:sz w:val="22"/>
          <w:szCs w:val="22"/>
        </w:rPr>
        <w:t xml:space="preserve"> e que sejam devidos aos Devedores (“</w:t>
      </w:r>
      <w:r w:rsidRPr="004B229E">
        <w:rPr>
          <w:rFonts w:ascii="Ebrima" w:hAnsi="Ebrima"/>
          <w:color w:val="FF0000"/>
          <w:sz w:val="22"/>
          <w:szCs w:val="22"/>
          <w:u w:val="single"/>
        </w:rPr>
        <w:t>Multa Indenizatória</w:t>
      </w:r>
      <w:r w:rsidRPr="00F52ABB">
        <w:rPr>
          <w:rFonts w:ascii="Ebrima" w:hAnsi="Ebrima"/>
          <w:sz w:val="22"/>
          <w:szCs w:val="22"/>
        </w:rPr>
        <w:t xml:space="preserve">”). </w:t>
      </w:r>
    </w:p>
    <w:p w14:paraId="7486A522" w14:textId="77777777" w:rsidR="003F3311" w:rsidRPr="00F52ABB" w:rsidRDefault="003F3311" w:rsidP="003F3311">
      <w:pPr>
        <w:autoSpaceDE w:val="0"/>
        <w:autoSpaceDN w:val="0"/>
        <w:adjustRightInd w:val="0"/>
        <w:ind w:left="709" w:hanging="11"/>
        <w:jc w:val="both"/>
        <w:rPr>
          <w:rFonts w:ascii="Ebrima" w:hAnsi="Ebrima"/>
          <w:sz w:val="22"/>
          <w:szCs w:val="22"/>
        </w:rPr>
      </w:pPr>
    </w:p>
    <w:p w14:paraId="6C7A06B4"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20602340" w14:textId="77777777" w:rsidR="003F3311" w:rsidRPr="00F52ABB" w:rsidRDefault="003F3311" w:rsidP="003F3311">
      <w:pPr>
        <w:autoSpaceDE w:val="0"/>
        <w:autoSpaceDN w:val="0"/>
        <w:adjustRightInd w:val="0"/>
        <w:ind w:left="709" w:hanging="11"/>
        <w:jc w:val="both"/>
        <w:rPr>
          <w:rFonts w:ascii="Ebrima" w:hAnsi="Ebrima"/>
          <w:sz w:val="22"/>
          <w:szCs w:val="22"/>
        </w:rPr>
      </w:pPr>
    </w:p>
    <w:p w14:paraId="23350B78"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7.1.2.</w:t>
      </w:r>
      <w:r w:rsidRPr="00F52ABB">
        <w:rPr>
          <w:rFonts w:ascii="Ebrima" w:hAnsi="Ebrima"/>
          <w:sz w:val="22"/>
          <w:szCs w:val="22"/>
        </w:rPr>
        <w:tab/>
      </w:r>
      <w:r>
        <w:rPr>
          <w:rFonts w:ascii="Ebrima" w:hAnsi="Ebrima"/>
          <w:sz w:val="22"/>
          <w:szCs w:val="22"/>
        </w:rPr>
        <w:t xml:space="preserve">Monte Líbano, </w:t>
      </w:r>
      <w:proofErr w:type="spellStart"/>
      <w:r>
        <w:rPr>
          <w:rFonts w:ascii="Ebrima" w:hAnsi="Ebrima"/>
          <w:sz w:val="22"/>
          <w:szCs w:val="22"/>
        </w:rPr>
        <w:t>Attlantis</w:t>
      </w:r>
      <w:proofErr w:type="spellEnd"/>
      <w:r w:rsidRPr="00F52ABB">
        <w:rPr>
          <w:rFonts w:ascii="Ebrima" w:hAnsi="Ebrima"/>
          <w:sz w:val="22"/>
          <w:szCs w:val="22"/>
        </w:rPr>
        <w:t xml:space="preserve"> e </w:t>
      </w:r>
      <w:proofErr w:type="spellStart"/>
      <w:r w:rsidRPr="00F52ABB">
        <w:rPr>
          <w:rFonts w:ascii="Ebrima" w:hAnsi="Ebrima"/>
          <w:sz w:val="22"/>
          <w:szCs w:val="22"/>
        </w:rPr>
        <w:t>Securitizadora</w:t>
      </w:r>
      <w:proofErr w:type="spellEnd"/>
      <w:r w:rsidRPr="00F52ABB">
        <w:rPr>
          <w:rFonts w:ascii="Ebrima" w:hAnsi="Ebrima"/>
          <w:sz w:val="22"/>
          <w:szCs w:val="22"/>
        </w:rPr>
        <w:t xml:space="preserve"> desde já declaram e acordam que no caso de distrato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Pr>
          <w:rFonts w:ascii="Ebrima" w:hAnsi="Ebrima"/>
          <w:sz w:val="22"/>
          <w:szCs w:val="22"/>
        </w:rPr>
        <w:t xml:space="preserve">no que se refere aos Créditos Imobiliários Lotes Monte Líbano, </w:t>
      </w:r>
      <w:r w:rsidRPr="00F52ABB">
        <w:rPr>
          <w:rFonts w:ascii="Ebrima" w:hAnsi="Ebrima"/>
          <w:sz w:val="22"/>
          <w:szCs w:val="22"/>
        </w:rPr>
        <w:t xml:space="preserve">a </w:t>
      </w:r>
      <w:r>
        <w:rPr>
          <w:rFonts w:ascii="Ebrima" w:hAnsi="Ebrima"/>
          <w:sz w:val="22"/>
          <w:szCs w:val="22"/>
        </w:rPr>
        <w:t>Monte Líbano</w:t>
      </w:r>
      <w:r w:rsidRPr="00F52ABB">
        <w:rPr>
          <w:rFonts w:ascii="Ebrima" w:hAnsi="Ebrima"/>
          <w:sz w:val="22"/>
          <w:szCs w:val="22"/>
        </w:rPr>
        <w:t xml:space="preserve"> obteve ou tem o direito de obter o devido pagamento do Preço da Cessão em decorrência da cessão dos </w:t>
      </w:r>
      <w:r>
        <w:rPr>
          <w:rFonts w:ascii="Ebrima" w:hAnsi="Ebrima"/>
          <w:sz w:val="22"/>
          <w:szCs w:val="22"/>
        </w:rPr>
        <w:t>Créditos Imobiliários Cotas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est</w:t>
      </w:r>
      <w:r>
        <w:rPr>
          <w:rFonts w:ascii="Ebrima" w:hAnsi="Ebrima"/>
          <w:sz w:val="22"/>
          <w:szCs w:val="22"/>
        </w:rPr>
        <w:t>ão</w:t>
      </w:r>
      <w:r w:rsidRPr="00F52ABB">
        <w:rPr>
          <w:rFonts w:ascii="Ebrima" w:hAnsi="Ebrima"/>
          <w:sz w:val="22"/>
          <w:szCs w:val="22"/>
        </w:rPr>
        <w:t xml:space="preserve"> obrigada</w:t>
      </w:r>
      <w:r>
        <w:rPr>
          <w:rFonts w:ascii="Ebrima" w:hAnsi="Ebrima"/>
          <w:sz w:val="22"/>
          <w:szCs w:val="22"/>
        </w:rPr>
        <w:t>s</w:t>
      </w:r>
      <w:r w:rsidRPr="00F52ABB">
        <w:rPr>
          <w:rFonts w:ascii="Ebrima" w:hAnsi="Ebrima"/>
          <w:sz w:val="22"/>
          <w:szCs w:val="22"/>
        </w:rPr>
        <w:t xml:space="preserve"> a garantir a legitimidade, existência, validade, eficácia e exigibilidade dos </w:t>
      </w:r>
      <w:r>
        <w:rPr>
          <w:rFonts w:ascii="Ebrima" w:hAnsi="Ebrima"/>
          <w:sz w:val="22"/>
          <w:szCs w:val="22"/>
        </w:rPr>
        <w:t>Créditos Imobiliários Lotes</w:t>
      </w:r>
      <w:r w:rsidRPr="00F52ABB">
        <w:rPr>
          <w:rFonts w:ascii="Ebrima" w:hAnsi="Ebrima"/>
          <w:sz w:val="22"/>
          <w:szCs w:val="22"/>
        </w:rPr>
        <w:t>, durante toda a operação; e (</w:t>
      </w:r>
      <w:proofErr w:type="spellStart"/>
      <w:r w:rsidRPr="00F52ABB">
        <w:rPr>
          <w:rFonts w:ascii="Ebrima" w:hAnsi="Ebrima"/>
          <w:sz w:val="22"/>
          <w:szCs w:val="22"/>
        </w:rPr>
        <w:t>iii</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se mant</w:t>
      </w:r>
      <w:r>
        <w:rPr>
          <w:rFonts w:ascii="Ebrima" w:hAnsi="Ebrima"/>
          <w:sz w:val="22"/>
          <w:szCs w:val="22"/>
        </w:rPr>
        <w:t>iveram</w:t>
      </w:r>
      <w:r w:rsidRPr="00F52ABB">
        <w:rPr>
          <w:rFonts w:ascii="Ebrima" w:hAnsi="Ebrima"/>
          <w:sz w:val="22"/>
          <w:szCs w:val="22"/>
        </w:rPr>
        <w:t xml:space="preserve"> na posição contratual de vendedora</w:t>
      </w:r>
      <w:r>
        <w:rPr>
          <w:rFonts w:ascii="Ebrima" w:hAnsi="Ebrima"/>
          <w:sz w:val="22"/>
          <w:szCs w:val="22"/>
        </w:rPr>
        <w:t>s</w:t>
      </w:r>
      <w:r w:rsidRPr="00F52ABB">
        <w:rPr>
          <w:rFonts w:ascii="Ebrima" w:hAnsi="Ebrima"/>
          <w:sz w:val="22"/>
          <w:szCs w:val="22"/>
        </w:rPr>
        <w:t>, cedente</w:t>
      </w:r>
      <w:r>
        <w:rPr>
          <w:rFonts w:ascii="Ebrima" w:hAnsi="Ebrima"/>
          <w:sz w:val="22"/>
          <w:szCs w:val="22"/>
        </w:rPr>
        <w:t>s</w:t>
      </w:r>
      <w:r w:rsidRPr="00F52ABB">
        <w:rPr>
          <w:rFonts w:ascii="Ebrima" w:hAnsi="Ebrima"/>
          <w:sz w:val="22"/>
          <w:szCs w:val="22"/>
        </w:rPr>
        <w:t xml:space="preserve"> e/ou proprietária</w:t>
      </w:r>
      <w:r>
        <w:rPr>
          <w:rFonts w:ascii="Ebrima" w:hAnsi="Ebrima"/>
          <w:sz w:val="22"/>
          <w:szCs w:val="22"/>
        </w:rPr>
        <w:t>s</w:t>
      </w:r>
      <w:r w:rsidRPr="00F52ABB">
        <w:rPr>
          <w:rFonts w:ascii="Ebrima" w:hAnsi="Ebrima"/>
          <w:sz w:val="22"/>
          <w:szCs w:val="22"/>
        </w:rPr>
        <w:t xml:space="preserve"> </w:t>
      </w:r>
      <w:r>
        <w:rPr>
          <w:rFonts w:ascii="Ebrima" w:hAnsi="Ebrima"/>
          <w:sz w:val="22"/>
          <w:szCs w:val="22"/>
        </w:rPr>
        <w:t>dos Lotes</w:t>
      </w:r>
      <w:r w:rsidRPr="00F52ABB">
        <w:rPr>
          <w:rFonts w:ascii="Ebrima" w:hAnsi="Ebrima"/>
          <w:sz w:val="22"/>
          <w:szCs w:val="22"/>
        </w:rPr>
        <w:t xml:space="preserve">. Ainda,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distrato com devolução de valores.</w:t>
      </w:r>
    </w:p>
    <w:p w14:paraId="4505BD6E" w14:textId="77777777" w:rsidR="003F3311" w:rsidRPr="00F52ABB" w:rsidRDefault="003F3311" w:rsidP="003F3311">
      <w:pPr>
        <w:autoSpaceDE w:val="0"/>
        <w:autoSpaceDN w:val="0"/>
        <w:adjustRightInd w:val="0"/>
        <w:ind w:left="709" w:hanging="11"/>
        <w:jc w:val="both"/>
        <w:rPr>
          <w:rFonts w:ascii="Ebrima" w:hAnsi="Ebrima"/>
          <w:sz w:val="22"/>
          <w:szCs w:val="22"/>
        </w:rPr>
      </w:pPr>
    </w:p>
    <w:p w14:paraId="0840FFB4"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7.1.3.</w:t>
      </w:r>
      <w:r w:rsidRPr="00F52ABB">
        <w:rPr>
          <w:rFonts w:ascii="Ebrima" w:hAnsi="Ebrima"/>
          <w:sz w:val="22"/>
          <w:szCs w:val="22"/>
        </w:rPr>
        <w:tab/>
        <w:t xml:space="preserve">A Multa Indenizatória será paga no prazo de até </w:t>
      </w:r>
      <w:r>
        <w:rPr>
          <w:rFonts w:ascii="Ebrima" w:hAnsi="Ebrima"/>
          <w:sz w:val="22"/>
          <w:szCs w:val="22"/>
        </w:rPr>
        <w:t>5 (cinco)</w:t>
      </w:r>
      <w:r w:rsidRPr="00F52ABB">
        <w:rPr>
          <w:rFonts w:ascii="Ebrima" w:hAnsi="Ebrima"/>
          <w:sz w:val="22"/>
          <w:szCs w:val="22"/>
        </w:rPr>
        <w:t xml:space="preserve"> Dias Úteis a contar do recebimento, pela </w:t>
      </w:r>
      <w:r>
        <w:rPr>
          <w:rFonts w:ascii="Ebrima" w:hAnsi="Ebrima"/>
          <w:sz w:val="22"/>
          <w:szCs w:val="22"/>
        </w:rPr>
        <w:t xml:space="preserve">Monte Líbano e/ou pela </w:t>
      </w:r>
      <w:proofErr w:type="spellStart"/>
      <w:r>
        <w:rPr>
          <w:rFonts w:ascii="Ebrima" w:hAnsi="Ebrima"/>
          <w:sz w:val="22"/>
          <w:szCs w:val="22"/>
        </w:rPr>
        <w:t>Attlantis</w:t>
      </w:r>
      <w:proofErr w:type="spellEnd"/>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aqui previsto.</w:t>
      </w:r>
    </w:p>
    <w:p w14:paraId="409E4E98" w14:textId="77777777" w:rsidR="003F3311" w:rsidRPr="00F52ABB" w:rsidRDefault="003F3311" w:rsidP="003F3311">
      <w:pPr>
        <w:autoSpaceDE w:val="0"/>
        <w:autoSpaceDN w:val="0"/>
        <w:adjustRightInd w:val="0"/>
        <w:ind w:left="709" w:hanging="11"/>
        <w:jc w:val="both"/>
        <w:rPr>
          <w:rFonts w:ascii="Ebrima" w:hAnsi="Ebrima"/>
          <w:sz w:val="22"/>
          <w:szCs w:val="22"/>
        </w:rPr>
      </w:pPr>
    </w:p>
    <w:p w14:paraId="1439EB86"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7.1.4.</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0D0D200A" w14:textId="77777777" w:rsidR="003F3311" w:rsidRPr="00F52ABB" w:rsidRDefault="003F3311" w:rsidP="003F3311">
      <w:pPr>
        <w:pStyle w:val="Corpodetexto21"/>
        <w:tabs>
          <w:tab w:val="left" w:pos="1560"/>
        </w:tabs>
        <w:ind w:left="709"/>
        <w:rPr>
          <w:rFonts w:ascii="Ebrima" w:hAnsi="Ebrima"/>
          <w:sz w:val="22"/>
          <w:szCs w:val="22"/>
        </w:rPr>
      </w:pPr>
    </w:p>
    <w:p w14:paraId="4B92E77D"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w:t>
      </w:r>
      <w:r>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Pr>
          <w:rFonts w:ascii="Ebrima" w:hAnsi="Ebrima"/>
          <w:sz w:val="22"/>
          <w:szCs w:val="22"/>
        </w:rPr>
        <w:t>s</w:t>
      </w:r>
      <w:r w:rsidRPr="00F52ABB">
        <w:rPr>
          <w:rFonts w:ascii="Ebrima" w:hAnsi="Ebrima"/>
          <w:sz w:val="22"/>
          <w:szCs w:val="22"/>
        </w:rPr>
        <w:t xml:space="preserve"> CCB, na forma d</w:t>
      </w:r>
      <w:r>
        <w:rPr>
          <w:rFonts w:ascii="Ebrima" w:hAnsi="Ebrima"/>
          <w:sz w:val="22"/>
          <w:szCs w:val="22"/>
        </w:rPr>
        <w:t xml:space="preserve">o item </w:t>
      </w:r>
      <w:r w:rsidRPr="00F52ABB">
        <w:rPr>
          <w:rFonts w:ascii="Ebrima" w:hAnsi="Ebrima"/>
          <w:sz w:val="22"/>
          <w:szCs w:val="22"/>
        </w:rPr>
        <w:t>6.6 acima.</w:t>
      </w:r>
    </w:p>
    <w:p w14:paraId="5DC787AA" w14:textId="77777777" w:rsidR="003F3311" w:rsidRPr="00F52ABB" w:rsidRDefault="003F3311" w:rsidP="003F3311">
      <w:pPr>
        <w:pStyle w:val="Corpodetexto21"/>
        <w:tabs>
          <w:tab w:val="left" w:pos="1560"/>
        </w:tabs>
        <w:ind w:left="709"/>
        <w:rPr>
          <w:rFonts w:ascii="Ebrima" w:hAnsi="Ebrima"/>
          <w:sz w:val="22"/>
          <w:szCs w:val="22"/>
        </w:rPr>
      </w:pPr>
    </w:p>
    <w:p w14:paraId="4AAC7C1E" w14:textId="77777777" w:rsidR="003F3311" w:rsidRPr="00F52ABB" w:rsidRDefault="003F3311" w:rsidP="003F3311">
      <w:pPr>
        <w:pStyle w:val="Corpodetexto21"/>
        <w:tabs>
          <w:tab w:val="left" w:pos="1560"/>
        </w:tabs>
        <w:ind w:left="709"/>
        <w:rPr>
          <w:rFonts w:ascii="Ebrima" w:hAnsi="Ebrima"/>
          <w:sz w:val="22"/>
          <w:szCs w:val="22"/>
        </w:rPr>
      </w:pPr>
      <w:r w:rsidRPr="00F52ABB">
        <w:rPr>
          <w:rFonts w:ascii="Ebrima" w:hAnsi="Ebrima"/>
          <w:sz w:val="22"/>
          <w:szCs w:val="22"/>
        </w:rPr>
        <w:t>7.1.</w:t>
      </w:r>
      <w:r>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Pr>
          <w:rFonts w:ascii="Ebrima" w:hAnsi="Ebrima"/>
          <w:sz w:val="22"/>
          <w:szCs w:val="22"/>
        </w:rPr>
        <w:t xml:space="preserve">Monte Líbano e/ou a </w:t>
      </w:r>
      <w:proofErr w:type="spellStart"/>
      <w:r>
        <w:rPr>
          <w:rFonts w:ascii="Ebrima" w:hAnsi="Ebrima"/>
          <w:sz w:val="22"/>
          <w:szCs w:val="22"/>
        </w:rPr>
        <w:t>Attlantis</w:t>
      </w:r>
      <w:proofErr w:type="spellEnd"/>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lastRenderedPageBreak/>
        <w:t>Securitizadora</w:t>
      </w:r>
      <w:proofErr w:type="spellEnd"/>
      <w:r w:rsidRPr="00F52ABB">
        <w:rPr>
          <w:rFonts w:ascii="Ebrima" w:hAnsi="Ebrima"/>
          <w:sz w:val="22"/>
          <w:szCs w:val="22"/>
        </w:rPr>
        <w:t xml:space="preserve"> do polo passivo de qualquer demanda.</w:t>
      </w:r>
    </w:p>
    <w:p w14:paraId="5622724C" w14:textId="77777777" w:rsidR="003F3311" w:rsidRDefault="003F3311" w:rsidP="003F3311">
      <w:pPr>
        <w:autoSpaceDE w:val="0"/>
        <w:autoSpaceDN w:val="0"/>
        <w:adjustRightInd w:val="0"/>
        <w:jc w:val="both"/>
        <w:rPr>
          <w:rFonts w:ascii="Ebrima" w:hAnsi="Ebrima"/>
          <w:sz w:val="22"/>
          <w:szCs w:val="22"/>
        </w:rPr>
      </w:pPr>
    </w:p>
    <w:p w14:paraId="0287C0EE" w14:textId="77777777" w:rsidR="003F3311" w:rsidRPr="00F52ABB" w:rsidRDefault="003F3311" w:rsidP="00023A33">
      <w:pPr>
        <w:pStyle w:val="Corpodetexto21"/>
        <w:numPr>
          <w:ilvl w:val="0"/>
          <w:numId w:val="29"/>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Pr>
          <w:rFonts w:ascii="Ebrima" w:hAnsi="Ebrima"/>
          <w:sz w:val="22"/>
          <w:szCs w:val="22"/>
        </w:rPr>
        <w:t xml:space="preserve"> Totais</w:t>
      </w:r>
      <w:r w:rsidRPr="00E44913">
        <w:rPr>
          <w:rFonts w:ascii="Ebrima" w:hAnsi="Ebrima"/>
          <w:sz w:val="22"/>
          <w:szCs w:val="22"/>
        </w:rPr>
        <w:t xml:space="preserve">, </w:t>
      </w:r>
      <w:r>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Pr>
          <w:rFonts w:ascii="Ebrima" w:hAnsi="Ebrima"/>
          <w:sz w:val="22"/>
          <w:szCs w:val="22"/>
        </w:rPr>
        <w:t xml:space="preserve">Monte Líbano e/ou pela </w:t>
      </w:r>
      <w:proofErr w:type="spellStart"/>
      <w:r>
        <w:rPr>
          <w:rFonts w:ascii="Ebrima" w:hAnsi="Ebrima"/>
          <w:sz w:val="22"/>
          <w:szCs w:val="22"/>
        </w:rPr>
        <w:t>Attlantis</w:t>
      </w:r>
      <w:proofErr w:type="spellEnd"/>
      <w:r w:rsidRPr="00E44913">
        <w:rPr>
          <w:rFonts w:ascii="Ebrima" w:hAnsi="Ebrima"/>
          <w:sz w:val="22"/>
          <w:szCs w:val="22"/>
        </w:rPr>
        <w:t>, a seu exclusivo critério e às suas próprias expensas.</w:t>
      </w:r>
    </w:p>
    <w:p w14:paraId="2D010C7B" w14:textId="77777777" w:rsidR="003F3311" w:rsidRPr="00F52ABB" w:rsidRDefault="003F3311" w:rsidP="003F3311">
      <w:pPr>
        <w:autoSpaceDE w:val="0"/>
        <w:autoSpaceDN w:val="0"/>
        <w:adjustRightInd w:val="0"/>
        <w:ind w:left="709" w:hanging="11"/>
        <w:jc w:val="both"/>
        <w:rPr>
          <w:rFonts w:ascii="Ebrima" w:hAnsi="Ebrima"/>
          <w:sz w:val="22"/>
          <w:szCs w:val="22"/>
        </w:rPr>
      </w:pPr>
    </w:p>
    <w:p w14:paraId="1C488FFF" w14:textId="77777777" w:rsidR="003F3311" w:rsidRPr="00F52ABB" w:rsidRDefault="003F3311" w:rsidP="003F3311">
      <w:pPr>
        <w:pStyle w:val="BodyText21"/>
        <w:rPr>
          <w:rFonts w:ascii="Ebrima" w:hAnsi="Ebrima"/>
          <w:b/>
          <w:sz w:val="22"/>
          <w:szCs w:val="22"/>
          <w:lang w:val="pt-BR"/>
        </w:rPr>
      </w:pPr>
      <w:r w:rsidRPr="00F52ABB">
        <w:rPr>
          <w:rFonts w:ascii="Ebrima" w:hAnsi="Ebrima"/>
          <w:b/>
          <w:sz w:val="22"/>
          <w:szCs w:val="22"/>
          <w:lang w:val="pt-BR"/>
        </w:rPr>
        <w:t>CLÁUSULA OITAVA – DAS DECLARAÇÕES, COMPROMISSOS E OBRIGAÇÕES</w:t>
      </w:r>
    </w:p>
    <w:p w14:paraId="26C8F4CB" w14:textId="77777777" w:rsidR="003F3311" w:rsidRPr="00F52ABB" w:rsidRDefault="003F3311" w:rsidP="003F3311">
      <w:pPr>
        <w:pStyle w:val="BodyText21"/>
        <w:rPr>
          <w:rFonts w:ascii="Ebrima" w:hAnsi="Ebrima"/>
          <w:sz w:val="22"/>
          <w:szCs w:val="22"/>
          <w:lang w:val="pt-BR"/>
        </w:rPr>
      </w:pPr>
    </w:p>
    <w:p w14:paraId="0663CA58"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3D564718" w14:textId="77777777" w:rsidR="003F3311" w:rsidRPr="00F52ABB" w:rsidRDefault="003F3311" w:rsidP="003F3311">
      <w:pPr>
        <w:pStyle w:val="BodyText21"/>
        <w:ind w:left="709"/>
        <w:rPr>
          <w:rFonts w:ascii="Ebrima" w:hAnsi="Ebrima"/>
          <w:sz w:val="22"/>
          <w:szCs w:val="22"/>
          <w:lang w:val="pt-BR"/>
        </w:rPr>
      </w:pPr>
    </w:p>
    <w:p w14:paraId="31F2353E"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3F156FA" w14:textId="77777777" w:rsidR="003F3311" w:rsidRPr="00F52ABB" w:rsidRDefault="003F3311" w:rsidP="003F3311">
      <w:pPr>
        <w:pStyle w:val="BodyText21"/>
        <w:ind w:left="709"/>
        <w:rPr>
          <w:rFonts w:ascii="Ebrima" w:hAnsi="Ebrima"/>
          <w:sz w:val="22"/>
          <w:szCs w:val="22"/>
          <w:lang w:val="pt-BR"/>
        </w:rPr>
      </w:pPr>
    </w:p>
    <w:p w14:paraId="4CA28B4A"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12C660E4" w14:textId="77777777" w:rsidR="003F3311" w:rsidRPr="00F52ABB" w:rsidRDefault="003F3311" w:rsidP="003F3311">
      <w:pPr>
        <w:pStyle w:val="BodyText21"/>
        <w:ind w:left="709"/>
        <w:rPr>
          <w:rFonts w:ascii="Ebrima" w:hAnsi="Ebrima"/>
          <w:sz w:val="22"/>
          <w:szCs w:val="22"/>
          <w:lang w:val="pt-BR"/>
        </w:rPr>
      </w:pPr>
    </w:p>
    <w:p w14:paraId="5F7FB77C"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41AEF3C7" w14:textId="77777777" w:rsidR="003F3311" w:rsidRPr="00F52ABB" w:rsidRDefault="003F3311" w:rsidP="003F3311">
      <w:pPr>
        <w:pStyle w:val="BodyText21"/>
        <w:ind w:left="709"/>
        <w:rPr>
          <w:rFonts w:ascii="Ebrima" w:hAnsi="Ebrima"/>
          <w:sz w:val="22"/>
          <w:szCs w:val="22"/>
          <w:lang w:val="pt-BR"/>
        </w:rPr>
      </w:pPr>
    </w:p>
    <w:p w14:paraId="6FCAEA10"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68260AC" w14:textId="77777777" w:rsidR="003F3311" w:rsidRPr="00F52ABB" w:rsidRDefault="003F3311" w:rsidP="003F3311">
      <w:pPr>
        <w:pStyle w:val="BodyText21"/>
        <w:ind w:left="709"/>
        <w:rPr>
          <w:rFonts w:ascii="Ebrima" w:hAnsi="Ebrima"/>
          <w:sz w:val="22"/>
          <w:szCs w:val="22"/>
          <w:lang w:val="pt-BR"/>
        </w:rPr>
      </w:pPr>
    </w:p>
    <w:p w14:paraId="62C37FDF"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10D829B" w14:textId="77777777" w:rsidR="003F3311" w:rsidRPr="00F52ABB" w:rsidRDefault="003F3311" w:rsidP="003F3311">
      <w:pPr>
        <w:pStyle w:val="BodyText21"/>
        <w:ind w:left="709"/>
        <w:rPr>
          <w:rFonts w:ascii="Ebrima" w:hAnsi="Ebrima"/>
          <w:sz w:val="22"/>
          <w:szCs w:val="22"/>
          <w:lang w:val="pt-BR"/>
        </w:rPr>
      </w:pPr>
    </w:p>
    <w:p w14:paraId="7E5819B2"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 xml:space="preserve">não se encontram, tampouco seus representantes legais e/ou mandatários que assinam este Contrato de Cessão, em estado de necessidade e/ou sob coação para celebrar este Contrato de Cessão e/ou quaisquer contratos e /ou compromissos a ele </w:t>
      </w:r>
      <w:r w:rsidRPr="00F52ABB">
        <w:rPr>
          <w:rFonts w:ascii="Ebrima" w:hAnsi="Ebrima"/>
          <w:sz w:val="22"/>
          <w:szCs w:val="22"/>
          <w:lang w:val="pt-BR"/>
        </w:rPr>
        <w:lastRenderedPageBreak/>
        <w:t>relacionados e/ou tem urgência de contratar;</w:t>
      </w:r>
    </w:p>
    <w:p w14:paraId="14DEB402" w14:textId="77777777" w:rsidR="003F3311" w:rsidRPr="00F52ABB" w:rsidRDefault="003F3311" w:rsidP="003F3311">
      <w:pPr>
        <w:pStyle w:val="BodyText21"/>
        <w:ind w:left="709"/>
        <w:rPr>
          <w:rFonts w:ascii="Ebrima" w:hAnsi="Ebrima"/>
          <w:sz w:val="22"/>
          <w:szCs w:val="22"/>
          <w:lang w:val="pt-BR"/>
        </w:rPr>
      </w:pPr>
    </w:p>
    <w:p w14:paraId="3EAC76C9"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7955D07D" w14:textId="77777777" w:rsidR="003F3311" w:rsidRPr="00F52ABB" w:rsidRDefault="003F3311" w:rsidP="003F3311">
      <w:pPr>
        <w:pStyle w:val="BodyText21"/>
        <w:ind w:left="709"/>
        <w:rPr>
          <w:rFonts w:ascii="Ebrima" w:hAnsi="Ebrima"/>
          <w:sz w:val="22"/>
          <w:szCs w:val="22"/>
          <w:lang w:val="pt-BR"/>
        </w:rPr>
      </w:pPr>
    </w:p>
    <w:p w14:paraId="6C2C3296"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69D82F9" w14:textId="77777777" w:rsidR="003F3311" w:rsidRPr="00F52ABB" w:rsidRDefault="003F3311" w:rsidP="003F3311">
      <w:pPr>
        <w:pStyle w:val="BodyText21"/>
        <w:ind w:left="709"/>
        <w:rPr>
          <w:rFonts w:ascii="Ebrima" w:hAnsi="Ebrima"/>
          <w:sz w:val="22"/>
          <w:szCs w:val="22"/>
          <w:lang w:val="pt-BR"/>
        </w:rPr>
      </w:pPr>
    </w:p>
    <w:p w14:paraId="13B68C9C"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5D3D03C7" w14:textId="77777777" w:rsidR="003F3311" w:rsidRPr="00F52ABB" w:rsidRDefault="003F3311" w:rsidP="003F3311">
      <w:pPr>
        <w:pStyle w:val="BodyText21"/>
        <w:ind w:left="709"/>
        <w:rPr>
          <w:rFonts w:ascii="Ebrima" w:hAnsi="Ebrima"/>
          <w:sz w:val="22"/>
          <w:szCs w:val="22"/>
          <w:lang w:val="pt-BR"/>
        </w:rPr>
      </w:pPr>
    </w:p>
    <w:p w14:paraId="08C6D199" w14:textId="77777777" w:rsidR="003F3311" w:rsidRPr="00F52ABB" w:rsidRDefault="003F3311" w:rsidP="00023A33">
      <w:pPr>
        <w:pStyle w:val="BodyText21"/>
        <w:numPr>
          <w:ilvl w:val="0"/>
          <w:numId w:val="26"/>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Pr="00F52ABB">
        <w:rPr>
          <w:rFonts w:ascii="Ebrima" w:hAnsi="Ebrima"/>
          <w:sz w:val="22"/>
          <w:szCs w:val="22"/>
          <w:lang w:val="pt-BR"/>
        </w:rPr>
        <w:t>Securitizadora</w:t>
      </w:r>
      <w:proofErr w:type="spellEnd"/>
      <w:r w:rsidRPr="00F52ABB">
        <w:rPr>
          <w:rFonts w:ascii="Ebrima" w:hAnsi="Ebrima"/>
          <w:sz w:val="22"/>
          <w:szCs w:val="22"/>
          <w:lang w:val="pt-BR"/>
        </w:rPr>
        <w:t>.</w:t>
      </w:r>
    </w:p>
    <w:p w14:paraId="4E638810" w14:textId="77777777" w:rsidR="003F3311" w:rsidRPr="00F52ABB" w:rsidRDefault="003F3311" w:rsidP="003F3311">
      <w:pPr>
        <w:pStyle w:val="BodyText21"/>
        <w:ind w:left="709"/>
        <w:rPr>
          <w:rFonts w:ascii="Ebrima" w:hAnsi="Ebrima"/>
          <w:sz w:val="22"/>
          <w:szCs w:val="22"/>
          <w:lang w:val="pt-BR"/>
        </w:rPr>
      </w:pPr>
    </w:p>
    <w:p w14:paraId="5B67B177"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34101266" w14:textId="77777777" w:rsidR="003F3311" w:rsidRPr="00F52ABB" w:rsidRDefault="003F3311" w:rsidP="003F3311">
      <w:pPr>
        <w:pStyle w:val="BodyText21"/>
        <w:ind w:left="709"/>
        <w:rPr>
          <w:rFonts w:ascii="Ebrima" w:hAnsi="Ebrima"/>
          <w:sz w:val="22"/>
          <w:szCs w:val="22"/>
          <w:lang w:val="pt-BR"/>
        </w:rPr>
      </w:pPr>
    </w:p>
    <w:p w14:paraId="679EA9AB" w14:textId="77777777" w:rsidR="003F3311" w:rsidRPr="00F52ABB" w:rsidRDefault="003F3311" w:rsidP="00023A33">
      <w:pPr>
        <w:pStyle w:val="BodyText21"/>
        <w:numPr>
          <w:ilvl w:val="0"/>
          <w:numId w:val="27"/>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Pr>
          <w:rFonts w:ascii="Ebrima" w:hAnsi="Ebrima"/>
          <w:sz w:val="22"/>
          <w:szCs w:val="22"/>
          <w:lang w:val="pt-BR"/>
        </w:rPr>
        <w:t>s</w:t>
      </w:r>
      <w:r w:rsidRPr="00F52ABB">
        <w:rPr>
          <w:rFonts w:ascii="Ebrima" w:hAnsi="Ebrima"/>
          <w:sz w:val="22"/>
          <w:szCs w:val="22"/>
          <w:lang w:val="pt-BR"/>
        </w:rPr>
        <w:t xml:space="preserve"> CCB;</w:t>
      </w:r>
    </w:p>
    <w:p w14:paraId="4CE0046C" w14:textId="77777777" w:rsidR="003F3311" w:rsidRPr="00F52ABB" w:rsidRDefault="003F3311" w:rsidP="003F3311">
      <w:pPr>
        <w:pStyle w:val="BodyText21"/>
        <w:ind w:left="709"/>
        <w:rPr>
          <w:rFonts w:ascii="Ebrima" w:hAnsi="Ebrima"/>
          <w:sz w:val="22"/>
          <w:szCs w:val="22"/>
          <w:lang w:val="pt-BR"/>
        </w:rPr>
      </w:pPr>
    </w:p>
    <w:p w14:paraId="49169460" w14:textId="77777777" w:rsidR="003F3311" w:rsidRPr="00F52ABB" w:rsidRDefault="003F3311" w:rsidP="00023A33">
      <w:pPr>
        <w:pStyle w:val="BodyText21"/>
        <w:numPr>
          <w:ilvl w:val="0"/>
          <w:numId w:val="27"/>
        </w:numPr>
        <w:ind w:left="709" w:firstLine="0"/>
        <w:rPr>
          <w:rFonts w:ascii="Ebrima" w:hAnsi="Ebrima"/>
          <w:sz w:val="22"/>
          <w:szCs w:val="22"/>
          <w:lang w:val="pt-BR"/>
        </w:rPr>
      </w:pPr>
      <w:r w:rsidRPr="00F52ABB">
        <w:rPr>
          <w:rFonts w:ascii="Ebrima" w:hAnsi="Ebrima"/>
          <w:sz w:val="22"/>
          <w:szCs w:val="22"/>
          <w:lang w:val="pt-BR"/>
        </w:rPr>
        <w:t>a</w:t>
      </w:r>
      <w:r>
        <w:rPr>
          <w:rFonts w:ascii="Ebrima" w:hAnsi="Ebrima"/>
          <w:sz w:val="22"/>
          <w:szCs w:val="22"/>
          <w:lang w:val="pt-BR"/>
        </w:rPr>
        <w:t>s</w:t>
      </w:r>
      <w:r w:rsidRPr="00F52ABB">
        <w:rPr>
          <w:rFonts w:ascii="Ebrima" w:hAnsi="Ebrima"/>
          <w:sz w:val="22"/>
          <w:szCs w:val="22"/>
          <w:lang w:val="pt-BR"/>
        </w:rPr>
        <w:t xml:space="preserve"> CCB fo</w:t>
      </w:r>
      <w:r>
        <w:rPr>
          <w:rFonts w:ascii="Ebrima" w:hAnsi="Ebrima"/>
          <w:sz w:val="22"/>
          <w:szCs w:val="22"/>
          <w:lang w:val="pt-BR"/>
        </w:rPr>
        <w:t>ram</w:t>
      </w:r>
      <w:r w:rsidRPr="00F52ABB">
        <w:rPr>
          <w:rFonts w:ascii="Ebrima" w:hAnsi="Ebrima"/>
          <w:sz w:val="22"/>
          <w:szCs w:val="22"/>
          <w:lang w:val="pt-BR"/>
        </w:rPr>
        <w:t xml:space="preserve"> celebrada</w:t>
      </w:r>
      <w:r>
        <w:rPr>
          <w:rFonts w:ascii="Ebrima" w:hAnsi="Ebrima"/>
          <w:sz w:val="22"/>
          <w:szCs w:val="22"/>
          <w:lang w:val="pt-BR"/>
        </w:rPr>
        <w:t>s</w:t>
      </w:r>
      <w:r w:rsidRPr="00F52ABB">
        <w:rPr>
          <w:rFonts w:ascii="Ebrima" w:hAnsi="Ebrima"/>
          <w:sz w:val="22"/>
          <w:szCs w:val="22"/>
          <w:lang w:val="pt-BR"/>
        </w:rPr>
        <w:t xml:space="preserve"> em relaç</w:t>
      </w:r>
      <w:r>
        <w:rPr>
          <w:rFonts w:ascii="Ebrima" w:hAnsi="Ebrima"/>
          <w:sz w:val="22"/>
          <w:szCs w:val="22"/>
          <w:lang w:val="pt-BR"/>
        </w:rPr>
        <w:t>ão</w:t>
      </w:r>
      <w:r w:rsidRPr="00F52ABB">
        <w:rPr>
          <w:rFonts w:ascii="Ebrima" w:hAnsi="Ebrima"/>
          <w:sz w:val="22"/>
          <w:szCs w:val="22"/>
          <w:lang w:val="pt-BR"/>
        </w:rPr>
        <w:t xml:space="preserve"> contratua</w:t>
      </w:r>
      <w:r>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Pr>
          <w:rFonts w:ascii="Ebrima" w:hAnsi="Ebrima"/>
          <w:sz w:val="22"/>
          <w:szCs w:val="22"/>
          <w:lang w:val="pt-BR"/>
        </w:rPr>
        <w:t>a</w:t>
      </w:r>
      <w:r w:rsidRPr="00F52ABB">
        <w:rPr>
          <w:rFonts w:ascii="Ebrima" w:hAnsi="Ebrima"/>
          <w:sz w:val="22"/>
          <w:szCs w:val="22"/>
          <w:lang w:val="pt-BR"/>
        </w:rPr>
        <w:t xml:space="preserve"> indicados;</w:t>
      </w:r>
    </w:p>
    <w:p w14:paraId="02470B5C" w14:textId="77777777" w:rsidR="003F3311" w:rsidRPr="00F52ABB" w:rsidRDefault="003F3311" w:rsidP="003F3311">
      <w:pPr>
        <w:pStyle w:val="BodyText21"/>
        <w:ind w:left="709"/>
        <w:rPr>
          <w:rFonts w:ascii="Ebrima" w:hAnsi="Ebrima"/>
          <w:sz w:val="22"/>
          <w:szCs w:val="22"/>
          <w:lang w:val="pt-BR"/>
        </w:rPr>
      </w:pPr>
    </w:p>
    <w:p w14:paraId="7A8B6BC9" w14:textId="77777777" w:rsidR="003F3311" w:rsidRPr="00F52ABB" w:rsidRDefault="003F3311" w:rsidP="00023A33">
      <w:pPr>
        <w:pStyle w:val="BodyText21"/>
        <w:numPr>
          <w:ilvl w:val="0"/>
          <w:numId w:val="27"/>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1B2F408" w14:textId="77777777" w:rsidR="003F3311" w:rsidRPr="00F52ABB" w:rsidRDefault="003F3311" w:rsidP="003F3311">
      <w:pPr>
        <w:pStyle w:val="BodyText21"/>
        <w:ind w:left="709"/>
        <w:rPr>
          <w:rFonts w:ascii="Ebrima" w:hAnsi="Ebrima"/>
          <w:sz w:val="22"/>
          <w:szCs w:val="22"/>
          <w:lang w:val="pt-BR"/>
        </w:rPr>
      </w:pPr>
    </w:p>
    <w:p w14:paraId="5948CAF8" w14:textId="77777777" w:rsidR="003F3311" w:rsidRPr="00F52ABB" w:rsidRDefault="003F3311" w:rsidP="00023A33">
      <w:pPr>
        <w:pStyle w:val="BodyText21"/>
        <w:numPr>
          <w:ilvl w:val="0"/>
          <w:numId w:val="27"/>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589F73CB" w14:textId="77777777" w:rsidR="003F3311" w:rsidRPr="00F52ABB" w:rsidRDefault="003F3311" w:rsidP="003F3311">
      <w:pPr>
        <w:pStyle w:val="BodyText21"/>
        <w:ind w:left="709"/>
        <w:rPr>
          <w:rFonts w:ascii="Ebrima" w:hAnsi="Ebrima"/>
          <w:sz w:val="22"/>
          <w:szCs w:val="22"/>
          <w:lang w:val="pt-BR"/>
        </w:rPr>
      </w:pPr>
    </w:p>
    <w:p w14:paraId="782A1B91" w14:textId="77777777" w:rsidR="003F3311" w:rsidRPr="00F52ABB" w:rsidRDefault="003F3311" w:rsidP="00023A33">
      <w:pPr>
        <w:pStyle w:val="BodyText21"/>
        <w:numPr>
          <w:ilvl w:val="0"/>
          <w:numId w:val="27"/>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02708E4E" w14:textId="77777777" w:rsidR="003F3311" w:rsidRPr="00F52ABB" w:rsidRDefault="003F3311" w:rsidP="003F3311">
      <w:pPr>
        <w:pStyle w:val="BodyText21"/>
        <w:tabs>
          <w:tab w:val="left" w:pos="709"/>
        </w:tabs>
        <w:rPr>
          <w:rFonts w:ascii="Ebrima" w:hAnsi="Ebrima"/>
          <w:sz w:val="22"/>
          <w:szCs w:val="22"/>
          <w:lang w:val="pt-BR"/>
        </w:rPr>
      </w:pPr>
    </w:p>
    <w:p w14:paraId="330FE6EE"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Monte Líbano</w:t>
      </w:r>
      <w:r w:rsidRPr="00F52ABB">
        <w:rPr>
          <w:rFonts w:ascii="Ebrima" w:hAnsi="Ebrima"/>
          <w:sz w:val="22"/>
          <w:szCs w:val="22"/>
          <w:lang w:val="pt-BR"/>
        </w:rPr>
        <w:t xml:space="preserve"> 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041B12D5" w14:textId="77777777" w:rsidR="003F3311" w:rsidRPr="00F52ABB" w:rsidRDefault="003F3311" w:rsidP="003F3311">
      <w:pPr>
        <w:pStyle w:val="BodyText21"/>
        <w:ind w:left="709"/>
        <w:rPr>
          <w:rFonts w:ascii="Ebrima" w:hAnsi="Ebrima"/>
          <w:sz w:val="22"/>
          <w:szCs w:val="22"/>
          <w:lang w:val="pt-BR"/>
        </w:rPr>
      </w:pPr>
    </w:p>
    <w:p w14:paraId="1DAE1BBF" w14:textId="77777777" w:rsidR="003F3311" w:rsidRPr="004B229E" w:rsidRDefault="003F3311" w:rsidP="00023A33">
      <w:pPr>
        <w:pStyle w:val="BodyText21"/>
        <w:numPr>
          <w:ilvl w:val="0"/>
          <w:numId w:val="38"/>
        </w:numPr>
        <w:ind w:left="709" w:firstLine="0"/>
        <w:rPr>
          <w:rFonts w:ascii="Ebrima" w:hAnsi="Ebrima"/>
          <w:color w:val="FF0000"/>
          <w:sz w:val="22"/>
          <w:szCs w:val="22"/>
          <w:lang w:val="pt-BR"/>
        </w:rPr>
      </w:pPr>
      <w:commentRangeStart w:id="71"/>
      <w:r w:rsidRPr="004B229E">
        <w:rPr>
          <w:rFonts w:ascii="Ebrima" w:hAnsi="Ebrima"/>
          <w:color w:val="FF0000"/>
          <w:sz w:val="22"/>
          <w:szCs w:val="22"/>
          <w:lang w:val="pt-BR"/>
        </w:rPr>
        <w:t>não se encontra impedida de realizar a Cessão de Créditos, a qual inclui, de forma integral, todos os direitos, ações e prerrogativas dos Créditos Imobiliários Lotes Monte Líbano, incluindo os que integram os Créditos Cedidos Fiduciariamente, assegurados à Monte Líbano nos termos dos Contratos Imobiliários Monte Líbano;</w:t>
      </w:r>
      <w:commentRangeEnd w:id="71"/>
      <w:r>
        <w:rPr>
          <w:rStyle w:val="Refdecomentrio"/>
          <w:rFonts w:ascii="Times New Roman" w:hAnsi="Times New Roman"/>
          <w:lang w:val="pt-BR" w:eastAsia="pt-BR"/>
        </w:rPr>
        <w:commentReference w:id="71"/>
      </w:r>
    </w:p>
    <w:p w14:paraId="3B6B21DD" w14:textId="77777777" w:rsidR="003F3311" w:rsidRPr="00F52ABB" w:rsidRDefault="003F3311" w:rsidP="003F3311">
      <w:pPr>
        <w:pStyle w:val="BodyText21"/>
        <w:ind w:left="709"/>
        <w:rPr>
          <w:rFonts w:ascii="Ebrima" w:hAnsi="Ebrima"/>
          <w:sz w:val="22"/>
          <w:szCs w:val="22"/>
          <w:lang w:val="pt-BR"/>
        </w:rPr>
      </w:pPr>
    </w:p>
    <w:p w14:paraId="17FEECF6"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lastRenderedPageBreak/>
        <w:t xml:space="preserve">os </w:t>
      </w:r>
      <w:r>
        <w:rPr>
          <w:rFonts w:ascii="Ebrima" w:hAnsi="Ebrima"/>
          <w:sz w:val="22"/>
          <w:szCs w:val="22"/>
          <w:lang w:val="pt-BR"/>
        </w:rPr>
        <w:t xml:space="preserve">Créditos Imobiliários Lotes Monte Líbano </w:t>
      </w:r>
      <w:r w:rsidRPr="00F52ABB">
        <w:rPr>
          <w:rFonts w:ascii="Ebrima" w:hAnsi="Ebrima"/>
          <w:sz w:val="22"/>
          <w:szCs w:val="22"/>
          <w:lang w:val="pt-BR"/>
        </w:rPr>
        <w:t>ora cedidos atendem aos Critérios de Elegibilidade;</w:t>
      </w:r>
    </w:p>
    <w:p w14:paraId="29D54C65" w14:textId="77777777" w:rsidR="003F3311" w:rsidRPr="00F52ABB" w:rsidRDefault="003F3311" w:rsidP="003F3311">
      <w:pPr>
        <w:pStyle w:val="PargrafodaLista"/>
        <w:rPr>
          <w:rFonts w:ascii="Ebrima" w:hAnsi="Ebrima"/>
          <w:sz w:val="22"/>
          <w:szCs w:val="22"/>
        </w:rPr>
      </w:pPr>
    </w:p>
    <w:p w14:paraId="76E08CEA"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Lotes Monte Líbano que integrarão os </w:t>
      </w:r>
      <w:r w:rsidRPr="00F52ABB">
        <w:rPr>
          <w:rFonts w:ascii="Ebrima" w:hAnsi="Ebrima"/>
          <w:sz w:val="22"/>
          <w:szCs w:val="22"/>
          <w:lang w:val="pt-BR"/>
        </w:rPr>
        <w:t>Créditos Cedidos Fiduciariamente atenderão aos Critérios de Elegibilidade, conforme aplicáveis;</w:t>
      </w:r>
    </w:p>
    <w:p w14:paraId="1F8ADF20" w14:textId="77777777" w:rsidR="003F3311" w:rsidRPr="00F52ABB" w:rsidRDefault="003F3311" w:rsidP="003F3311">
      <w:pPr>
        <w:pStyle w:val="PargrafodaLista"/>
        <w:rPr>
          <w:rFonts w:ascii="Ebrima" w:hAnsi="Ebrima"/>
          <w:sz w:val="22"/>
          <w:szCs w:val="22"/>
        </w:rPr>
      </w:pPr>
    </w:p>
    <w:p w14:paraId="2D9E9AAE"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Pr>
          <w:rFonts w:ascii="Ebrima" w:hAnsi="Ebrima"/>
          <w:sz w:val="22"/>
          <w:szCs w:val="22"/>
          <w:lang w:val="pt-BR"/>
        </w:rPr>
        <w:t xml:space="preserve">Créditos Imobiliários Lotes Monte Líbano </w:t>
      </w:r>
      <w:r w:rsidRPr="00F52ABB">
        <w:rPr>
          <w:rFonts w:ascii="Ebrima" w:hAnsi="Ebrima"/>
          <w:sz w:val="22"/>
          <w:szCs w:val="22"/>
          <w:lang w:val="pt-BR"/>
        </w:rPr>
        <w:t xml:space="preserve">ora cedidos e aos </w:t>
      </w:r>
      <w:r>
        <w:rPr>
          <w:rFonts w:ascii="Ebrima" w:hAnsi="Ebrima"/>
          <w:sz w:val="22"/>
          <w:szCs w:val="22"/>
          <w:lang w:val="pt-BR"/>
        </w:rPr>
        <w:t xml:space="preserve">que integrarem os </w:t>
      </w:r>
      <w:r w:rsidRPr="00F52ABB">
        <w:rPr>
          <w:rFonts w:ascii="Ebrima" w:hAnsi="Ebrima"/>
          <w:sz w:val="22"/>
          <w:szCs w:val="22"/>
          <w:lang w:val="pt-BR"/>
        </w:rPr>
        <w:t>Créditos Cedidos Fiduciariamente até a liquidação total das Obrigações Garantidas;</w:t>
      </w:r>
    </w:p>
    <w:p w14:paraId="38A0C6B3" w14:textId="77777777" w:rsidR="003F3311" w:rsidRPr="00F52ABB" w:rsidRDefault="003F3311" w:rsidP="003F3311">
      <w:pPr>
        <w:pStyle w:val="BodyText21"/>
        <w:ind w:left="709"/>
        <w:rPr>
          <w:rFonts w:ascii="Ebrima" w:hAnsi="Ebrima"/>
          <w:sz w:val="22"/>
          <w:szCs w:val="22"/>
          <w:lang w:val="pt-BR"/>
        </w:rPr>
      </w:pPr>
    </w:p>
    <w:p w14:paraId="0AF3916E"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3D1ED89E" w14:textId="77777777" w:rsidR="003F3311" w:rsidRPr="00F52ABB" w:rsidRDefault="003F3311" w:rsidP="003F3311">
      <w:pPr>
        <w:pStyle w:val="BodyText21"/>
        <w:ind w:left="709"/>
        <w:rPr>
          <w:rFonts w:ascii="Ebrima" w:hAnsi="Ebrima"/>
          <w:sz w:val="22"/>
          <w:szCs w:val="22"/>
          <w:lang w:val="pt-BR"/>
        </w:rPr>
      </w:pPr>
    </w:p>
    <w:p w14:paraId="6368ECF4"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4B573863" w14:textId="77777777" w:rsidR="003F3311" w:rsidRPr="00F52ABB" w:rsidRDefault="003F3311" w:rsidP="003F3311">
      <w:pPr>
        <w:pStyle w:val="BodyText21"/>
        <w:ind w:left="709"/>
        <w:rPr>
          <w:rFonts w:ascii="Ebrima" w:hAnsi="Ebrima"/>
          <w:sz w:val="22"/>
          <w:szCs w:val="22"/>
          <w:lang w:val="pt-BR"/>
        </w:rPr>
      </w:pPr>
    </w:p>
    <w:p w14:paraId="6C1B0F72" w14:textId="77777777" w:rsidR="003F3311" w:rsidRPr="00F52ABB" w:rsidRDefault="003F3311" w:rsidP="00023A33">
      <w:pPr>
        <w:pStyle w:val="BodyText21"/>
        <w:numPr>
          <w:ilvl w:val="0"/>
          <w:numId w:val="38"/>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Lotes Monte Líbano, inclusive os que integram e integrarão </w:t>
      </w:r>
      <w:r w:rsidRPr="00F52ABB">
        <w:rPr>
          <w:rFonts w:ascii="Ebrima" w:hAnsi="Ebrima"/>
          <w:sz w:val="22"/>
          <w:szCs w:val="22"/>
          <w:lang w:val="pt-BR"/>
        </w:rPr>
        <w:t>os Créditos Cedidos Fiduciariamente;</w:t>
      </w:r>
    </w:p>
    <w:p w14:paraId="652C6E51" w14:textId="77777777" w:rsidR="003F3311" w:rsidRPr="00F52ABB" w:rsidRDefault="003F3311" w:rsidP="003F3311">
      <w:pPr>
        <w:pStyle w:val="BodyText21"/>
        <w:ind w:left="709"/>
        <w:rPr>
          <w:rFonts w:ascii="Ebrima" w:hAnsi="Ebrima"/>
          <w:sz w:val="22"/>
          <w:szCs w:val="22"/>
          <w:lang w:val="pt-BR"/>
        </w:rPr>
      </w:pPr>
    </w:p>
    <w:p w14:paraId="7490F476" w14:textId="77777777" w:rsidR="003F3311" w:rsidRPr="004B229E" w:rsidRDefault="003F3311" w:rsidP="00023A33">
      <w:pPr>
        <w:pStyle w:val="BodyText21"/>
        <w:numPr>
          <w:ilvl w:val="0"/>
          <w:numId w:val="38"/>
        </w:numPr>
        <w:ind w:left="709" w:firstLine="0"/>
        <w:rPr>
          <w:rFonts w:ascii="Ebrima" w:hAnsi="Ebrima"/>
          <w:color w:val="FF0000"/>
          <w:sz w:val="22"/>
          <w:szCs w:val="22"/>
          <w:lang w:val="pt-BR"/>
        </w:rPr>
      </w:pPr>
      <w:r w:rsidRPr="004B229E">
        <w:rPr>
          <w:rFonts w:ascii="Ebrima" w:hAnsi="Ebrima"/>
          <w:color w:val="FF0000"/>
          <w:sz w:val="22"/>
          <w:szCs w:val="22"/>
          <w:lang w:val="pt-BR"/>
        </w:rPr>
        <w:t xml:space="preserve">os Créditos Imobiliários Lotes Monte Líbano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ressalvada a vinculação dos Créditos Imobiliários Lotes Monte Líbano que integrarão os Créditos Cedidos Fiduciariamente a operações da </w:t>
      </w:r>
      <w:proofErr w:type="spellStart"/>
      <w:r w:rsidRPr="004B229E">
        <w:rPr>
          <w:rFonts w:ascii="Ebrima" w:hAnsi="Ebrima"/>
          <w:color w:val="FF0000"/>
          <w:sz w:val="22"/>
          <w:szCs w:val="22"/>
          <w:lang w:val="pt-BR"/>
        </w:rPr>
        <w:t>Securitizadora</w:t>
      </w:r>
      <w:proofErr w:type="spellEnd"/>
      <w:r w:rsidRPr="004B229E">
        <w:rPr>
          <w:rFonts w:ascii="Ebrima" w:hAnsi="Ebrima"/>
          <w:color w:val="FF0000"/>
          <w:sz w:val="22"/>
          <w:szCs w:val="22"/>
          <w:lang w:val="pt-BR"/>
        </w:rPr>
        <w:t>;</w:t>
      </w:r>
    </w:p>
    <w:p w14:paraId="77FF474D" w14:textId="77777777" w:rsidR="003F3311" w:rsidRDefault="003F3311" w:rsidP="003F3311"/>
    <w:p w14:paraId="175F5FAB" w14:textId="77777777" w:rsidR="003F3311" w:rsidRPr="00BE2D10" w:rsidRDefault="003F3311" w:rsidP="00023A33">
      <w:pPr>
        <w:pStyle w:val="BodyText21"/>
        <w:numPr>
          <w:ilvl w:val="0"/>
          <w:numId w:val="38"/>
        </w:numPr>
        <w:ind w:left="709" w:firstLine="0"/>
        <w:rPr>
          <w:rFonts w:ascii="Ebrima" w:hAnsi="Ebrima"/>
          <w:sz w:val="22"/>
          <w:szCs w:val="22"/>
          <w:lang w:val="pt-BR"/>
        </w:rPr>
      </w:pPr>
      <w:r w:rsidRPr="009473BA">
        <w:rPr>
          <w:rFonts w:ascii="Ebrima" w:hAnsi="Ebrima"/>
          <w:sz w:val="22"/>
          <w:szCs w:val="22"/>
          <w:lang w:val="pt-BR"/>
        </w:rPr>
        <w:t>atesta a regularidade do</w:t>
      </w:r>
      <w:r>
        <w:rPr>
          <w:rFonts w:ascii="Ebrima" w:hAnsi="Ebrima"/>
          <w:sz w:val="22"/>
          <w:szCs w:val="22"/>
          <w:lang w:val="pt-BR"/>
        </w:rPr>
        <w:t>s</w:t>
      </w:r>
      <w:r w:rsidRPr="009473BA">
        <w:rPr>
          <w:rFonts w:ascii="Ebrima" w:hAnsi="Ebrima"/>
          <w:sz w:val="22"/>
          <w:szCs w:val="22"/>
          <w:lang w:val="pt-BR"/>
        </w:rPr>
        <w:t xml:space="preserve"> Empreendimento</w:t>
      </w:r>
      <w:r>
        <w:rPr>
          <w:rFonts w:ascii="Ebrima" w:hAnsi="Ebrima"/>
          <w:sz w:val="22"/>
          <w:szCs w:val="22"/>
          <w:lang w:val="pt-BR"/>
        </w:rPr>
        <w:t>s</w:t>
      </w:r>
      <w:r w:rsidRPr="009473BA">
        <w:rPr>
          <w:rFonts w:ascii="Ebrima" w:hAnsi="Ebrima"/>
          <w:sz w:val="22"/>
          <w:szCs w:val="22"/>
          <w:lang w:val="pt-BR"/>
        </w:rPr>
        <w:t xml:space="preserve"> </w:t>
      </w:r>
      <w:r>
        <w:rPr>
          <w:rFonts w:ascii="Ebrima" w:hAnsi="Ebrima"/>
          <w:sz w:val="22"/>
          <w:szCs w:val="22"/>
          <w:lang w:val="pt-BR"/>
        </w:rPr>
        <w:t>Monte Líbano</w:t>
      </w:r>
      <w:r w:rsidRPr="009473BA">
        <w:rPr>
          <w:rFonts w:ascii="Ebrima" w:hAnsi="Ebrima"/>
          <w:sz w:val="22"/>
          <w:szCs w:val="22"/>
          <w:lang w:val="pt-BR"/>
        </w:rPr>
        <w:t>, inclui</w:t>
      </w:r>
      <w:r>
        <w:rPr>
          <w:rFonts w:ascii="Ebrima" w:hAnsi="Ebrima"/>
          <w:sz w:val="22"/>
          <w:szCs w:val="22"/>
          <w:lang w:val="pt-BR"/>
        </w:rPr>
        <w:t>n</w:t>
      </w:r>
      <w:r w:rsidRPr="009473BA">
        <w:rPr>
          <w:rFonts w:ascii="Ebrima" w:hAnsi="Ebrima"/>
          <w:sz w:val="22"/>
          <w:szCs w:val="22"/>
          <w:lang w:val="pt-BR"/>
        </w:rPr>
        <w:t xml:space="preserve">do aprovações perante prefeitura e órgãos ambientais aplicáveis, entre outros; </w:t>
      </w:r>
    </w:p>
    <w:p w14:paraId="40E5DEFD" w14:textId="77777777" w:rsidR="003F3311" w:rsidRPr="00BE2D10" w:rsidRDefault="003F3311" w:rsidP="003F3311">
      <w:pPr>
        <w:pStyle w:val="BodyText21"/>
        <w:ind w:left="709"/>
        <w:rPr>
          <w:rFonts w:ascii="Ebrima" w:hAnsi="Ebrima"/>
          <w:sz w:val="22"/>
          <w:szCs w:val="22"/>
          <w:lang w:val="pt-BR"/>
        </w:rPr>
      </w:pPr>
    </w:p>
    <w:p w14:paraId="4DA86EC5" w14:textId="77777777" w:rsidR="003F3311" w:rsidRDefault="003F3311" w:rsidP="00023A33">
      <w:pPr>
        <w:pStyle w:val="BodyText21"/>
        <w:numPr>
          <w:ilvl w:val="0"/>
          <w:numId w:val="38"/>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Pr>
          <w:rFonts w:ascii="Ebrima" w:hAnsi="Ebrima"/>
          <w:sz w:val="22"/>
          <w:szCs w:val="22"/>
          <w:lang w:val="pt-BR"/>
        </w:rPr>
        <w:t xml:space="preserve">Monte Líbano </w:t>
      </w:r>
      <w:r w:rsidRPr="009473BA">
        <w:rPr>
          <w:rFonts w:ascii="Ebrima" w:hAnsi="Ebrima"/>
          <w:sz w:val="22"/>
          <w:szCs w:val="22"/>
          <w:lang w:val="pt-BR"/>
        </w:rPr>
        <w:t xml:space="preserve">e os </w:t>
      </w:r>
      <w:r>
        <w:rPr>
          <w:rFonts w:ascii="Ebrima" w:hAnsi="Ebrima"/>
          <w:sz w:val="22"/>
          <w:szCs w:val="22"/>
          <w:lang w:val="pt-BR"/>
        </w:rPr>
        <w:t>Fiadores</w:t>
      </w:r>
      <w:r w:rsidRPr="009473BA">
        <w:rPr>
          <w:rFonts w:ascii="Ebrima" w:hAnsi="Ebrima"/>
          <w:sz w:val="22"/>
          <w:szCs w:val="22"/>
          <w:lang w:val="pt-BR"/>
        </w:rPr>
        <w:t xml:space="preserve"> que possam afetar a cessão </w:t>
      </w:r>
      <w:r>
        <w:rPr>
          <w:rFonts w:ascii="Ebrima" w:hAnsi="Ebrima"/>
          <w:sz w:val="22"/>
          <w:szCs w:val="22"/>
          <w:lang w:val="pt-BR"/>
        </w:rPr>
        <w:t>dos</w:t>
      </w:r>
      <w:r w:rsidRPr="009473BA">
        <w:rPr>
          <w:rFonts w:ascii="Ebrima" w:hAnsi="Ebrima"/>
          <w:sz w:val="22"/>
          <w:szCs w:val="22"/>
          <w:lang w:val="pt-BR"/>
        </w:rPr>
        <w:t xml:space="preserve"> </w:t>
      </w:r>
      <w:r>
        <w:rPr>
          <w:rFonts w:ascii="Ebrima" w:hAnsi="Ebrima"/>
          <w:sz w:val="22"/>
          <w:szCs w:val="22"/>
          <w:lang w:val="pt-BR"/>
        </w:rPr>
        <w:t>Créditos Imobiliários Lotes Monte Líbano</w:t>
      </w:r>
      <w:r w:rsidRPr="009473BA">
        <w:rPr>
          <w:rFonts w:ascii="Ebrima" w:hAnsi="Ebrima"/>
          <w:sz w:val="22"/>
          <w:szCs w:val="22"/>
          <w:lang w:val="pt-BR"/>
        </w:rPr>
        <w:t>;</w:t>
      </w:r>
    </w:p>
    <w:p w14:paraId="51AE53C2" w14:textId="77777777" w:rsidR="003F3311" w:rsidRDefault="003F3311" w:rsidP="003F3311">
      <w:pPr>
        <w:pStyle w:val="PargrafodaLista"/>
        <w:rPr>
          <w:rFonts w:ascii="Ebrima" w:hAnsi="Ebrima"/>
          <w:sz w:val="22"/>
          <w:szCs w:val="22"/>
        </w:rPr>
      </w:pPr>
    </w:p>
    <w:p w14:paraId="27D00B4D" w14:textId="77777777" w:rsidR="003F3311" w:rsidRDefault="003F3311" w:rsidP="00023A33">
      <w:pPr>
        <w:pStyle w:val="BodyText21"/>
        <w:numPr>
          <w:ilvl w:val="0"/>
          <w:numId w:val="38"/>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734E49EF" w14:textId="77777777" w:rsidR="003F3311" w:rsidRPr="00BE2D10" w:rsidRDefault="003F3311" w:rsidP="003F3311">
      <w:pPr>
        <w:pStyle w:val="BodyText21"/>
        <w:ind w:left="709"/>
        <w:rPr>
          <w:rFonts w:ascii="Ebrima" w:hAnsi="Ebrima"/>
          <w:sz w:val="22"/>
          <w:szCs w:val="22"/>
          <w:lang w:val="pt-BR"/>
        </w:rPr>
      </w:pPr>
    </w:p>
    <w:p w14:paraId="1D77422C" w14:textId="77777777" w:rsidR="003F3311" w:rsidRDefault="003F3311" w:rsidP="00023A33">
      <w:pPr>
        <w:pStyle w:val="BodyText21"/>
        <w:numPr>
          <w:ilvl w:val="0"/>
          <w:numId w:val="38"/>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Pr>
          <w:rFonts w:ascii="Ebrima" w:hAnsi="Ebrima"/>
          <w:sz w:val="22"/>
          <w:szCs w:val="22"/>
          <w:lang w:val="pt-BR"/>
        </w:rPr>
        <w:t>dos</w:t>
      </w:r>
      <w:r w:rsidRPr="00DD7AAF">
        <w:rPr>
          <w:rFonts w:ascii="Ebrima" w:hAnsi="Ebrima"/>
          <w:sz w:val="22"/>
          <w:szCs w:val="22"/>
          <w:lang w:val="pt-BR"/>
        </w:rPr>
        <w:t xml:space="preserve"> </w:t>
      </w:r>
      <w:r>
        <w:rPr>
          <w:rFonts w:ascii="Ebrima" w:hAnsi="Ebrima"/>
          <w:sz w:val="22"/>
          <w:szCs w:val="22"/>
          <w:lang w:val="pt-BR"/>
        </w:rPr>
        <w:t>Créditos Imobiliários Lotes Monte Líbano, incluindo os que integram os Créditos Cedidos Fiduciariamente;</w:t>
      </w:r>
      <w:r w:rsidRPr="00DE1612">
        <w:rPr>
          <w:rFonts w:ascii="Ebrima" w:hAnsi="Ebrima"/>
          <w:sz w:val="22"/>
          <w:szCs w:val="22"/>
          <w:lang w:val="pt-BR"/>
        </w:rPr>
        <w:t xml:space="preserve"> </w:t>
      </w:r>
    </w:p>
    <w:p w14:paraId="03325EA4" w14:textId="77777777" w:rsidR="003F3311" w:rsidRDefault="003F3311" w:rsidP="003F3311">
      <w:pPr>
        <w:pStyle w:val="BodyText21"/>
        <w:ind w:left="709"/>
        <w:rPr>
          <w:rFonts w:ascii="Ebrima" w:hAnsi="Ebrima"/>
          <w:sz w:val="22"/>
          <w:szCs w:val="22"/>
          <w:lang w:val="pt-BR"/>
        </w:rPr>
      </w:pPr>
    </w:p>
    <w:p w14:paraId="3E656616" w14:textId="77777777" w:rsidR="003F3311" w:rsidRDefault="003F3311" w:rsidP="00023A33">
      <w:pPr>
        <w:pStyle w:val="BodyText21"/>
        <w:numPr>
          <w:ilvl w:val="0"/>
          <w:numId w:val="38"/>
        </w:numPr>
        <w:ind w:left="709" w:firstLine="0"/>
        <w:rPr>
          <w:rFonts w:ascii="Ebrima" w:hAnsi="Ebrima"/>
          <w:sz w:val="22"/>
          <w:szCs w:val="22"/>
          <w:lang w:val="pt-BR"/>
        </w:rPr>
      </w:pPr>
      <w:r>
        <w:rPr>
          <w:rFonts w:ascii="Ebrima" w:hAnsi="Ebrima"/>
          <w:sz w:val="22"/>
          <w:szCs w:val="22"/>
          <w:lang w:val="pt-BR"/>
        </w:rPr>
        <w:lastRenderedPageBreak/>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Empreendimentos Monte Líbano; e</w:t>
      </w:r>
    </w:p>
    <w:p w14:paraId="530A2FC9" w14:textId="77777777" w:rsidR="003F3311" w:rsidRDefault="003F3311" w:rsidP="003F3311">
      <w:pPr>
        <w:pStyle w:val="BodyText21"/>
        <w:ind w:left="709"/>
        <w:rPr>
          <w:rFonts w:ascii="Ebrima" w:hAnsi="Ebrima"/>
          <w:sz w:val="22"/>
          <w:szCs w:val="22"/>
          <w:lang w:val="pt-BR"/>
        </w:rPr>
      </w:pPr>
    </w:p>
    <w:p w14:paraId="48D8220A" w14:textId="77777777" w:rsidR="003F3311" w:rsidRPr="00C40B90" w:rsidRDefault="003F3311" w:rsidP="00023A33">
      <w:pPr>
        <w:pStyle w:val="BodyText21"/>
        <w:numPr>
          <w:ilvl w:val="0"/>
          <w:numId w:val="38"/>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69EA251" w14:textId="77777777" w:rsidR="003F3311" w:rsidRDefault="003F3311" w:rsidP="003F3311">
      <w:pPr>
        <w:pStyle w:val="BodyText21"/>
        <w:tabs>
          <w:tab w:val="left" w:pos="709"/>
        </w:tabs>
        <w:rPr>
          <w:rFonts w:ascii="Ebrima" w:hAnsi="Ebrima"/>
          <w:sz w:val="22"/>
          <w:szCs w:val="22"/>
          <w:lang w:val="pt-BR"/>
        </w:rPr>
      </w:pPr>
    </w:p>
    <w:p w14:paraId="2EC5B83F" w14:textId="77777777" w:rsidR="003F3311" w:rsidRPr="004B229E" w:rsidRDefault="003F3311" w:rsidP="00023A33">
      <w:pPr>
        <w:pStyle w:val="BodyText21"/>
        <w:numPr>
          <w:ilvl w:val="0"/>
          <w:numId w:val="30"/>
        </w:numPr>
        <w:tabs>
          <w:tab w:val="left" w:pos="709"/>
        </w:tabs>
        <w:ind w:left="0" w:firstLine="0"/>
        <w:rPr>
          <w:rFonts w:ascii="Ebrima" w:hAnsi="Ebrima"/>
          <w:color w:val="FF0000"/>
          <w:sz w:val="22"/>
          <w:szCs w:val="22"/>
          <w:lang w:val="pt-BR"/>
        </w:rPr>
      </w:pPr>
      <w:commentRangeStart w:id="72"/>
      <w:r w:rsidRPr="004B229E">
        <w:rPr>
          <w:rFonts w:ascii="Ebrima" w:hAnsi="Ebrima"/>
          <w:color w:val="FF0000"/>
          <w:sz w:val="22"/>
          <w:szCs w:val="22"/>
          <w:lang w:val="pt-BR"/>
        </w:rPr>
        <w:t xml:space="preserve">A </w:t>
      </w:r>
      <w:proofErr w:type="spellStart"/>
      <w:r w:rsidRPr="004B229E">
        <w:rPr>
          <w:rFonts w:ascii="Ebrima" w:hAnsi="Ebrima"/>
          <w:color w:val="FF0000"/>
          <w:sz w:val="22"/>
          <w:szCs w:val="22"/>
          <w:lang w:val="pt-BR"/>
        </w:rPr>
        <w:t>Attlantis</w:t>
      </w:r>
      <w:proofErr w:type="spellEnd"/>
      <w:r w:rsidRPr="004B229E">
        <w:rPr>
          <w:rFonts w:ascii="Ebrima" w:hAnsi="Ebrima"/>
          <w:color w:val="FF0000"/>
          <w:sz w:val="22"/>
          <w:szCs w:val="22"/>
          <w:lang w:val="pt-BR"/>
        </w:rPr>
        <w:t xml:space="preserve"> declara, ainda, </w:t>
      </w:r>
      <w:commentRangeEnd w:id="72"/>
      <w:r>
        <w:rPr>
          <w:rStyle w:val="Refdecomentrio"/>
          <w:rFonts w:ascii="Times New Roman" w:hAnsi="Times New Roman"/>
          <w:lang w:val="pt-BR" w:eastAsia="pt-BR"/>
        </w:rPr>
        <w:commentReference w:id="72"/>
      </w:r>
      <w:r w:rsidRPr="004B229E">
        <w:rPr>
          <w:rFonts w:ascii="Ebrima" w:hAnsi="Ebrima"/>
          <w:color w:val="FF0000"/>
          <w:sz w:val="22"/>
          <w:szCs w:val="22"/>
          <w:lang w:val="pt-BR"/>
        </w:rPr>
        <w:t xml:space="preserve">que: </w:t>
      </w:r>
    </w:p>
    <w:p w14:paraId="723A12EA" w14:textId="77777777" w:rsidR="003F3311" w:rsidRPr="00F52ABB" w:rsidRDefault="003F3311" w:rsidP="003F3311">
      <w:pPr>
        <w:pStyle w:val="BodyText21"/>
        <w:ind w:left="709"/>
        <w:rPr>
          <w:rFonts w:ascii="Ebrima" w:hAnsi="Ebrima"/>
          <w:sz w:val="22"/>
          <w:szCs w:val="22"/>
          <w:lang w:val="pt-BR"/>
        </w:rPr>
      </w:pPr>
    </w:p>
    <w:p w14:paraId="38F48688" w14:textId="77777777" w:rsidR="003F3311" w:rsidRPr="00F52ABB" w:rsidRDefault="003F3311" w:rsidP="00023A33">
      <w:pPr>
        <w:pStyle w:val="BodyText21"/>
        <w:numPr>
          <w:ilvl w:val="0"/>
          <w:numId w:val="41"/>
        </w:numPr>
        <w:ind w:hanging="11"/>
        <w:rPr>
          <w:rFonts w:ascii="Ebrima" w:hAnsi="Ebrima"/>
          <w:sz w:val="22"/>
          <w:szCs w:val="22"/>
          <w:lang w:val="pt-BR"/>
        </w:rPr>
      </w:pPr>
      <w:r w:rsidRPr="00F52ABB">
        <w:rPr>
          <w:rFonts w:ascii="Ebrima" w:hAnsi="Ebrima"/>
          <w:sz w:val="22"/>
          <w:szCs w:val="22"/>
          <w:lang w:val="pt-BR"/>
        </w:rPr>
        <w:t xml:space="preserve">não se encontra impedida de realizar a Cessão </w:t>
      </w:r>
      <w:r>
        <w:rPr>
          <w:rFonts w:ascii="Ebrima" w:hAnsi="Ebrima"/>
          <w:sz w:val="22"/>
          <w:szCs w:val="22"/>
          <w:lang w:val="pt-BR"/>
        </w:rPr>
        <w:t>Fiduciária</w:t>
      </w:r>
      <w:r w:rsidRPr="00F52ABB">
        <w:rPr>
          <w:rFonts w:ascii="Ebrima" w:hAnsi="Ebrima"/>
          <w:sz w:val="22"/>
          <w:szCs w:val="22"/>
          <w:lang w:val="pt-BR"/>
        </w:rPr>
        <w:t>, a qual inclui</w:t>
      </w:r>
      <w:r>
        <w:rPr>
          <w:rFonts w:ascii="Ebrima" w:hAnsi="Ebrima"/>
          <w:sz w:val="22"/>
          <w:szCs w:val="22"/>
          <w:lang w:val="pt-BR"/>
        </w:rPr>
        <w:t>rá</w:t>
      </w:r>
      <w:r w:rsidRPr="00F52ABB">
        <w:rPr>
          <w:rFonts w:ascii="Ebrima" w:hAnsi="Ebrima"/>
          <w:sz w:val="22"/>
          <w:szCs w:val="22"/>
          <w:lang w:val="pt-BR"/>
        </w:rPr>
        <w:t xml:space="preserve">, de forma integral, todos os direitos, ações e prerrogativas dos </w:t>
      </w:r>
      <w:r>
        <w:rPr>
          <w:rFonts w:ascii="Ebrima" w:hAnsi="Ebrima"/>
          <w:sz w:val="22"/>
          <w:szCs w:val="22"/>
          <w:lang w:val="pt-BR"/>
        </w:rPr>
        <w:t>Créditos Imobiliários Lotes Monte Líbano, incluindo os que integram os Créditos Cedidos Fiduciariamente,</w:t>
      </w:r>
      <w:r w:rsidRPr="00F52ABB">
        <w:rPr>
          <w:rFonts w:ascii="Ebrima" w:hAnsi="Ebrima"/>
          <w:sz w:val="22"/>
          <w:szCs w:val="22"/>
          <w:lang w:val="pt-BR"/>
        </w:rPr>
        <w:t xml:space="preserve"> assegurados à </w:t>
      </w:r>
      <w:r>
        <w:rPr>
          <w:rFonts w:ascii="Ebrima" w:hAnsi="Ebrima"/>
          <w:sz w:val="22"/>
          <w:szCs w:val="22"/>
          <w:lang w:val="pt-BR"/>
        </w:rPr>
        <w:t>Monte Líbano</w:t>
      </w:r>
      <w:r w:rsidRPr="00F52ABB">
        <w:rPr>
          <w:rFonts w:ascii="Ebrima" w:hAnsi="Ebrima"/>
          <w:sz w:val="22"/>
          <w:szCs w:val="22"/>
          <w:lang w:val="pt-BR"/>
        </w:rPr>
        <w:t xml:space="preserve"> nos termos dos Contratos Imobiliários</w:t>
      </w:r>
      <w:r>
        <w:rPr>
          <w:rFonts w:ascii="Ebrima" w:hAnsi="Ebrima"/>
          <w:sz w:val="22"/>
          <w:szCs w:val="22"/>
          <w:lang w:val="pt-BR"/>
        </w:rPr>
        <w:t xml:space="preserve"> Monte Líbano</w:t>
      </w:r>
      <w:r w:rsidRPr="00F52ABB">
        <w:rPr>
          <w:rFonts w:ascii="Ebrima" w:hAnsi="Ebrima"/>
          <w:sz w:val="22"/>
          <w:szCs w:val="22"/>
          <w:lang w:val="pt-BR"/>
        </w:rPr>
        <w:t>;</w:t>
      </w:r>
    </w:p>
    <w:p w14:paraId="17D9DC10" w14:textId="77777777" w:rsidR="003F3311" w:rsidRPr="00F52ABB" w:rsidRDefault="003F3311" w:rsidP="003F3311">
      <w:pPr>
        <w:pStyle w:val="PargrafodaLista"/>
        <w:rPr>
          <w:rFonts w:ascii="Ebrima" w:hAnsi="Ebrima"/>
          <w:sz w:val="22"/>
          <w:szCs w:val="22"/>
        </w:rPr>
      </w:pPr>
    </w:p>
    <w:p w14:paraId="1BDBFE53"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Lotes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os </w:t>
      </w:r>
      <w:r w:rsidRPr="00F52ABB">
        <w:rPr>
          <w:rFonts w:ascii="Ebrima" w:hAnsi="Ebrima"/>
          <w:sz w:val="22"/>
          <w:szCs w:val="22"/>
          <w:lang w:val="pt-BR"/>
        </w:rPr>
        <w:t>Créditos Cedidos Fiduciariamente atenderão aos Critérios de Elegibilidade, conforme aplicáveis;</w:t>
      </w:r>
    </w:p>
    <w:p w14:paraId="61B86595" w14:textId="77777777" w:rsidR="003F3311" w:rsidRPr="00F52ABB" w:rsidRDefault="003F3311" w:rsidP="003F3311">
      <w:pPr>
        <w:pStyle w:val="PargrafodaLista"/>
        <w:rPr>
          <w:rFonts w:ascii="Ebrima" w:hAnsi="Ebrima"/>
          <w:sz w:val="22"/>
          <w:szCs w:val="22"/>
        </w:rPr>
      </w:pPr>
    </w:p>
    <w:p w14:paraId="7A1DDE24"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Pr>
          <w:rFonts w:ascii="Ebrima" w:hAnsi="Ebrima"/>
          <w:sz w:val="22"/>
          <w:szCs w:val="22"/>
          <w:lang w:val="pt-BR"/>
        </w:rPr>
        <w:t xml:space="preserve">Créditos Imobiliários Lotes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Pr>
          <w:rFonts w:ascii="Ebrima" w:hAnsi="Ebrima"/>
          <w:sz w:val="22"/>
          <w:szCs w:val="22"/>
          <w:lang w:val="pt-BR"/>
        </w:rPr>
        <w:t xml:space="preserve">que integrarem os </w:t>
      </w:r>
      <w:r w:rsidRPr="00F52ABB">
        <w:rPr>
          <w:rFonts w:ascii="Ebrima" w:hAnsi="Ebrima"/>
          <w:sz w:val="22"/>
          <w:szCs w:val="22"/>
          <w:lang w:val="pt-BR"/>
        </w:rPr>
        <w:t>Créditos Cedidos Fiduciariamente até a liquidação total das Obrigações Garantidas;</w:t>
      </w:r>
    </w:p>
    <w:p w14:paraId="66E00330" w14:textId="77777777" w:rsidR="003F3311" w:rsidRPr="00F52ABB" w:rsidRDefault="003F3311" w:rsidP="003F3311">
      <w:pPr>
        <w:pStyle w:val="BodyText21"/>
        <w:ind w:left="709"/>
        <w:rPr>
          <w:rFonts w:ascii="Ebrima" w:hAnsi="Ebrima"/>
          <w:sz w:val="22"/>
          <w:szCs w:val="22"/>
          <w:lang w:val="pt-BR"/>
        </w:rPr>
      </w:pPr>
    </w:p>
    <w:p w14:paraId="3AE728DF"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5117C415" w14:textId="77777777" w:rsidR="003F3311" w:rsidRPr="00F52ABB" w:rsidRDefault="003F3311" w:rsidP="003F3311">
      <w:pPr>
        <w:pStyle w:val="BodyText21"/>
        <w:ind w:left="709"/>
        <w:rPr>
          <w:rFonts w:ascii="Ebrima" w:hAnsi="Ebrima"/>
          <w:sz w:val="22"/>
          <w:szCs w:val="22"/>
          <w:lang w:val="pt-BR"/>
        </w:rPr>
      </w:pPr>
    </w:p>
    <w:p w14:paraId="17CA4800"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4638F0D5" w14:textId="77777777" w:rsidR="003F3311" w:rsidRPr="00F52ABB" w:rsidRDefault="003F3311" w:rsidP="003F3311">
      <w:pPr>
        <w:pStyle w:val="BodyText21"/>
        <w:ind w:left="709"/>
        <w:rPr>
          <w:rFonts w:ascii="Ebrima" w:hAnsi="Ebrima"/>
          <w:sz w:val="22"/>
          <w:szCs w:val="22"/>
          <w:lang w:val="pt-BR"/>
        </w:rPr>
      </w:pPr>
    </w:p>
    <w:p w14:paraId="117BE423"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Pr="00F52ABB">
        <w:rPr>
          <w:rFonts w:ascii="Ebrima" w:hAnsi="Ebrima"/>
          <w:sz w:val="22"/>
          <w:szCs w:val="22"/>
          <w:lang w:val="pt-BR"/>
        </w:rPr>
        <w:t>os Créditos Cedidos Fiduciariamente;</w:t>
      </w:r>
    </w:p>
    <w:p w14:paraId="58EBD480" w14:textId="77777777" w:rsidR="003F3311" w:rsidRPr="00F52ABB" w:rsidRDefault="003F3311" w:rsidP="003F3311">
      <w:pPr>
        <w:pStyle w:val="BodyText21"/>
        <w:ind w:left="709"/>
        <w:rPr>
          <w:rFonts w:ascii="Ebrima" w:hAnsi="Ebrima"/>
          <w:sz w:val="22"/>
          <w:szCs w:val="22"/>
          <w:lang w:val="pt-BR"/>
        </w:rPr>
      </w:pPr>
    </w:p>
    <w:p w14:paraId="6A441EC5" w14:textId="77777777" w:rsidR="003F3311" w:rsidRPr="00F52ABB" w:rsidRDefault="003F3311" w:rsidP="00023A33">
      <w:pPr>
        <w:pStyle w:val="BodyText21"/>
        <w:numPr>
          <w:ilvl w:val="0"/>
          <w:numId w:val="4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525D5776" w14:textId="77777777" w:rsidR="003F3311" w:rsidRDefault="003F3311" w:rsidP="003F3311"/>
    <w:p w14:paraId="61F13949" w14:textId="77777777" w:rsidR="003F3311" w:rsidRPr="00BE2D10" w:rsidRDefault="003F3311" w:rsidP="00023A33">
      <w:pPr>
        <w:pStyle w:val="BodyText21"/>
        <w:numPr>
          <w:ilvl w:val="0"/>
          <w:numId w:val="41"/>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w:t>
      </w:r>
      <w:proofErr w:type="spellStart"/>
      <w:r>
        <w:rPr>
          <w:rFonts w:ascii="Ebrima" w:hAnsi="Ebrima"/>
          <w:sz w:val="22"/>
          <w:szCs w:val="22"/>
          <w:lang w:val="pt-BR"/>
        </w:rPr>
        <w:t>Attlantis</w:t>
      </w:r>
      <w:proofErr w:type="spellEnd"/>
      <w:r w:rsidRPr="009473BA">
        <w:rPr>
          <w:rFonts w:ascii="Ebrima" w:hAnsi="Ebrima"/>
          <w:sz w:val="22"/>
          <w:szCs w:val="22"/>
          <w:lang w:val="pt-BR"/>
        </w:rPr>
        <w:t>, inclui</w:t>
      </w:r>
      <w:r>
        <w:rPr>
          <w:rFonts w:ascii="Ebrima" w:hAnsi="Ebrima"/>
          <w:sz w:val="22"/>
          <w:szCs w:val="22"/>
          <w:lang w:val="pt-BR"/>
        </w:rPr>
        <w:t>n</w:t>
      </w:r>
      <w:r w:rsidRPr="009473BA">
        <w:rPr>
          <w:rFonts w:ascii="Ebrima" w:hAnsi="Ebrima"/>
          <w:sz w:val="22"/>
          <w:szCs w:val="22"/>
          <w:lang w:val="pt-BR"/>
        </w:rPr>
        <w:t xml:space="preserve">do aprovações perante prefeitura e órgãos ambientais aplicáveis, entre outros; </w:t>
      </w:r>
    </w:p>
    <w:p w14:paraId="7E2F832D" w14:textId="77777777" w:rsidR="003F3311" w:rsidRPr="00BE2D10" w:rsidRDefault="003F3311" w:rsidP="003F3311">
      <w:pPr>
        <w:pStyle w:val="BodyText21"/>
        <w:ind w:left="709"/>
        <w:rPr>
          <w:rFonts w:ascii="Ebrima" w:hAnsi="Ebrima"/>
          <w:sz w:val="22"/>
          <w:szCs w:val="22"/>
          <w:lang w:val="pt-BR"/>
        </w:rPr>
      </w:pPr>
    </w:p>
    <w:p w14:paraId="7FC8577F" w14:textId="77777777" w:rsidR="003F3311" w:rsidRDefault="003F3311" w:rsidP="00023A33">
      <w:pPr>
        <w:pStyle w:val="BodyText21"/>
        <w:numPr>
          <w:ilvl w:val="0"/>
          <w:numId w:val="41"/>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9473BA">
        <w:rPr>
          <w:rFonts w:ascii="Ebrima" w:hAnsi="Ebrima"/>
          <w:sz w:val="22"/>
          <w:szCs w:val="22"/>
          <w:lang w:val="pt-BR"/>
        </w:rPr>
        <w:t xml:space="preserve">e os </w:t>
      </w:r>
      <w:r>
        <w:rPr>
          <w:rFonts w:ascii="Ebrima" w:hAnsi="Ebrima"/>
          <w:sz w:val="22"/>
          <w:szCs w:val="22"/>
          <w:lang w:val="pt-BR"/>
        </w:rPr>
        <w:t>Fiadores</w:t>
      </w:r>
      <w:r w:rsidRPr="009473BA">
        <w:rPr>
          <w:rFonts w:ascii="Ebrima" w:hAnsi="Ebrima"/>
          <w:sz w:val="22"/>
          <w:szCs w:val="22"/>
          <w:lang w:val="pt-BR"/>
        </w:rPr>
        <w:t xml:space="preserve"> que possam afetar a cessão </w:t>
      </w:r>
      <w:r>
        <w:rPr>
          <w:rFonts w:ascii="Ebrima" w:hAnsi="Ebrima"/>
          <w:sz w:val="22"/>
          <w:szCs w:val="22"/>
          <w:lang w:val="pt-BR"/>
        </w:rPr>
        <w:t>dos</w:t>
      </w:r>
      <w:r w:rsidRPr="009473BA">
        <w:rPr>
          <w:rFonts w:ascii="Ebrima" w:hAnsi="Ebrima"/>
          <w:sz w:val="22"/>
          <w:szCs w:val="22"/>
          <w:lang w:val="pt-BR"/>
        </w:rPr>
        <w:t xml:space="preserve"> </w:t>
      </w:r>
      <w:r>
        <w:rPr>
          <w:rFonts w:ascii="Ebrima" w:hAnsi="Ebrima"/>
          <w:sz w:val="22"/>
          <w:szCs w:val="22"/>
          <w:lang w:val="pt-BR"/>
        </w:rPr>
        <w:t xml:space="preserve">Créditos Imobiliários Lotes </w:t>
      </w:r>
      <w:proofErr w:type="spellStart"/>
      <w:r>
        <w:rPr>
          <w:rFonts w:ascii="Ebrima" w:hAnsi="Ebrima"/>
          <w:sz w:val="22"/>
          <w:szCs w:val="22"/>
          <w:lang w:val="pt-BR"/>
        </w:rPr>
        <w:t>Attlantis</w:t>
      </w:r>
      <w:proofErr w:type="spellEnd"/>
      <w:r w:rsidRPr="009473BA">
        <w:rPr>
          <w:rFonts w:ascii="Ebrima" w:hAnsi="Ebrima"/>
          <w:sz w:val="22"/>
          <w:szCs w:val="22"/>
          <w:lang w:val="pt-BR"/>
        </w:rPr>
        <w:t>;</w:t>
      </w:r>
    </w:p>
    <w:p w14:paraId="43D1909B" w14:textId="77777777" w:rsidR="003F3311" w:rsidRDefault="003F3311" w:rsidP="003F3311">
      <w:pPr>
        <w:pStyle w:val="PargrafodaLista"/>
        <w:rPr>
          <w:rFonts w:ascii="Ebrima" w:hAnsi="Ebrima"/>
          <w:sz w:val="22"/>
          <w:szCs w:val="22"/>
        </w:rPr>
      </w:pPr>
    </w:p>
    <w:p w14:paraId="59A572AF" w14:textId="77777777" w:rsidR="003F3311" w:rsidRDefault="003F3311" w:rsidP="00023A33">
      <w:pPr>
        <w:pStyle w:val="BodyText21"/>
        <w:numPr>
          <w:ilvl w:val="0"/>
          <w:numId w:val="41"/>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w:t>
      </w:r>
      <w:r w:rsidRPr="00FC0C3A">
        <w:rPr>
          <w:rFonts w:ascii="Ebrima" w:hAnsi="Ebrima"/>
          <w:sz w:val="22"/>
          <w:lang w:val="pt-BR"/>
        </w:rPr>
        <w:lastRenderedPageBreak/>
        <w:t xml:space="preserve">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B2D7E63" w14:textId="77777777" w:rsidR="003F3311" w:rsidRPr="00BE2D10" w:rsidRDefault="003F3311" w:rsidP="003F3311">
      <w:pPr>
        <w:pStyle w:val="BodyText21"/>
        <w:ind w:left="709"/>
        <w:rPr>
          <w:rFonts w:ascii="Ebrima" w:hAnsi="Ebrima"/>
          <w:sz w:val="22"/>
          <w:szCs w:val="22"/>
          <w:lang w:val="pt-BR"/>
        </w:rPr>
      </w:pPr>
    </w:p>
    <w:p w14:paraId="5B567B7F" w14:textId="77777777" w:rsidR="003F3311" w:rsidRDefault="003F3311" w:rsidP="00023A33">
      <w:pPr>
        <w:pStyle w:val="BodyText21"/>
        <w:numPr>
          <w:ilvl w:val="0"/>
          <w:numId w:val="41"/>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Pr>
          <w:rFonts w:ascii="Ebrima" w:hAnsi="Ebrima"/>
          <w:sz w:val="22"/>
          <w:szCs w:val="22"/>
          <w:lang w:val="pt-BR"/>
        </w:rPr>
        <w:t>dos</w:t>
      </w:r>
      <w:r w:rsidRPr="00DD7AAF">
        <w:rPr>
          <w:rFonts w:ascii="Ebrima" w:hAnsi="Ebrima"/>
          <w:sz w:val="22"/>
          <w:szCs w:val="22"/>
          <w:lang w:val="pt-BR"/>
        </w:rPr>
        <w:t xml:space="preserve"> </w:t>
      </w:r>
      <w:r>
        <w:rPr>
          <w:rFonts w:ascii="Ebrima" w:hAnsi="Ebrima"/>
          <w:sz w:val="22"/>
          <w:szCs w:val="22"/>
          <w:lang w:val="pt-BR"/>
        </w:rPr>
        <w:t xml:space="preserve">Créditos Imobiliários Lotes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os Créditos Cedidos Fiduciariamente;</w:t>
      </w:r>
      <w:r w:rsidRPr="00DE1612">
        <w:rPr>
          <w:rFonts w:ascii="Ebrima" w:hAnsi="Ebrima"/>
          <w:sz w:val="22"/>
          <w:szCs w:val="22"/>
          <w:lang w:val="pt-BR"/>
        </w:rPr>
        <w:t xml:space="preserve"> </w:t>
      </w:r>
    </w:p>
    <w:p w14:paraId="1FCCA7AE" w14:textId="77777777" w:rsidR="003F3311" w:rsidRDefault="003F3311" w:rsidP="003F3311">
      <w:pPr>
        <w:pStyle w:val="BodyText21"/>
        <w:ind w:left="709"/>
        <w:rPr>
          <w:rFonts w:ascii="Ebrima" w:hAnsi="Ebrima"/>
          <w:sz w:val="22"/>
          <w:szCs w:val="22"/>
          <w:lang w:val="pt-BR"/>
        </w:rPr>
      </w:pPr>
    </w:p>
    <w:p w14:paraId="0949914F" w14:textId="77777777" w:rsidR="003F3311" w:rsidRDefault="003F3311" w:rsidP="00023A33">
      <w:pPr>
        <w:pStyle w:val="BodyText21"/>
        <w:numPr>
          <w:ilvl w:val="0"/>
          <w:numId w:val="4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6584808" w14:textId="77777777" w:rsidR="003F3311" w:rsidRDefault="003F3311" w:rsidP="003F3311">
      <w:pPr>
        <w:pStyle w:val="BodyText21"/>
        <w:ind w:left="709"/>
        <w:rPr>
          <w:rFonts w:ascii="Ebrima" w:hAnsi="Ebrima"/>
          <w:sz w:val="22"/>
          <w:szCs w:val="22"/>
          <w:lang w:val="pt-BR"/>
        </w:rPr>
      </w:pPr>
    </w:p>
    <w:p w14:paraId="63D04DEB" w14:textId="77777777" w:rsidR="003F3311" w:rsidRPr="00C40B90" w:rsidRDefault="003F3311" w:rsidP="00023A33">
      <w:pPr>
        <w:pStyle w:val="BodyText21"/>
        <w:numPr>
          <w:ilvl w:val="0"/>
          <w:numId w:val="4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494A299B" w14:textId="77777777" w:rsidR="003F3311" w:rsidRPr="00F52ABB" w:rsidRDefault="003F3311" w:rsidP="003F3311">
      <w:pPr>
        <w:pStyle w:val="BodyText21"/>
        <w:tabs>
          <w:tab w:val="left" w:pos="709"/>
        </w:tabs>
        <w:rPr>
          <w:rFonts w:ascii="Ebrima" w:hAnsi="Ebrima"/>
          <w:sz w:val="22"/>
          <w:szCs w:val="22"/>
          <w:lang w:val="pt-BR"/>
        </w:rPr>
      </w:pPr>
    </w:p>
    <w:p w14:paraId="3D2AF51A" w14:textId="77777777" w:rsidR="003F3311" w:rsidRPr="004B229E" w:rsidRDefault="003F3311" w:rsidP="00023A33">
      <w:pPr>
        <w:pStyle w:val="BodyText21"/>
        <w:numPr>
          <w:ilvl w:val="0"/>
          <w:numId w:val="30"/>
        </w:numPr>
        <w:tabs>
          <w:tab w:val="left" w:pos="709"/>
        </w:tabs>
        <w:ind w:left="0" w:firstLine="0"/>
        <w:rPr>
          <w:rFonts w:ascii="Ebrima" w:hAnsi="Ebrima"/>
          <w:color w:val="FF0000"/>
          <w:sz w:val="22"/>
          <w:szCs w:val="22"/>
          <w:lang w:val="pt-BR"/>
        </w:rPr>
      </w:pPr>
      <w:r w:rsidRPr="004B229E">
        <w:rPr>
          <w:rFonts w:ascii="Ebrima" w:hAnsi="Ebrima"/>
          <w:color w:val="FF0000"/>
          <w:sz w:val="22"/>
          <w:szCs w:val="22"/>
          <w:lang w:val="pt-BR"/>
        </w:rPr>
        <w:t xml:space="preserve">A </w:t>
      </w:r>
      <w:proofErr w:type="spellStart"/>
      <w:r w:rsidRPr="004B229E">
        <w:rPr>
          <w:rFonts w:ascii="Ebrima" w:hAnsi="Ebrima"/>
          <w:color w:val="FF0000"/>
          <w:sz w:val="22"/>
          <w:szCs w:val="22"/>
          <w:lang w:val="pt-BR"/>
        </w:rPr>
        <w:t>Securitizadora</w:t>
      </w:r>
      <w:proofErr w:type="spellEnd"/>
      <w:r w:rsidRPr="004B229E">
        <w:rPr>
          <w:rFonts w:ascii="Ebrima" w:hAnsi="Ebrima"/>
          <w:color w:val="FF0000"/>
          <w:sz w:val="22"/>
          <w:szCs w:val="22"/>
          <w:lang w:val="pt-BR"/>
        </w:rPr>
        <w:t>, neste ato, declara e garante às Cedentes, sob as penas da lei, que os Créditos Imobiliários, representados pelas CCI, e os direitos e prerrogativas a estes vinculados destinam-se, única e exclusivamente, a compor o lastro dos CRI.</w:t>
      </w:r>
    </w:p>
    <w:p w14:paraId="3409BF76" w14:textId="77777777" w:rsidR="003F3311" w:rsidRPr="00F52ABB" w:rsidRDefault="003F3311" w:rsidP="003F3311">
      <w:pPr>
        <w:pStyle w:val="BodyText21"/>
        <w:rPr>
          <w:rFonts w:ascii="Ebrima" w:hAnsi="Ebrima"/>
          <w:sz w:val="22"/>
          <w:szCs w:val="22"/>
          <w:lang w:val="pt-BR"/>
        </w:rPr>
      </w:pPr>
    </w:p>
    <w:p w14:paraId="7502E39C"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0AE2DE66" w14:textId="77777777" w:rsidR="003F3311" w:rsidRPr="00F52ABB" w:rsidRDefault="003F3311" w:rsidP="003F3311">
      <w:pPr>
        <w:autoSpaceDE w:val="0"/>
        <w:autoSpaceDN w:val="0"/>
        <w:adjustRightInd w:val="0"/>
        <w:jc w:val="both"/>
        <w:rPr>
          <w:rFonts w:ascii="Ebrima" w:hAnsi="Ebrima"/>
          <w:sz w:val="22"/>
          <w:szCs w:val="22"/>
        </w:rPr>
      </w:pPr>
    </w:p>
    <w:p w14:paraId="3C7A92F2"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456427FA" w14:textId="77777777" w:rsidR="003F3311" w:rsidRPr="00F52ABB" w:rsidRDefault="003F3311" w:rsidP="003F3311">
      <w:pPr>
        <w:autoSpaceDE w:val="0"/>
        <w:autoSpaceDN w:val="0"/>
        <w:adjustRightInd w:val="0"/>
        <w:jc w:val="both"/>
        <w:rPr>
          <w:rFonts w:ascii="Ebrima" w:hAnsi="Ebrima"/>
          <w:sz w:val="22"/>
          <w:szCs w:val="22"/>
        </w:rPr>
      </w:pPr>
    </w:p>
    <w:p w14:paraId="2E5E8866"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Pr>
          <w:rFonts w:ascii="Ebrima" w:hAnsi="Ebrima"/>
          <w:sz w:val="22"/>
          <w:szCs w:val="22"/>
          <w:lang w:val="pt-BR"/>
        </w:rPr>
        <w:t xml:space="preserve">Monte Líbano e 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Pr>
          <w:rFonts w:ascii="Ebrima" w:hAnsi="Ebrima"/>
          <w:sz w:val="22"/>
          <w:szCs w:val="22"/>
          <w:lang w:val="pt-BR"/>
        </w:rPr>
        <w:t xml:space="preserve">se </w:t>
      </w:r>
      <w:r w:rsidRPr="00F52ABB">
        <w:rPr>
          <w:rFonts w:ascii="Ebrima" w:hAnsi="Ebrima"/>
          <w:sz w:val="22"/>
          <w:szCs w:val="22"/>
          <w:lang w:val="pt-BR"/>
        </w:rPr>
        <w:t>obriga</w:t>
      </w:r>
      <w:r>
        <w:rPr>
          <w:rFonts w:ascii="Ebrima" w:hAnsi="Ebrima"/>
          <w:sz w:val="22"/>
          <w:szCs w:val="22"/>
          <w:lang w:val="pt-BR"/>
        </w:rPr>
        <w:t>m</w:t>
      </w:r>
      <w:r w:rsidRPr="00F52ABB">
        <w:rPr>
          <w:rFonts w:ascii="Ebrima" w:hAnsi="Ebrima"/>
          <w:sz w:val="22"/>
          <w:szCs w:val="22"/>
          <w:lang w:val="pt-BR"/>
        </w:rPr>
        <w:t xml:space="preserve"> a:</w:t>
      </w:r>
    </w:p>
    <w:p w14:paraId="7BA37E14" w14:textId="77777777" w:rsidR="003F3311" w:rsidRPr="00F52ABB" w:rsidRDefault="003F3311" w:rsidP="003F3311">
      <w:pPr>
        <w:autoSpaceDE w:val="0"/>
        <w:autoSpaceDN w:val="0"/>
        <w:adjustRightInd w:val="0"/>
        <w:ind w:left="567"/>
        <w:jc w:val="both"/>
        <w:rPr>
          <w:rFonts w:ascii="Ebrima" w:hAnsi="Ebrima"/>
          <w:sz w:val="22"/>
          <w:szCs w:val="22"/>
        </w:rPr>
      </w:pPr>
    </w:p>
    <w:p w14:paraId="4A28BAFA"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Pr>
          <w:rFonts w:ascii="Ebrima" w:hAnsi="Ebrima"/>
          <w:sz w:val="22"/>
          <w:szCs w:val="22"/>
        </w:rPr>
        <w:t>aos Lotes</w:t>
      </w:r>
      <w:r w:rsidRPr="00F52ABB">
        <w:rPr>
          <w:rFonts w:ascii="Ebrima" w:hAnsi="Ebrima"/>
          <w:sz w:val="22"/>
          <w:szCs w:val="22"/>
        </w:rPr>
        <w:t xml:space="preserve"> ou ao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Imobiliário</w:t>
      </w:r>
      <w:r>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799F073" w14:textId="77777777" w:rsidR="003F3311" w:rsidRPr="00F52ABB" w:rsidRDefault="003F3311" w:rsidP="003F3311">
      <w:pPr>
        <w:autoSpaceDE w:val="0"/>
        <w:autoSpaceDN w:val="0"/>
        <w:adjustRightInd w:val="0"/>
        <w:ind w:left="709"/>
        <w:jc w:val="both"/>
        <w:rPr>
          <w:rFonts w:ascii="Ebrima" w:hAnsi="Ebrima"/>
          <w:sz w:val="22"/>
          <w:szCs w:val="22"/>
        </w:rPr>
      </w:pPr>
    </w:p>
    <w:p w14:paraId="07AA2746"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cláusula dos Contratos Imobiliários venha a ser questionada judicialmente pelo respectivo Devedor,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fica</w:t>
      </w:r>
      <w:r>
        <w:rPr>
          <w:rFonts w:ascii="Ebrima" w:hAnsi="Ebrima"/>
          <w:sz w:val="22"/>
          <w:szCs w:val="22"/>
        </w:rPr>
        <w:t>m</w:t>
      </w:r>
      <w:r w:rsidRPr="00F52ABB">
        <w:rPr>
          <w:rFonts w:ascii="Ebrima" w:hAnsi="Ebrima"/>
          <w:sz w:val="22"/>
          <w:szCs w:val="22"/>
        </w:rPr>
        <w:t xml:space="preserve"> obrigada</w:t>
      </w:r>
      <w:r>
        <w:rPr>
          <w:rFonts w:ascii="Ebrima" w:hAnsi="Ebrima"/>
          <w:sz w:val="22"/>
          <w:szCs w:val="22"/>
        </w:rPr>
        <w:t>s</w:t>
      </w:r>
      <w:r w:rsidRPr="00F52ABB">
        <w:rPr>
          <w:rFonts w:ascii="Ebrima" w:hAnsi="Ebrima"/>
          <w:sz w:val="22"/>
          <w:szCs w:val="22"/>
        </w:rPr>
        <w:t xml:space="preserve"> a se defender de forma tempestiva e eficaz, sendo certo que a </w:t>
      </w:r>
      <w:r>
        <w:rPr>
          <w:rFonts w:ascii="Ebrima" w:hAnsi="Ebrima"/>
          <w:sz w:val="22"/>
          <w:szCs w:val="22"/>
        </w:rPr>
        <w:t>Monte Líbano</w:t>
      </w:r>
      <w:r w:rsidRPr="00F52ABB">
        <w:rPr>
          <w:rFonts w:ascii="Ebrima" w:hAnsi="Ebrima"/>
          <w:sz w:val="22"/>
          <w:szCs w:val="22"/>
        </w:rPr>
        <w:t xml:space="preserve"> ficou obrigada pelas diferenças dos eventuais pagamentos feitos a menor, decorrentes de sentença </w:t>
      </w:r>
      <w:r w:rsidRPr="00F52ABB">
        <w:rPr>
          <w:rFonts w:ascii="Ebrima" w:hAnsi="Ebrima"/>
          <w:sz w:val="22"/>
          <w:szCs w:val="22"/>
        </w:rPr>
        <w:lastRenderedPageBreak/>
        <w:t xml:space="preserve">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25B16473" w14:textId="77777777" w:rsidR="003F3311" w:rsidRPr="00F52ABB" w:rsidRDefault="003F3311" w:rsidP="003F3311">
      <w:pPr>
        <w:autoSpaceDE w:val="0"/>
        <w:autoSpaceDN w:val="0"/>
        <w:adjustRightInd w:val="0"/>
        <w:ind w:left="709"/>
        <w:jc w:val="both"/>
        <w:rPr>
          <w:rFonts w:ascii="Ebrima" w:hAnsi="Ebrima"/>
          <w:sz w:val="22"/>
          <w:szCs w:val="22"/>
        </w:rPr>
      </w:pPr>
    </w:p>
    <w:p w14:paraId="21675636"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Pr="00FC0C3A">
        <w:rPr>
          <w:rFonts w:ascii="Ebrima" w:hAnsi="Ebrima"/>
          <w:sz w:val="22"/>
        </w:rPr>
        <w:t xml:space="preserve">, bem como disponibilizar, a pedido da </w:t>
      </w:r>
      <w:proofErr w:type="spellStart"/>
      <w:r w:rsidRPr="00FC0C3A">
        <w:rPr>
          <w:rFonts w:ascii="Ebrima" w:hAnsi="Ebrima"/>
          <w:sz w:val="22"/>
        </w:rPr>
        <w:t>Securitizadora</w:t>
      </w:r>
      <w:proofErr w:type="spellEnd"/>
      <w:r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14632592" w14:textId="77777777" w:rsidR="003F3311" w:rsidRPr="00F52ABB" w:rsidRDefault="003F3311" w:rsidP="003F3311">
      <w:pPr>
        <w:autoSpaceDE w:val="0"/>
        <w:autoSpaceDN w:val="0"/>
        <w:adjustRightInd w:val="0"/>
        <w:ind w:left="709"/>
        <w:jc w:val="both"/>
        <w:rPr>
          <w:rFonts w:ascii="Ebrima" w:hAnsi="Ebrima"/>
          <w:sz w:val="22"/>
          <w:szCs w:val="22"/>
        </w:rPr>
      </w:pPr>
    </w:p>
    <w:p w14:paraId="3AA4FE3F"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66BA972B" w14:textId="77777777" w:rsidR="003F3311" w:rsidRPr="00F52ABB" w:rsidRDefault="003F3311" w:rsidP="003F3311">
      <w:pPr>
        <w:autoSpaceDE w:val="0"/>
        <w:autoSpaceDN w:val="0"/>
        <w:adjustRightInd w:val="0"/>
        <w:ind w:left="709"/>
        <w:jc w:val="both"/>
        <w:rPr>
          <w:rFonts w:ascii="Ebrima" w:hAnsi="Ebrima"/>
          <w:sz w:val="22"/>
          <w:szCs w:val="22"/>
        </w:rPr>
      </w:pPr>
    </w:p>
    <w:p w14:paraId="1F46361F"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Pr>
          <w:rFonts w:ascii="Ebrima" w:hAnsi="Ebrima"/>
          <w:sz w:val="22"/>
          <w:szCs w:val="22"/>
        </w:rPr>
        <w:t>Créditos Imobiliários Lotes, incluindo os</w:t>
      </w:r>
      <w:r w:rsidRPr="00F52ABB">
        <w:rPr>
          <w:rFonts w:ascii="Ebrima" w:hAnsi="Ebrima"/>
          <w:sz w:val="22"/>
          <w:szCs w:val="22"/>
        </w:rPr>
        <w:t xml:space="preserve"> Créditos Cedidos Fiduciariamente, bem como cópia dos documentos dos respectivos Devedores;</w:t>
      </w:r>
    </w:p>
    <w:p w14:paraId="63971382" w14:textId="77777777" w:rsidR="003F3311" w:rsidRPr="00F52ABB" w:rsidRDefault="003F3311" w:rsidP="003F3311">
      <w:pPr>
        <w:autoSpaceDE w:val="0"/>
        <w:autoSpaceDN w:val="0"/>
        <w:adjustRightInd w:val="0"/>
        <w:ind w:left="709"/>
        <w:jc w:val="both"/>
        <w:rPr>
          <w:rFonts w:ascii="Ebrima" w:hAnsi="Ebrima"/>
          <w:sz w:val="22"/>
          <w:szCs w:val="22"/>
        </w:rPr>
      </w:pPr>
    </w:p>
    <w:p w14:paraId="35D450AC" w14:textId="77777777" w:rsidR="003F3311" w:rsidRPr="00F52ABB"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Hipótese de Recompra Compulsória de que tenha conhecimento; </w:t>
      </w:r>
    </w:p>
    <w:p w14:paraId="2D27A649" w14:textId="77777777" w:rsidR="003F3311" w:rsidRPr="00F52ABB" w:rsidRDefault="003F3311" w:rsidP="003F3311">
      <w:pPr>
        <w:pStyle w:val="PargrafodaLista"/>
        <w:rPr>
          <w:rFonts w:ascii="Ebrima" w:hAnsi="Ebrima"/>
          <w:sz w:val="22"/>
          <w:szCs w:val="22"/>
        </w:rPr>
      </w:pPr>
    </w:p>
    <w:p w14:paraId="65230327" w14:textId="77777777" w:rsidR="003F3311"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um</w:t>
      </w:r>
      <w:r>
        <w:rPr>
          <w:rFonts w:ascii="Ebrima" w:hAnsi="Ebrima"/>
          <w:sz w:val="22"/>
          <w:szCs w:val="22"/>
        </w:rPr>
        <w:t xml:space="preserve"> dos Lotes </w:t>
      </w:r>
      <w:r w:rsidRPr="00F52ABB">
        <w:rPr>
          <w:rFonts w:ascii="Ebrima" w:hAnsi="Ebrima"/>
          <w:sz w:val="22"/>
          <w:szCs w:val="22"/>
        </w:rPr>
        <w:t>vinculad</w:t>
      </w:r>
      <w:r>
        <w:rPr>
          <w:rFonts w:ascii="Ebrima" w:hAnsi="Ebrima"/>
          <w:sz w:val="22"/>
          <w:szCs w:val="22"/>
        </w:rPr>
        <w:t>a</w:t>
      </w:r>
      <w:r w:rsidRPr="00F52ABB">
        <w:rPr>
          <w:rFonts w:ascii="Ebrima" w:hAnsi="Ebrima"/>
          <w:sz w:val="22"/>
          <w:szCs w:val="22"/>
        </w:rPr>
        <w:t xml:space="preserve">s à operação. Fica certo que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somente poder</w:t>
      </w:r>
      <w:r>
        <w:rPr>
          <w:rFonts w:ascii="Ebrima" w:hAnsi="Ebrima"/>
          <w:sz w:val="22"/>
          <w:szCs w:val="22"/>
        </w:rPr>
        <w:t>ão</w:t>
      </w:r>
      <w:r w:rsidRPr="00F52ABB">
        <w:rPr>
          <w:rFonts w:ascii="Ebrima" w:hAnsi="Ebrima"/>
          <w:sz w:val="22"/>
          <w:szCs w:val="22"/>
        </w:rPr>
        <w:t xml:space="preserve"> alienar </w:t>
      </w:r>
      <w:r>
        <w:rPr>
          <w:rFonts w:ascii="Ebrima" w:hAnsi="Ebrima"/>
          <w:sz w:val="22"/>
          <w:szCs w:val="22"/>
        </w:rPr>
        <w:t>Lotes</w:t>
      </w:r>
      <w:r w:rsidRPr="00F52ABB">
        <w:rPr>
          <w:rFonts w:ascii="Ebrima" w:hAnsi="Ebrima"/>
          <w:sz w:val="22"/>
          <w:szCs w:val="22"/>
        </w:rPr>
        <w:t xml:space="preserve"> que não est</w:t>
      </w:r>
      <w:r>
        <w:rPr>
          <w:rFonts w:ascii="Ebrima" w:hAnsi="Ebrima"/>
          <w:sz w:val="22"/>
          <w:szCs w:val="22"/>
        </w:rPr>
        <w:t>ejam</w:t>
      </w:r>
      <w:r w:rsidRPr="00F52ABB">
        <w:rPr>
          <w:rFonts w:ascii="Ebrima" w:hAnsi="Ebrima"/>
          <w:sz w:val="22"/>
          <w:szCs w:val="22"/>
        </w:rPr>
        <w:t xml:space="preserve"> vinculad</w:t>
      </w:r>
      <w:r>
        <w:rPr>
          <w:rFonts w:ascii="Ebrima" w:hAnsi="Ebrima"/>
          <w:sz w:val="22"/>
          <w:szCs w:val="22"/>
        </w:rPr>
        <w:t>os</w:t>
      </w:r>
      <w:r w:rsidRPr="00F52ABB">
        <w:rPr>
          <w:rFonts w:ascii="Ebrima" w:hAnsi="Ebrima"/>
          <w:sz w:val="22"/>
          <w:szCs w:val="22"/>
        </w:rPr>
        <w:t xml:space="preserve"> à presente operação após a comprovação de que </w:t>
      </w:r>
      <w:proofErr w:type="gramStart"/>
      <w:r>
        <w:rPr>
          <w:rFonts w:ascii="Ebrima" w:hAnsi="Ebrima"/>
          <w:sz w:val="22"/>
          <w:szCs w:val="22"/>
        </w:rPr>
        <w:t>as Lotes</w:t>
      </w:r>
      <w:proofErr w:type="gramEnd"/>
      <w:r w:rsidRPr="00F52ABB">
        <w:rPr>
          <w:rFonts w:ascii="Ebrima" w:hAnsi="Ebrima"/>
          <w:sz w:val="22"/>
          <w:szCs w:val="22"/>
        </w:rPr>
        <w:t xml:space="preserve"> relativ</w:t>
      </w:r>
      <w:r>
        <w:rPr>
          <w:rFonts w:ascii="Ebrima" w:hAnsi="Ebrima"/>
          <w:sz w:val="22"/>
          <w:szCs w:val="22"/>
        </w:rPr>
        <w:t>o</w:t>
      </w:r>
      <w:r w:rsidRPr="00F52ABB">
        <w:rPr>
          <w:rFonts w:ascii="Ebrima" w:hAnsi="Ebrima"/>
          <w:sz w:val="22"/>
          <w:szCs w:val="22"/>
        </w:rPr>
        <w:t>s aos Créditos Cedidos Fiduciariamente foram alienados ao menos uma vez cada</w:t>
      </w:r>
      <w:r>
        <w:rPr>
          <w:rFonts w:ascii="Ebrima" w:hAnsi="Ebrima"/>
          <w:sz w:val="22"/>
          <w:szCs w:val="22"/>
        </w:rPr>
        <w:t>;</w:t>
      </w:r>
    </w:p>
    <w:p w14:paraId="0B3CD7B2" w14:textId="77777777" w:rsidR="003F3311" w:rsidRPr="00BE2D10" w:rsidRDefault="003F3311" w:rsidP="003F3311">
      <w:pPr>
        <w:pStyle w:val="PargrafodaLista"/>
        <w:rPr>
          <w:rFonts w:ascii="Ebrima" w:hAnsi="Ebrima"/>
          <w:sz w:val="22"/>
          <w:szCs w:val="22"/>
        </w:rPr>
      </w:pPr>
    </w:p>
    <w:p w14:paraId="382B8A0D" w14:textId="77777777" w:rsidR="003F3311"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95BEC03" w14:textId="77777777" w:rsidR="003F3311" w:rsidRPr="008047F3" w:rsidRDefault="003F3311" w:rsidP="003F3311">
      <w:pPr>
        <w:pStyle w:val="PargrafodaLista"/>
        <w:rPr>
          <w:rFonts w:ascii="Ebrima" w:hAnsi="Ebrima"/>
          <w:sz w:val="22"/>
          <w:szCs w:val="22"/>
        </w:rPr>
      </w:pPr>
    </w:p>
    <w:p w14:paraId="567A2061" w14:textId="77777777" w:rsidR="003F3311"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26391BA8" w14:textId="77777777" w:rsidR="003F3311" w:rsidRPr="008047F3" w:rsidRDefault="003F3311" w:rsidP="003F3311">
      <w:pPr>
        <w:pStyle w:val="PargrafodaLista"/>
        <w:rPr>
          <w:rFonts w:ascii="Ebrima" w:hAnsi="Ebrima"/>
          <w:sz w:val="22"/>
          <w:szCs w:val="22"/>
        </w:rPr>
      </w:pPr>
    </w:p>
    <w:p w14:paraId="77E6BD84" w14:textId="77777777" w:rsidR="003F3311"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A0167B6" w14:textId="77777777" w:rsidR="003F3311" w:rsidRPr="008047F3" w:rsidRDefault="003F3311" w:rsidP="003F3311">
      <w:pPr>
        <w:pStyle w:val="PargrafodaLista"/>
        <w:rPr>
          <w:rFonts w:ascii="Ebrima" w:hAnsi="Ebrima"/>
          <w:sz w:val="22"/>
          <w:szCs w:val="22"/>
        </w:rPr>
      </w:pPr>
    </w:p>
    <w:p w14:paraId="52F4AD92" w14:textId="77777777" w:rsidR="003F3311"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w:t>
      </w:r>
      <w:r w:rsidRPr="00DE1612">
        <w:rPr>
          <w:rFonts w:ascii="Ebrima" w:hAnsi="Ebrima"/>
          <w:sz w:val="22"/>
          <w:szCs w:val="22"/>
        </w:rPr>
        <w:lastRenderedPageBreak/>
        <w:t>afetar o</w:t>
      </w:r>
      <w:r>
        <w:rPr>
          <w:rFonts w:ascii="Ebrima" w:hAnsi="Ebrima"/>
          <w:sz w:val="22"/>
          <w:szCs w:val="22"/>
        </w:rPr>
        <w:t>s</w:t>
      </w:r>
      <w:r w:rsidRPr="00DE1612">
        <w:rPr>
          <w:rFonts w:ascii="Ebrima" w:hAnsi="Ebrima"/>
          <w:sz w:val="22"/>
          <w:szCs w:val="22"/>
        </w:rPr>
        <w:t xml:space="preserve"> Imóve</w:t>
      </w:r>
      <w:r>
        <w:rPr>
          <w:rFonts w:ascii="Ebrima" w:hAnsi="Ebrima"/>
          <w:sz w:val="22"/>
          <w:szCs w:val="22"/>
        </w:rPr>
        <w:t>is</w:t>
      </w:r>
      <w:r w:rsidRPr="00DE1612">
        <w:rPr>
          <w:rFonts w:ascii="Ebrima" w:hAnsi="Ebrima"/>
          <w:sz w:val="22"/>
          <w:szCs w:val="22"/>
        </w:rPr>
        <w:t>, o</w:t>
      </w:r>
      <w:r>
        <w:rPr>
          <w:rFonts w:ascii="Ebrima" w:hAnsi="Ebrima"/>
          <w:sz w:val="22"/>
          <w:szCs w:val="22"/>
        </w:rPr>
        <w:t>s</w:t>
      </w:r>
      <w:r w:rsidRPr="00DE1612">
        <w:rPr>
          <w:rFonts w:ascii="Ebrima" w:hAnsi="Ebrima"/>
          <w:sz w:val="22"/>
          <w:szCs w:val="22"/>
        </w:rPr>
        <w:t xml:space="preserve"> Empreendimento</w:t>
      </w:r>
      <w:r>
        <w:rPr>
          <w:rFonts w:ascii="Ebrima" w:hAnsi="Ebrima"/>
          <w:sz w:val="22"/>
          <w:szCs w:val="22"/>
        </w:rPr>
        <w:t>s</w:t>
      </w:r>
      <w:r w:rsidRPr="00DE1612">
        <w:rPr>
          <w:rFonts w:ascii="Ebrima" w:hAnsi="Ebrima"/>
          <w:sz w:val="22"/>
          <w:szCs w:val="22"/>
        </w:rPr>
        <w:t xml:space="preserve"> Imobiliário</w:t>
      </w:r>
      <w:r>
        <w:rPr>
          <w:rFonts w:ascii="Ebrima" w:hAnsi="Ebrima"/>
          <w:sz w:val="22"/>
          <w:szCs w:val="22"/>
        </w:rPr>
        <w:t>s</w:t>
      </w:r>
      <w:r w:rsidRPr="00DE1612">
        <w:rPr>
          <w:rFonts w:ascii="Ebrima" w:hAnsi="Ebrima"/>
          <w:sz w:val="22"/>
          <w:szCs w:val="22"/>
        </w:rPr>
        <w:t>, bem como sobre a propositura de quaisquer ações ou processos envolvendo o</w:t>
      </w:r>
      <w:r>
        <w:rPr>
          <w:rFonts w:ascii="Ebrima" w:hAnsi="Ebrima"/>
          <w:sz w:val="22"/>
          <w:szCs w:val="22"/>
        </w:rPr>
        <w:t>s</w:t>
      </w:r>
      <w:r w:rsidRPr="00DE1612">
        <w:rPr>
          <w:rFonts w:ascii="Ebrima" w:hAnsi="Ebrima"/>
          <w:sz w:val="22"/>
          <w:szCs w:val="22"/>
        </w:rPr>
        <w:t xml:space="preserve"> Empreendimento</w:t>
      </w:r>
      <w:r>
        <w:rPr>
          <w:rFonts w:ascii="Ebrima" w:hAnsi="Ebrima"/>
          <w:sz w:val="22"/>
          <w:szCs w:val="22"/>
        </w:rPr>
        <w:t>s</w:t>
      </w:r>
      <w:r w:rsidRPr="00DE1612">
        <w:rPr>
          <w:rFonts w:ascii="Ebrima" w:hAnsi="Ebrima"/>
          <w:sz w:val="22"/>
          <w:szCs w:val="22"/>
        </w:rPr>
        <w:t xml:space="preserve"> Imobiliário</w:t>
      </w:r>
      <w:r>
        <w:rPr>
          <w:rFonts w:ascii="Ebrima" w:hAnsi="Ebrima"/>
          <w:sz w:val="22"/>
          <w:szCs w:val="22"/>
        </w:rPr>
        <w:t>s; e</w:t>
      </w:r>
    </w:p>
    <w:p w14:paraId="0FB3AEEE" w14:textId="77777777" w:rsidR="003F3311" w:rsidRPr="00BF0B1D" w:rsidRDefault="003F3311" w:rsidP="003F3311">
      <w:pPr>
        <w:pStyle w:val="PargrafodaLista"/>
        <w:rPr>
          <w:rFonts w:ascii="Ebrima" w:hAnsi="Ebrima"/>
          <w:sz w:val="22"/>
          <w:szCs w:val="22"/>
        </w:rPr>
      </w:pPr>
    </w:p>
    <w:p w14:paraId="7B4AA1B8" w14:textId="77777777" w:rsidR="003F3311" w:rsidRPr="00AA640A" w:rsidRDefault="003F3311" w:rsidP="00023A33">
      <w:pPr>
        <w:pStyle w:val="PargrafodaLista"/>
        <w:numPr>
          <w:ilvl w:val="0"/>
          <w:numId w:val="23"/>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Monte Líbano, pela </w:t>
      </w:r>
      <w:proofErr w:type="spellStart"/>
      <w:r>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792B180F" w14:textId="77777777" w:rsidR="003F3311" w:rsidRPr="00F52ABB" w:rsidRDefault="003F3311" w:rsidP="003F3311">
      <w:pPr>
        <w:autoSpaceDE w:val="0"/>
        <w:autoSpaceDN w:val="0"/>
        <w:adjustRightInd w:val="0"/>
        <w:jc w:val="both"/>
        <w:rPr>
          <w:rFonts w:ascii="Ebrima" w:hAnsi="Ebrima"/>
          <w:sz w:val="22"/>
          <w:szCs w:val="22"/>
        </w:rPr>
      </w:pPr>
    </w:p>
    <w:p w14:paraId="05470059" w14:textId="77777777" w:rsidR="003F3311" w:rsidRPr="00F52ABB" w:rsidRDefault="003F3311" w:rsidP="00023A33">
      <w:pPr>
        <w:pStyle w:val="BodyText21"/>
        <w:numPr>
          <w:ilvl w:val="0"/>
          <w:numId w:val="30"/>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se </w:t>
      </w:r>
      <w:r w:rsidRPr="00F52ABB">
        <w:rPr>
          <w:rFonts w:ascii="Ebrima" w:hAnsi="Ebrima"/>
          <w:sz w:val="22"/>
          <w:szCs w:val="22"/>
          <w:lang w:val="pt-BR"/>
        </w:rPr>
        <w:t>obrig</w:t>
      </w:r>
      <w:r>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Pr>
          <w:rFonts w:ascii="Ebrima" w:hAnsi="Ebrima"/>
          <w:sz w:val="22"/>
          <w:szCs w:val="22"/>
          <w:lang w:val="pt-BR"/>
        </w:rPr>
        <w:t>a</w:t>
      </w:r>
      <w:r w:rsidRPr="00F52ABB">
        <w:rPr>
          <w:rFonts w:ascii="Ebrima" w:hAnsi="Ebrima"/>
          <w:sz w:val="22"/>
          <w:szCs w:val="22"/>
          <w:lang w:val="pt-BR"/>
        </w:rPr>
        <w:t>té a data de vencimento dos CRI, conforme solicitadas pelo Agente Fiduciário.</w:t>
      </w:r>
    </w:p>
    <w:p w14:paraId="0FE5046B" w14:textId="77777777" w:rsidR="003F3311" w:rsidRPr="00F52ABB" w:rsidRDefault="003F3311" w:rsidP="003F3311">
      <w:pPr>
        <w:autoSpaceDE w:val="0"/>
        <w:autoSpaceDN w:val="0"/>
        <w:adjustRightInd w:val="0"/>
        <w:jc w:val="both"/>
        <w:rPr>
          <w:rFonts w:ascii="Ebrima" w:hAnsi="Ebrima"/>
          <w:sz w:val="22"/>
          <w:szCs w:val="22"/>
        </w:rPr>
      </w:pPr>
    </w:p>
    <w:p w14:paraId="5FE7252E"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CLÁUSULA NONA – DA FORMA DE PAGAMENTO E DA MORA</w:t>
      </w:r>
    </w:p>
    <w:p w14:paraId="418A4B46" w14:textId="77777777" w:rsidR="003F3311" w:rsidRPr="00F52ABB" w:rsidRDefault="003F3311" w:rsidP="003F3311">
      <w:pPr>
        <w:autoSpaceDE w:val="0"/>
        <w:autoSpaceDN w:val="0"/>
        <w:adjustRightInd w:val="0"/>
        <w:jc w:val="center"/>
        <w:rPr>
          <w:rFonts w:ascii="Ebrima" w:hAnsi="Ebrima"/>
          <w:b/>
          <w:sz w:val="22"/>
          <w:szCs w:val="22"/>
        </w:rPr>
      </w:pPr>
    </w:p>
    <w:p w14:paraId="7176960B" w14:textId="77777777" w:rsidR="003F3311" w:rsidRPr="00F52ABB" w:rsidRDefault="003F3311" w:rsidP="00023A33">
      <w:pPr>
        <w:pStyle w:val="PargrafodaLista"/>
        <w:numPr>
          <w:ilvl w:val="0"/>
          <w:numId w:val="31"/>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6D670720" w14:textId="77777777" w:rsidR="003F3311" w:rsidRPr="00F52ABB" w:rsidRDefault="003F3311" w:rsidP="003F3311">
      <w:pPr>
        <w:autoSpaceDE w:val="0"/>
        <w:autoSpaceDN w:val="0"/>
        <w:adjustRightInd w:val="0"/>
        <w:ind w:left="705" w:firstLine="4"/>
        <w:jc w:val="both"/>
        <w:rPr>
          <w:rFonts w:ascii="Ebrima" w:hAnsi="Ebrima"/>
          <w:sz w:val="22"/>
          <w:szCs w:val="22"/>
        </w:rPr>
      </w:pPr>
    </w:p>
    <w:p w14:paraId="24893C74" w14:textId="77777777" w:rsidR="003F3311" w:rsidRDefault="003F3311" w:rsidP="00023A33">
      <w:pPr>
        <w:pStyle w:val="PargrafodaLista"/>
        <w:numPr>
          <w:ilvl w:val="0"/>
          <w:numId w:val="20"/>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Monte Líbano</w:t>
      </w:r>
      <w:r w:rsidRPr="00F52ABB">
        <w:rPr>
          <w:rFonts w:ascii="Ebrima" w:hAnsi="Ebrima"/>
          <w:sz w:val="22"/>
          <w:szCs w:val="22"/>
        </w:rPr>
        <w:t>;</w:t>
      </w:r>
    </w:p>
    <w:p w14:paraId="3FE10249" w14:textId="77777777" w:rsidR="003F3311" w:rsidRDefault="003F3311" w:rsidP="003F33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362183AF" w14:textId="77777777" w:rsidR="003F3311" w:rsidRPr="00F52ABB" w:rsidRDefault="003F3311" w:rsidP="00023A33">
      <w:pPr>
        <w:pStyle w:val="PargrafodaLista"/>
        <w:numPr>
          <w:ilvl w:val="0"/>
          <w:numId w:val="20"/>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3EC5B042" w14:textId="77777777" w:rsidR="003F3311" w:rsidRPr="00F52ABB" w:rsidRDefault="003F3311" w:rsidP="003F3311">
      <w:pPr>
        <w:pStyle w:val="PargrafodaLista"/>
        <w:autoSpaceDE w:val="0"/>
        <w:autoSpaceDN w:val="0"/>
        <w:adjustRightInd w:val="0"/>
        <w:ind w:left="720"/>
        <w:jc w:val="both"/>
        <w:rPr>
          <w:rFonts w:ascii="Ebrima" w:hAnsi="Ebrima"/>
          <w:sz w:val="22"/>
          <w:szCs w:val="22"/>
        </w:rPr>
      </w:pPr>
    </w:p>
    <w:p w14:paraId="4107AC18" w14:textId="77777777" w:rsidR="003F3311" w:rsidRPr="00F52ABB" w:rsidRDefault="003F3311" w:rsidP="00023A33">
      <w:pPr>
        <w:pStyle w:val="PargrafodaLista"/>
        <w:numPr>
          <w:ilvl w:val="0"/>
          <w:numId w:val="20"/>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5E61DF92" w14:textId="77777777" w:rsidR="003F3311" w:rsidRPr="00F52ABB" w:rsidRDefault="003F3311" w:rsidP="003F3311">
      <w:pPr>
        <w:autoSpaceDE w:val="0"/>
        <w:autoSpaceDN w:val="0"/>
        <w:adjustRightInd w:val="0"/>
        <w:ind w:left="709"/>
        <w:jc w:val="both"/>
        <w:rPr>
          <w:rFonts w:ascii="Ebrima" w:hAnsi="Ebrima"/>
          <w:sz w:val="22"/>
          <w:szCs w:val="22"/>
        </w:rPr>
      </w:pPr>
    </w:p>
    <w:p w14:paraId="6BCACF7C" w14:textId="77777777" w:rsidR="003F3311" w:rsidRPr="00F52ABB" w:rsidRDefault="003F3311" w:rsidP="00023A33">
      <w:pPr>
        <w:pStyle w:val="PargrafodaLista"/>
        <w:numPr>
          <w:ilvl w:val="0"/>
          <w:numId w:val="3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Pr>
          <w:rFonts w:ascii="Ebrima" w:hAnsi="Ebrima"/>
          <w:sz w:val="22"/>
          <w:szCs w:val="22"/>
        </w:rPr>
        <w:t xml:space="preserve">Monte Líbano, na Conta Autorizada da </w:t>
      </w:r>
      <w:proofErr w:type="spellStart"/>
      <w:r>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5E86B404" w14:textId="77777777" w:rsidR="003F3311" w:rsidRPr="00F52ABB" w:rsidRDefault="003F3311" w:rsidP="003F3311">
      <w:pPr>
        <w:autoSpaceDE w:val="0"/>
        <w:autoSpaceDN w:val="0"/>
        <w:adjustRightInd w:val="0"/>
        <w:jc w:val="both"/>
        <w:rPr>
          <w:rFonts w:ascii="Ebrima" w:hAnsi="Ebrima"/>
          <w:sz w:val="22"/>
          <w:szCs w:val="22"/>
        </w:rPr>
      </w:pPr>
    </w:p>
    <w:p w14:paraId="70B4F3E9" w14:textId="77777777" w:rsidR="003F3311" w:rsidRPr="00F52ABB" w:rsidRDefault="003F3311" w:rsidP="00023A33">
      <w:pPr>
        <w:pStyle w:val="PargrafodaLista"/>
        <w:numPr>
          <w:ilvl w:val="0"/>
          <w:numId w:val="3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Pr>
          <w:rFonts w:ascii="Ebrima" w:hAnsi="Ebrima"/>
          <w:sz w:val="22"/>
          <w:szCs w:val="22"/>
        </w:rPr>
        <w:t xml:space="preserve">Monte Líbano, na Conta Autorizada da </w:t>
      </w:r>
      <w:proofErr w:type="spellStart"/>
      <w:r>
        <w:rPr>
          <w:rFonts w:ascii="Ebrima" w:hAnsi="Ebrima"/>
          <w:sz w:val="22"/>
          <w:szCs w:val="22"/>
        </w:rPr>
        <w:t>Attlantis</w:t>
      </w:r>
      <w:proofErr w:type="spellEnd"/>
      <w:r w:rsidRPr="00F52ABB">
        <w:rPr>
          <w:rFonts w:ascii="Ebrima" w:hAnsi="Ebrima"/>
          <w:sz w:val="22"/>
          <w:szCs w:val="22"/>
        </w:rPr>
        <w:t xml:space="preserve"> ou na Conta Centralizadora, conforme aplicável, o mesmo valor de pagamento que teria sido depositado caso não tivessem ocorrido referidas deduções ou retenções.</w:t>
      </w:r>
    </w:p>
    <w:p w14:paraId="68FE3883" w14:textId="77777777" w:rsidR="003F3311" w:rsidRPr="00F52ABB" w:rsidRDefault="003F3311" w:rsidP="003F3311">
      <w:pPr>
        <w:autoSpaceDE w:val="0"/>
        <w:autoSpaceDN w:val="0"/>
        <w:adjustRightInd w:val="0"/>
        <w:jc w:val="both"/>
        <w:rPr>
          <w:rFonts w:ascii="Ebrima" w:hAnsi="Ebrima"/>
          <w:sz w:val="22"/>
          <w:szCs w:val="22"/>
        </w:rPr>
      </w:pPr>
    </w:p>
    <w:p w14:paraId="7BCAF7FE" w14:textId="77777777" w:rsidR="003F3311" w:rsidRPr="00F52ABB" w:rsidRDefault="003F3311" w:rsidP="00023A33">
      <w:pPr>
        <w:pStyle w:val="PargrafodaLista"/>
        <w:numPr>
          <w:ilvl w:val="0"/>
          <w:numId w:val="31"/>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498B586" w14:textId="77777777" w:rsidR="003F3311" w:rsidRPr="00F52ABB" w:rsidRDefault="003F3311" w:rsidP="003F3311">
      <w:pPr>
        <w:autoSpaceDE w:val="0"/>
        <w:autoSpaceDN w:val="0"/>
        <w:adjustRightInd w:val="0"/>
        <w:ind w:left="709" w:hanging="11"/>
        <w:jc w:val="both"/>
        <w:rPr>
          <w:rFonts w:ascii="Ebrima" w:hAnsi="Ebrima"/>
          <w:sz w:val="22"/>
          <w:szCs w:val="22"/>
        </w:rPr>
      </w:pPr>
    </w:p>
    <w:p w14:paraId="61789F08" w14:textId="77777777" w:rsidR="003F3311" w:rsidRPr="004B229E" w:rsidRDefault="003F3311" w:rsidP="00023A33">
      <w:pPr>
        <w:pStyle w:val="PargrafodaLista"/>
        <w:numPr>
          <w:ilvl w:val="0"/>
          <w:numId w:val="21"/>
        </w:numPr>
        <w:autoSpaceDE w:val="0"/>
        <w:autoSpaceDN w:val="0"/>
        <w:adjustRightInd w:val="0"/>
        <w:ind w:hanging="11"/>
        <w:jc w:val="both"/>
        <w:rPr>
          <w:rFonts w:ascii="Ebrima" w:hAnsi="Ebrima"/>
          <w:color w:val="FF0000"/>
          <w:sz w:val="22"/>
          <w:szCs w:val="22"/>
        </w:rPr>
      </w:pPr>
      <w:r w:rsidRPr="004B229E">
        <w:rPr>
          <w:rFonts w:ascii="Ebrima" w:hAnsi="Ebrima"/>
          <w:color w:val="FF0000"/>
          <w:sz w:val="22"/>
          <w:szCs w:val="22"/>
        </w:rPr>
        <w:lastRenderedPageBreak/>
        <w:t xml:space="preserve">juros de mora de 1% (um por cento) ao mês, calculados </w:t>
      </w:r>
      <w:r w:rsidRPr="004B229E">
        <w:rPr>
          <w:rFonts w:ascii="Ebrima" w:hAnsi="Ebrima"/>
          <w:i/>
          <w:color w:val="FF0000"/>
          <w:sz w:val="22"/>
          <w:szCs w:val="22"/>
        </w:rPr>
        <w:t xml:space="preserve">pro rata </w:t>
      </w:r>
      <w:proofErr w:type="spellStart"/>
      <w:r w:rsidRPr="004B229E">
        <w:rPr>
          <w:rFonts w:ascii="Ebrima" w:hAnsi="Ebrima"/>
          <w:i/>
          <w:color w:val="FF0000"/>
          <w:sz w:val="22"/>
          <w:szCs w:val="22"/>
        </w:rPr>
        <w:t>temporis</w:t>
      </w:r>
      <w:proofErr w:type="spellEnd"/>
      <w:r w:rsidRPr="004B229E">
        <w:rPr>
          <w:rFonts w:ascii="Ebrima" w:hAnsi="Ebrima"/>
          <w:color w:val="FF0000"/>
          <w:sz w:val="22"/>
          <w:szCs w:val="22"/>
        </w:rPr>
        <w:t xml:space="preserve"> desde a data em que o pagamento </w:t>
      </w:r>
      <w:proofErr w:type="gramStart"/>
      <w:r w:rsidRPr="004B229E">
        <w:rPr>
          <w:rFonts w:ascii="Ebrima" w:hAnsi="Ebrima"/>
          <w:color w:val="FF0000"/>
          <w:sz w:val="22"/>
          <w:szCs w:val="22"/>
        </w:rPr>
        <w:t>tornou-se</w:t>
      </w:r>
      <w:proofErr w:type="gramEnd"/>
      <w:r w:rsidRPr="004B229E">
        <w:rPr>
          <w:rFonts w:ascii="Ebrima" w:hAnsi="Ebrima"/>
          <w:color w:val="FF0000"/>
          <w:sz w:val="22"/>
          <w:szCs w:val="22"/>
        </w:rPr>
        <w:t xml:space="preserve"> exigível até o seu integral recebimento pelo respectivo credor; e</w:t>
      </w:r>
    </w:p>
    <w:p w14:paraId="6B79EF70" w14:textId="77777777" w:rsidR="003F3311" w:rsidRPr="004B229E" w:rsidRDefault="003F3311" w:rsidP="003F3311">
      <w:pPr>
        <w:autoSpaceDE w:val="0"/>
        <w:autoSpaceDN w:val="0"/>
        <w:adjustRightInd w:val="0"/>
        <w:ind w:left="709" w:hanging="11"/>
        <w:jc w:val="both"/>
        <w:rPr>
          <w:rFonts w:ascii="Ebrima" w:hAnsi="Ebrima"/>
          <w:color w:val="FF0000"/>
          <w:sz w:val="22"/>
          <w:szCs w:val="22"/>
        </w:rPr>
      </w:pPr>
    </w:p>
    <w:p w14:paraId="3FE38D5B" w14:textId="77777777" w:rsidR="003F3311" w:rsidRPr="004B229E" w:rsidRDefault="003F3311" w:rsidP="00023A33">
      <w:pPr>
        <w:pStyle w:val="PargrafodaLista"/>
        <w:numPr>
          <w:ilvl w:val="0"/>
          <w:numId w:val="21"/>
        </w:numPr>
        <w:autoSpaceDE w:val="0"/>
        <w:autoSpaceDN w:val="0"/>
        <w:adjustRightInd w:val="0"/>
        <w:ind w:hanging="11"/>
        <w:jc w:val="both"/>
        <w:rPr>
          <w:rFonts w:ascii="Ebrima" w:hAnsi="Ebrima"/>
          <w:color w:val="FF0000"/>
          <w:sz w:val="22"/>
          <w:szCs w:val="22"/>
        </w:rPr>
      </w:pPr>
      <w:r w:rsidRPr="004B229E">
        <w:rPr>
          <w:rFonts w:ascii="Ebrima" w:hAnsi="Ebrima"/>
          <w:color w:val="FF0000"/>
          <w:sz w:val="22"/>
          <w:szCs w:val="22"/>
        </w:rPr>
        <w:t>multa convencional, não compensatória, de 2% (dois por cento).</w:t>
      </w:r>
    </w:p>
    <w:p w14:paraId="17B2A4AB" w14:textId="77777777" w:rsidR="003F3311" w:rsidRPr="00F52ABB" w:rsidRDefault="003F3311" w:rsidP="003F3311">
      <w:pPr>
        <w:autoSpaceDE w:val="0"/>
        <w:autoSpaceDN w:val="0"/>
        <w:adjustRightInd w:val="0"/>
        <w:jc w:val="both"/>
        <w:rPr>
          <w:rFonts w:ascii="Ebrima" w:hAnsi="Ebrima"/>
          <w:sz w:val="22"/>
          <w:szCs w:val="22"/>
        </w:rPr>
      </w:pPr>
    </w:p>
    <w:p w14:paraId="3B63E7F9" w14:textId="77777777" w:rsidR="003F3311" w:rsidRPr="00F52ABB" w:rsidRDefault="003F3311" w:rsidP="003F3311">
      <w:pPr>
        <w:autoSpaceDE w:val="0"/>
        <w:autoSpaceDN w:val="0"/>
        <w:adjustRightInd w:val="0"/>
        <w:jc w:val="both"/>
        <w:rPr>
          <w:rFonts w:ascii="Ebrima" w:hAnsi="Ebrima"/>
          <w:sz w:val="22"/>
          <w:szCs w:val="22"/>
        </w:rPr>
      </w:pPr>
    </w:p>
    <w:p w14:paraId="02C7099C"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 </w:t>
      </w:r>
      <w:commentRangeStart w:id="73"/>
      <w:r w:rsidRPr="00F52ABB">
        <w:rPr>
          <w:rFonts w:ascii="Ebrima" w:hAnsi="Ebrima"/>
          <w:b/>
          <w:sz w:val="22"/>
          <w:szCs w:val="22"/>
        </w:rPr>
        <w:t>DO ENCERRAMENTO DA OPERAÇÃO DE CAPTAÇÃO</w:t>
      </w:r>
      <w:commentRangeEnd w:id="73"/>
      <w:r>
        <w:rPr>
          <w:rStyle w:val="Refdecomentrio"/>
        </w:rPr>
        <w:commentReference w:id="73"/>
      </w:r>
    </w:p>
    <w:p w14:paraId="28C86A75" w14:textId="77777777" w:rsidR="003F3311" w:rsidRPr="00F52ABB" w:rsidRDefault="003F3311" w:rsidP="003F3311">
      <w:pPr>
        <w:autoSpaceDE w:val="0"/>
        <w:autoSpaceDN w:val="0"/>
        <w:adjustRightInd w:val="0"/>
        <w:jc w:val="both"/>
        <w:rPr>
          <w:rFonts w:ascii="Ebrima" w:hAnsi="Ebrima"/>
          <w:sz w:val="22"/>
          <w:szCs w:val="22"/>
        </w:rPr>
      </w:pPr>
    </w:p>
    <w:p w14:paraId="2BA8DA9B" w14:textId="77777777" w:rsidR="003F3311" w:rsidRPr="00F52ABB" w:rsidRDefault="003F3311" w:rsidP="00023A33">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Quando do pagamento da integralidade das Obrigações Garantidas, inclusos os pagamentos aos investidores dos CRI e as despesas do Patrimônio Separado, seja por meio do exercício da Recompra Facultativa, com o consequente Pagamento Antecipado Voluntário Integral da</w:t>
      </w:r>
      <w:r>
        <w:rPr>
          <w:rFonts w:ascii="Ebrima" w:hAnsi="Ebrima"/>
          <w:sz w:val="22"/>
          <w:szCs w:val="22"/>
        </w:rPr>
        <w:t>s</w:t>
      </w:r>
      <w:r w:rsidRPr="00F52ABB">
        <w:rPr>
          <w:rFonts w:ascii="Ebrima" w:hAnsi="Ebrima"/>
          <w:sz w:val="22"/>
          <w:szCs w:val="22"/>
        </w:rPr>
        <w:t xml:space="preserve"> CCB, Recompra Total dos </w:t>
      </w:r>
      <w:r>
        <w:rPr>
          <w:rFonts w:ascii="Ebrima" w:hAnsi="Ebrima"/>
          <w:sz w:val="22"/>
          <w:szCs w:val="22"/>
        </w:rPr>
        <w:t>Créditos Imobiliários Lotes Monte Líbano</w:t>
      </w:r>
      <w:r w:rsidRPr="00F52ABB">
        <w:rPr>
          <w:rFonts w:ascii="Ebrima" w:hAnsi="Ebrima"/>
          <w:sz w:val="22"/>
          <w:szCs w:val="22"/>
        </w:rPr>
        <w:t>, com o consequente vencimento antecipado da</w:t>
      </w:r>
      <w:r>
        <w:rPr>
          <w:rFonts w:ascii="Ebrima" w:hAnsi="Ebrima"/>
          <w:sz w:val="22"/>
          <w:szCs w:val="22"/>
        </w:rPr>
        <w:t>s</w:t>
      </w:r>
      <w:r w:rsidRPr="00F52ABB">
        <w:rPr>
          <w:rFonts w:ascii="Ebrima" w:hAnsi="Ebrima"/>
          <w:sz w:val="22"/>
          <w:szCs w:val="22"/>
        </w:rPr>
        <w:t xml:space="preserve"> CCB, pagamento da Multa Indenizatória, também com o consequente vencimento antecipado da</w:t>
      </w:r>
      <w:r>
        <w:rPr>
          <w:rFonts w:ascii="Ebrima" w:hAnsi="Ebrima"/>
          <w:sz w:val="22"/>
          <w:szCs w:val="22"/>
        </w:rPr>
        <w:t>s</w:t>
      </w:r>
      <w:r w:rsidRPr="00F52ABB">
        <w:rPr>
          <w:rFonts w:ascii="Ebrima" w:hAnsi="Ebrima"/>
          <w:sz w:val="22"/>
          <w:szCs w:val="22"/>
        </w:rPr>
        <w:t xml:space="preserve"> CCB, ou pela completa amortização dos CRI, situações que serão constatadas por meio da emissão do termo de quitação pelo Agente Fiduciário previsto no Termo de Securitização (“</w:t>
      </w:r>
      <w:r w:rsidRPr="00F52ABB">
        <w:rPr>
          <w:rFonts w:ascii="Ebrima" w:hAnsi="Ebrima"/>
          <w:sz w:val="22"/>
          <w:szCs w:val="22"/>
          <w:u w:val="single"/>
        </w:rPr>
        <w:t>Quitação do Agente Fiduciário</w:t>
      </w:r>
      <w:r w:rsidRPr="00F52ABB">
        <w:rPr>
          <w:rFonts w:ascii="Ebrima" w:hAnsi="Ebrima"/>
          <w:sz w:val="22"/>
          <w:szCs w:val="22"/>
        </w:rPr>
        <w:t xml:space="preserve">”), os </w:t>
      </w:r>
      <w:r>
        <w:rPr>
          <w:rFonts w:ascii="Ebrima" w:hAnsi="Ebrima"/>
          <w:sz w:val="22"/>
          <w:szCs w:val="22"/>
        </w:rPr>
        <w:t>Créditos Imobiliários Lotes Monte Líbano</w:t>
      </w:r>
      <w:r w:rsidRPr="00F52ABB">
        <w:rPr>
          <w:rFonts w:ascii="Ebrima" w:hAnsi="Ebrima"/>
          <w:sz w:val="22"/>
          <w:szCs w:val="22"/>
        </w:rPr>
        <w:t xml:space="preserve"> que estiverem vinculados aos CRI e, por conseguinte, sob a titularidade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serão liberados à </w:t>
      </w:r>
      <w:r>
        <w:rPr>
          <w:rFonts w:ascii="Ebrima" w:hAnsi="Ebrima"/>
          <w:sz w:val="22"/>
          <w:szCs w:val="22"/>
        </w:rPr>
        <w:t>Monte Líbano</w:t>
      </w:r>
      <w:r w:rsidRPr="00F52ABB">
        <w:rPr>
          <w:rFonts w:ascii="Ebrima" w:hAnsi="Ebrima"/>
          <w:sz w:val="22"/>
          <w:szCs w:val="22"/>
        </w:rPr>
        <w:t xml:space="preserve">, a título de pagamento de </w:t>
      </w:r>
      <w:r w:rsidRPr="00F52ABB">
        <w:rPr>
          <w:rFonts w:ascii="Ebrima" w:hAnsi="Ebrima"/>
          <w:color w:val="000000"/>
          <w:sz w:val="22"/>
          <w:szCs w:val="22"/>
        </w:rPr>
        <w:t>Saldo Remanescente do Preço da Cessão</w:t>
      </w:r>
      <w:r w:rsidRPr="00F52ABB">
        <w:rPr>
          <w:rFonts w:ascii="Ebrima" w:hAnsi="Ebrima"/>
          <w:sz w:val="22"/>
          <w:szCs w:val="22"/>
        </w:rPr>
        <w:t>.</w:t>
      </w:r>
    </w:p>
    <w:p w14:paraId="07D73D76" w14:textId="77777777" w:rsidR="003F3311" w:rsidRPr="00381715" w:rsidRDefault="003F3311" w:rsidP="003F3311">
      <w:pPr>
        <w:spacing w:line="300" w:lineRule="exact"/>
        <w:ind w:left="709" w:right="-81"/>
        <w:jc w:val="both"/>
        <w:rPr>
          <w:rFonts w:ascii="Ebrima" w:hAnsi="Ebrima"/>
          <w:sz w:val="22"/>
        </w:rPr>
      </w:pPr>
    </w:p>
    <w:p w14:paraId="675D807A"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10.1.1.</w:t>
      </w:r>
      <w:r w:rsidRPr="00F52ABB">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celebrarão instrumento de retrocessão e liberação dos </w:t>
      </w:r>
      <w:r>
        <w:rPr>
          <w:rFonts w:ascii="Ebrima" w:hAnsi="Ebrima"/>
          <w:sz w:val="22"/>
          <w:szCs w:val="22"/>
        </w:rPr>
        <w:t xml:space="preserve">Créditos Imobiliários Lotes, incluindo </w:t>
      </w:r>
      <w:r w:rsidRPr="00F52ABB">
        <w:rPr>
          <w:rFonts w:ascii="Ebrima" w:hAnsi="Ebrima"/>
          <w:sz w:val="22"/>
          <w:szCs w:val="22"/>
        </w:rPr>
        <w:t>os Créditos Cedidos Fiduciariamente</w:t>
      </w:r>
      <w:r w:rsidRPr="00F52ABB">
        <w:rPr>
          <w:rFonts w:ascii="Ebrima" w:hAnsi="Ebrima"/>
          <w:color w:val="000000"/>
          <w:sz w:val="22"/>
          <w:szCs w:val="22"/>
        </w:rPr>
        <w:t xml:space="preserve">, liberação de Garantias e quitação das obrigações devidas de parte a </w:t>
      </w:r>
      <w:r w:rsidRPr="00262E11">
        <w:rPr>
          <w:rFonts w:ascii="Ebrima" w:hAnsi="Ebrima"/>
          <w:sz w:val="22"/>
          <w:szCs w:val="22"/>
        </w:rPr>
        <w:t>parte</w:t>
      </w:r>
      <w:r w:rsidRPr="00F52ABB">
        <w:rPr>
          <w:rFonts w:ascii="Ebrima" w:hAnsi="Ebrima"/>
          <w:sz w:val="22"/>
          <w:szCs w:val="22"/>
        </w:rPr>
        <w:t xml:space="preserve">: </w:t>
      </w:r>
      <w:r w:rsidRPr="00262E11">
        <w:rPr>
          <w:rFonts w:ascii="Ebrima" w:hAnsi="Ebrima"/>
          <w:sz w:val="22"/>
          <w:szCs w:val="22"/>
        </w:rPr>
        <w:t>(i)</w:t>
      </w:r>
      <w:r w:rsidRPr="00F52ABB">
        <w:rPr>
          <w:rFonts w:ascii="Ebrima" w:hAnsi="Ebrima"/>
          <w:sz w:val="22"/>
          <w:szCs w:val="22"/>
        </w:rPr>
        <w:t xml:space="preserve"> no prazo de até 15 (quinze) Dias Úteis a contar do recebimento,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da Quitação do Agente Fiduciário; e </w:t>
      </w:r>
      <w:r w:rsidRPr="00262E11">
        <w:rPr>
          <w:rFonts w:ascii="Ebrima" w:hAnsi="Ebrima"/>
          <w:sz w:val="22"/>
          <w:szCs w:val="22"/>
        </w:rPr>
        <w:t>(</w:t>
      </w:r>
      <w:proofErr w:type="spellStart"/>
      <w:r w:rsidRPr="00262E11">
        <w:rPr>
          <w:rFonts w:ascii="Ebrima" w:hAnsi="Ebrima"/>
          <w:sz w:val="22"/>
          <w:szCs w:val="22"/>
        </w:rPr>
        <w:t>ii</w:t>
      </w:r>
      <w:proofErr w:type="spellEnd"/>
      <w:r w:rsidRPr="00262E11">
        <w:rPr>
          <w:rFonts w:ascii="Ebrima" w:hAnsi="Ebrima"/>
          <w:sz w:val="22"/>
          <w:szCs w:val="22"/>
        </w:rPr>
        <w:t>)</w:t>
      </w:r>
      <w:r w:rsidRPr="00F52ABB">
        <w:rPr>
          <w:rFonts w:ascii="Ebrima" w:hAnsi="Ebrima"/>
          <w:sz w:val="22"/>
          <w:szCs w:val="22"/>
        </w:rPr>
        <w:t xml:space="preserve"> averbarão tal instrumento nos Cartórios de Registro de Títulos e Documentos das sedes das Partes, à margem deste Contrato de Cessão, às expensas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w:t>
      </w:r>
    </w:p>
    <w:p w14:paraId="0916B366" w14:textId="77777777" w:rsidR="003F3311" w:rsidRPr="00F52ABB" w:rsidRDefault="003F3311" w:rsidP="003F3311">
      <w:pPr>
        <w:autoSpaceDE w:val="0"/>
        <w:autoSpaceDN w:val="0"/>
        <w:adjustRightInd w:val="0"/>
        <w:spacing w:line="300" w:lineRule="exact"/>
        <w:ind w:left="1418"/>
        <w:jc w:val="both"/>
        <w:rPr>
          <w:rFonts w:ascii="Ebrima" w:hAnsi="Ebrima"/>
          <w:sz w:val="22"/>
          <w:szCs w:val="22"/>
        </w:rPr>
      </w:pPr>
    </w:p>
    <w:p w14:paraId="46ECF2D2"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 xml:space="preserve">As respectivas CCI remanescentes poderão ser canceladas junto à B3 – Segmento CETIP UTVM, caso as partes assim decidam, sendo certo que na hipótese de as Cedentes optarem pelo não cancelamento,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transferir a titularidade das CCI para a posição das Cedentes junto à B3 – Segmento CETIP UTVM.</w:t>
      </w:r>
    </w:p>
    <w:p w14:paraId="0B2C46EC" w14:textId="77777777" w:rsidR="003F3311" w:rsidRPr="00F52ABB" w:rsidRDefault="003F3311" w:rsidP="003F3311">
      <w:pPr>
        <w:autoSpaceDE w:val="0"/>
        <w:autoSpaceDN w:val="0"/>
        <w:adjustRightInd w:val="0"/>
        <w:spacing w:line="300" w:lineRule="exact"/>
        <w:ind w:left="1418"/>
        <w:jc w:val="both"/>
        <w:rPr>
          <w:rFonts w:ascii="Ebrima" w:hAnsi="Ebrima"/>
          <w:sz w:val="22"/>
          <w:szCs w:val="22"/>
        </w:rPr>
      </w:pPr>
    </w:p>
    <w:p w14:paraId="3CA97D0A"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t xml:space="preserve">Após o recebimento da Quitação do Agente Fiduciário,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 obrigada, ainda, a transferir para a Conta Autorizada </w:t>
      </w:r>
      <w:r w:rsidRPr="00262E11">
        <w:rPr>
          <w:rFonts w:ascii="Ebrima" w:hAnsi="Ebrima"/>
          <w:sz w:val="22"/>
          <w:szCs w:val="22"/>
          <w:highlight w:val="yellow"/>
        </w:rPr>
        <w:t xml:space="preserve">da </w:t>
      </w:r>
      <w:proofErr w:type="spellStart"/>
      <w:r w:rsidRPr="00262E11">
        <w:rPr>
          <w:rFonts w:ascii="Ebrima" w:hAnsi="Ebrima"/>
          <w:sz w:val="22"/>
          <w:szCs w:val="22"/>
          <w:highlight w:val="yellow"/>
        </w:rPr>
        <w:t>Attlantis</w:t>
      </w:r>
      <w:proofErr w:type="spellEnd"/>
      <w:r w:rsidRPr="00F52ABB">
        <w:rPr>
          <w:rFonts w:ascii="Ebrima" w:hAnsi="Ebrima"/>
          <w:sz w:val="22"/>
          <w:szCs w:val="22"/>
        </w:rPr>
        <w:t>, no prazo de até 60 (sessenta) dias, todo e qualquer recurso remanescente na Conta Centralizadora, incluindo valores advindos do Fundo de Reserva</w:t>
      </w:r>
      <w:r>
        <w:rPr>
          <w:rFonts w:ascii="Ebrima" w:hAnsi="Ebrima"/>
          <w:sz w:val="22"/>
          <w:szCs w:val="22"/>
        </w:rPr>
        <w:t>, do Fundo de Obras</w:t>
      </w:r>
      <w:r w:rsidRPr="00F52ABB">
        <w:rPr>
          <w:rFonts w:ascii="Ebrima" w:hAnsi="Ebrima"/>
          <w:sz w:val="22"/>
          <w:szCs w:val="22"/>
        </w:rPr>
        <w:t xml:space="preserve"> e das Aplicações Financeiras Permitidas, líquidos de eventuais Despesas Recorrentes remanescentes incorridas e a incorrer. Novos eventuais recebimentos de recursos oriundos do pagamento dos Créditos Imobiliários Totais serão apurados semanalmente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deverão ser repassados à Conta Autorizada da </w:t>
      </w:r>
      <w:proofErr w:type="spellStart"/>
      <w:r>
        <w:rPr>
          <w:rFonts w:ascii="Ebrima" w:hAnsi="Ebrima"/>
          <w:sz w:val="22"/>
          <w:szCs w:val="22"/>
        </w:rPr>
        <w:t>Attlantis</w:t>
      </w:r>
      <w:proofErr w:type="spellEnd"/>
      <w:r>
        <w:rPr>
          <w:rFonts w:ascii="Ebrima" w:hAnsi="Ebrima"/>
          <w:sz w:val="22"/>
          <w:szCs w:val="22"/>
        </w:rPr>
        <w:t xml:space="preserve"> ou à Conta Autorizada da Monte Líbano, conforme o caso</w:t>
      </w:r>
      <w:r w:rsidRPr="00F52ABB">
        <w:rPr>
          <w:rFonts w:ascii="Ebrima" w:hAnsi="Ebrima"/>
          <w:sz w:val="22"/>
          <w:szCs w:val="22"/>
        </w:rPr>
        <w:t>, em até 2 (dois) Dias Úteis da semana seguinte à apuração.</w:t>
      </w:r>
    </w:p>
    <w:p w14:paraId="4D2EB00A" w14:textId="77777777" w:rsidR="003F3311" w:rsidRPr="00F52ABB" w:rsidRDefault="003F3311" w:rsidP="003F3311">
      <w:pPr>
        <w:autoSpaceDE w:val="0"/>
        <w:autoSpaceDN w:val="0"/>
        <w:adjustRightInd w:val="0"/>
        <w:spacing w:line="300" w:lineRule="exact"/>
        <w:ind w:left="709"/>
        <w:jc w:val="both"/>
        <w:rPr>
          <w:rFonts w:ascii="Ebrima" w:hAnsi="Ebrima"/>
          <w:sz w:val="22"/>
          <w:szCs w:val="22"/>
        </w:rPr>
      </w:pPr>
    </w:p>
    <w:p w14:paraId="13244D72" w14:textId="77777777" w:rsidR="003F3311" w:rsidRPr="00F52ABB" w:rsidRDefault="003F3311" w:rsidP="003F3311">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ficar</w:t>
      </w:r>
      <w:r>
        <w:rPr>
          <w:rFonts w:ascii="Ebrima" w:hAnsi="Ebrima"/>
          <w:sz w:val="22"/>
          <w:szCs w:val="22"/>
        </w:rPr>
        <w:t>ão</w:t>
      </w:r>
      <w:r w:rsidRPr="00F52ABB">
        <w:rPr>
          <w:rFonts w:ascii="Ebrima" w:hAnsi="Ebrima"/>
          <w:sz w:val="22"/>
          <w:szCs w:val="22"/>
        </w:rPr>
        <w:t xml:space="preserve"> obrigada</w:t>
      </w:r>
      <w:r>
        <w:rPr>
          <w:rFonts w:ascii="Ebrima" w:hAnsi="Ebrima"/>
          <w:sz w:val="22"/>
          <w:szCs w:val="22"/>
        </w:rPr>
        <w:t>s</w:t>
      </w:r>
      <w:r w:rsidRPr="00F52ABB">
        <w:rPr>
          <w:rFonts w:ascii="Ebrima" w:hAnsi="Ebrima"/>
          <w:sz w:val="22"/>
          <w:szCs w:val="22"/>
        </w:rPr>
        <w:t xml:space="preserve">, nos mesmos termos da Cláusula Terceira, a: </w:t>
      </w:r>
      <w:r w:rsidRPr="00F52ABB">
        <w:rPr>
          <w:rFonts w:ascii="Ebrima" w:hAnsi="Ebrima"/>
          <w:b/>
          <w:sz w:val="22"/>
          <w:szCs w:val="22"/>
        </w:rPr>
        <w:t>(i)</w:t>
      </w:r>
      <w:r w:rsidRPr="00F52ABB">
        <w:rPr>
          <w:rFonts w:ascii="Ebrima" w:hAnsi="Ebrima"/>
          <w:sz w:val="22"/>
          <w:szCs w:val="22"/>
        </w:rPr>
        <w:t xml:space="preserve"> notificar os Devedores dos </w:t>
      </w:r>
      <w:r>
        <w:rPr>
          <w:rFonts w:ascii="Ebrima" w:hAnsi="Ebrima"/>
          <w:sz w:val="22"/>
          <w:szCs w:val="22"/>
        </w:rPr>
        <w:t xml:space="preserve">Créditos Imobiliários Lotes, incluindo </w:t>
      </w:r>
      <w:r w:rsidRPr="00F52ABB">
        <w:rPr>
          <w:rFonts w:ascii="Ebrima" w:hAnsi="Ebrima"/>
          <w:sz w:val="22"/>
          <w:szCs w:val="22"/>
        </w:rPr>
        <w:t xml:space="preserve">os Créditos </w:t>
      </w:r>
      <w:r w:rsidRPr="00F52ABB">
        <w:rPr>
          <w:rFonts w:ascii="Ebrima" w:hAnsi="Ebrima"/>
          <w:sz w:val="22"/>
          <w:szCs w:val="22"/>
        </w:rPr>
        <w:lastRenderedPageBreak/>
        <w:t xml:space="preserve">Cedidos Fiduciariamente retrocedidos na forma desta Cláusula no prazo de 90 (noventa) dias a contar da assinatura do respectivo instrumento de retrocessão, para os fins do artigo 290 do Código Civil, por meios inequívocos;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imediatamente após o recebimento,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da Quitação do Agente Fiduciário, alterar os boletos enviados aos respectivos Devedores, para fazer constar a </w:t>
      </w:r>
      <w:r>
        <w:rPr>
          <w:rFonts w:ascii="Ebrima" w:hAnsi="Ebrima"/>
          <w:sz w:val="22"/>
          <w:szCs w:val="22"/>
        </w:rPr>
        <w:t xml:space="preserve">Monte Líbano ou a </w:t>
      </w:r>
      <w:proofErr w:type="spellStart"/>
      <w:r>
        <w:rPr>
          <w:rFonts w:ascii="Ebrima" w:hAnsi="Ebrima"/>
          <w:sz w:val="22"/>
          <w:szCs w:val="22"/>
        </w:rPr>
        <w:t>Attlantis</w:t>
      </w:r>
      <w:proofErr w:type="spellEnd"/>
      <w:r>
        <w:rPr>
          <w:rFonts w:ascii="Ebrima" w:hAnsi="Ebrima"/>
          <w:sz w:val="22"/>
          <w:szCs w:val="22"/>
        </w:rPr>
        <w:t>, conforme o caso,</w:t>
      </w:r>
      <w:r w:rsidRPr="00F52ABB">
        <w:rPr>
          <w:rFonts w:ascii="Ebrima" w:hAnsi="Ebrima"/>
          <w:sz w:val="22"/>
          <w:szCs w:val="22"/>
        </w:rPr>
        <w:t xml:space="preserve"> como credora dos </w:t>
      </w:r>
      <w:r>
        <w:rPr>
          <w:rFonts w:ascii="Ebrima" w:hAnsi="Ebrima"/>
          <w:sz w:val="22"/>
          <w:szCs w:val="22"/>
        </w:rPr>
        <w:t xml:space="preserve">Créditos Imobiliários Lotes, incluindo </w:t>
      </w:r>
      <w:r w:rsidRPr="00F52ABB">
        <w:rPr>
          <w:rFonts w:ascii="Ebrima" w:hAnsi="Ebrima"/>
          <w:sz w:val="22"/>
          <w:szCs w:val="22"/>
        </w:rPr>
        <w:t>os Créditos Cedidos Fiduciariamente.</w:t>
      </w:r>
    </w:p>
    <w:p w14:paraId="72BBD1C6" w14:textId="77777777" w:rsidR="003F3311" w:rsidRPr="00F52ABB" w:rsidRDefault="003F3311" w:rsidP="003F3311">
      <w:pPr>
        <w:spacing w:line="300" w:lineRule="exact"/>
        <w:jc w:val="both"/>
        <w:rPr>
          <w:rFonts w:ascii="Ebrima" w:hAnsi="Ebrima"/>
          <w:sz w:val="22"/>
          <w:szCs w:val="22"/>
        </w:rPr>
      </w:pPr>
    </w:p>
    <w:p w14:paraId="2A6B7E16" w14:textId="77777777" w:rsidR="003F3311" w:rsidRPr="00F52ABB" w:rsidRDefault="003F3311" w:rsidP="00023A33">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da ocorrência de Recompra Parcial dos </w:t>
      </w:r>
      <w:r>
        <w:rPr>
          <w:rFonts w:ascii="Ebrima" w:hAnsi="Ebrima"/>
          <w:sz w:val="22"/>
          <w:szCs w:val="22"/>
        </w:rPr>
        <w:t>Créditos Imobiliários Lotes Monte Líbano</w:t>
      </w:r>
      <w:r w:rsidRPr="00F52ABB">
        <w:rPr>
          <w:rFonts w:ascii="Ebrima" w:hAnsi="Ebrima"/>
          <w:sz w:val="22"/>
          <w:szCs w:val="22"/>
        </w:rPr>
        <w:t xml:space="preserve"> anteriores ao fim da operação, o Créditos Imobiliários que venham a ser relacionados a referido evento serão automaticamente retrocedidos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a </w:t>
      </w:r>
      <w:r>
        <w:rPr>
          <w:rFonts w:ascii="Ebrima" w:hAnsi="Ebrima"/>
          <w:sz w:val="22"/>
          <w:szCs w:val="22"/>
        </w:rPr>
        <w:t>Monte Líbano</w:t>
      </w:r>
      <w:r w:rsidRPr="00F52ABB">
        <w:rPr>
          <w:rFonts w:ascii="Ebrima" w:hAnsi="Ebrima"/>
          <w:sz w:val="22"/>
          <w:szCs w:val="22"/>
        </w:rPr>
        <w:t xml:space="preserve">, sendo rescindida de pleno direito a cessão do crédito relacionado, transferindo-se a titularidade dos referidos </w:t>
      </w:r>
      <w:r>
        <w:rPr>
          <w:rFonts w:ascii="Ebrima" w:hAnsi="Ebrima"/>
          <w:sz w:val="22"/>
          <w:szCs w:val="22"/>
        </w:rPr>
        <w:t>Créditos Imobiliários Lotes Monte Líbano</w:t>
      </w:r>
      <w:r w:rsidRPr="00F52ABB">
        <w:rPr>
          <w:rFonts w:ascii="Ebrima" w:hAnsi="Ebrima"/>
          <w:sz w:val="22"/>
          <w:szCs w:val="22"/>
        </w:rPr>
        <w:t xml:space="preserve"> desde tal momento.</w:t>
      </w:r>
    </w:p>
    <w:p w14:paraId="78D0CDDB" w14:textId="77777777" w:rsidR="003F3311" w:rsidRPr="00F52ABB" w:rsidRDefault="003F3311" w:rsidP="003F3311">
      <w:pPr>
        <w:autoSpaceDE w:val="0"/>
        <w:autoSpaceDN w:val="0"/>
        <w:adjustRightInd w:val="0"/>
        <w:jc w:val="both"/>
        <w:rPr>
          <w:rFonts w:ascii="Ebrima" w:hAnsi="Ebrima"/>
          <w:sz w:val="22"/>
          <w:szCs w:val="22"/>
        </w:rPr>
      </w:pPr>
    </w:p>
    <w:p w14:paraId="7D764FC7"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3EDF83FF" w14:textId="77777777" w:rsidR="003F3311" w:rsidRPr="00F52ABB" w:rsidRDefault="003F3311" w:rsidP="003F3311">
      <w:pPr>
        <w:autoSpaceDE w:val="0"/>
        <w:autoSpaceDN w:val="0"/>
        <w:adjustRightInd w:val="0"/>
        <w:jc w:val="center"/>
        <w:rPr>
          <w:rFonts w:ascii="Ebrima" w:hAnsi="Ebrima"/>
          <w:b/>
          <w:sz w:val="22"/>
          <w:szCs w:val="22"/>
        </w:rPr>
      </w:pPr>
    </w:p>
    <w:p w14:paraId="1FD7AD79" w14:textId="77777777" w:rsidR="003F3311" w:rsidRPr="00F52ABB" w:rsidRDefault="003F3311" w:rsidP="00023A33">
      <w:pPr>
        <w:pStyle w:val="PargrafodaLista"/>
        <w:numPr>
          <w:ilvl w:val="0"/>
          <w:numId w:val="33"/>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3026BAA6" w14:textId="77777777" w:rsidR="003F3311" w:rsidRPr="00F52ABB" w:rsidRDefault="003F3311" w:rsidP="003F3311">
      <w:pPr>
        <w:autoSpaceDE w:val="0"/>
        <w:autoSpaceDN w:val="0"/>
        <w:adjustRightInd w:val="0"/>
        <w:jc w:val="both"/>
        <w:rPr>
          <w:rFonts w:ascii="Ebrima" w:hAnsi="Ebrima"/>
          <w:sz w:val="22"/>
          <w:szCs w:val="22"/>
        </w:rPr>
      </w:pPr>
    </w:p>
    <w:p w14:paraId="58D334EA" w14:textId="77777777" w:rsidR="003F3311" w:rsidRPr="00F52ABB" w:rsidRDefault="003F3311" w:rsidP="003F3311">
      <w:pPr>
        <w:autoSpaceDE w:val="0"/>
        <w:autoSpaceDN w:val="0"/>
        <w:adjustRightInd w:val="0"/>
        <w:jc w:val="both"/>
        <w:rPr>
          <w:rFonts w:ascii="Ebrima" w:hAnsi="Ebrima"/>
          <w:i/>
          <w:sz w:val="22"/>
          <w:szCs w:val="22"/>
        </w:rPr>
      </w:pPr>
      <w:bookmarkStart w:id="74" w:name="_Hlk495258935"/>
      <w:r w:rsidRPr="00F52ABB">
        <w:rPr>
          <w:rFonts w:ascii="Ebrima" w:hAnsi="Ebrima"/>
          <w:i/>
          <w:sz w:val="22"/>
          <w:szCs w:val="22"/>
        </w:rPr>
        <w:t xml:space="preserve">(a) se para a </w:t>
      </w:r>
      <w:proofErr w:type="spellStart"/>
      <w:r w:rsidRPr="00F52ABB">
        <w:rPr>
          <w:rFonts w:ascii="Ebrima" w:hAnsi="Ebrima"/>
          <w:i/>
          <w:sz w:val="22"/>
          <w:szCs w:val="22"/>
        </w:rPr>
        <w:t>Securitizadora</w:t>
      </w:r>
      <w:proofErr w:type="spellEnd"/>
      <w:r w:rsidRPr="00F52ABB">
        <w:rPr>
          <w:rFonts w:ascii="Ebrima" w:hAnsi="Ebrima"/>
          <w:i/>
          <w:sz w:val="22"/>
          <w:szCs w:val="22"/>
        </w:rPr>
        <w:t>:</w:t>
      </w:r>
    </w:p>
    <w:p w14:paraId="39A1E134" w14:textId="77777777" w:rsidR="003F3311" w:rsidRPr="00F52ABB" w:rsidRDefault="003F3311" w:rsidP="003F3311">
      <w:pPr>
        <w:autoSpaceDE w:val="0"/>
        <w:autoSpaceDN w:val="0"/>
        <w:adjustRightInd w:val="0"/>
        <w:jc w:val="both"/>
        <w:rPr>
          <w:rFonts w:ascii="Ebrima" w:hAnsi="Ebrima"/>
          <w:i/>
          <w:sz w:val="22"/>
          <w:szCs w:val="22"/>
        </w:rPr>
      </w:pPr>
    </w:p>
    <w:p w14:paraId="12496CD2"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25E08178" w14:textId="77777777" w:rsidR="003F3311" w:rsidRPr="00F52ABB" w:rsidRDefault="003F3311" w:rsidP="003F3311">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30D38F84" w14:textId="77777777" w:rsidR="003F3311" w:rsidRPr="00F52ABB" w:rsidRDefault="003F3311" w:rsidP="003F3311">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3F359A43" w14:textId="77777777" w:rsidR="003F3311" w:rsidRPr="00F52ABB" w:rsidRDefault="003F3311" w:rsidP="003F3311">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066BD7FB" w14:textId="77777777" w:rsidR="003F3311" w:rsidRPr="00F52ABB" w:rsidRDefault="003F3311" w:rsidP="003F3311">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72497147" w14:textId="77777777" w:rsidR="003F3311" w:rsidRPr="00F52ABB" w:rsidRDefault="003F3311" w:rsidP="003F3311">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068B9A5F" w14:textId="77777777" w:rsidR="003F3311" w:rsidRPr="00F52ABB" w:rsidRDefault="003F3311" w:rsidP="003F3311">
      <w:pPr>
        <w:autoSpaceDE w:val="0"/>
        <w:autoSpaceDN w:val="0"/>
        <w:adjustRightInd w:val="0"/>
        <w:jc w:val="both"/>
        <w:rPr>
          <w:rFonts w:ascii="Ebrima" w:hAnsi="Ebrima"/>
          <w:sz w:val="22"/>
          <w:szCs w:val="22"/>
        </w:rPr>
      </w:pPr>
    </w:p>
    <w:p w14:paraId="34ADDF71" w14:textId="77777777" w:rsidR="003F3311" w:rsidRPr="00F52ABB" w:rsidRDefault="003F3311" w:rsidP="003F3311">
      <w:pPr>
        <w:autoSpaceDE w:val="0"/>
        <w:autoSpaceDN w:val="0"/>
        <w:adjustRightInd w:val="0"/>
        <w:jc w:val="both"/>
        <w:rPr>
          <w:rFonts w:ascii="Ebrima" w:hAnsi="Ebrima"/>
          <w:i/>
          <w:sz w:val="22"/>
          <w:szCs w:val="22"/>
        </w:rPr>
      </w:pPr>
      <w:bookmarkStart w:id="75" w:name="_Hlk43139416"/>
      <w:r w:rsidRPr="00F52ABB">
        <w:rPr>
          <w:rFonts w:ascii="Ebrima" w:hAnsi="Ebrima"/>
          <w:i/>
          <w:sz w:val="22"/>
          <w:szCs w:val="22"/>
        </w:rPr>
        <w:t>(b) se para as Cedentes:</w:t>
      </w:r>
    </w:p>
    <w:p w14:paraId="0D61BCFC" w14:textId="77777777" w:rsidR="003F3311" w:rsidRPr="00F52ABB" w:rsidRDefault="003F3311" w:rsidP="003F3311">
      <w:pPr>
        <w:autoSpaceDE w:val="0"/>
        <w:autoSpaceDN w:val="0"/>
        <w:adjustRightInd w:val="0"/>
        <w:jc w:val="both"/>
        <w:rPr>
          <w:rFonts w:ascii="Ebrima" w:hAnsi="Ebrima"/>
          <w:i/>
          <w:sz w:val="22"/>
          <w:szCs w:val="22"/>
        </w:rPr>
      </w:pPr>
    </w:p>
    <w:p w14:paraId="799BB53C" w14:textId="77777777" w:rsidR="003F3311" w:rsidRDefault="003F3311" w:rsidP="003F3311">
      <w:pPr>
        <w:widowControl w:val="0"/>
        <w:jc w:val="both"/>
        <w:rPr>
          <w:rFonts w:ascii="Ebrima" w:hAnsi="Ebrima"/>
          <w:b/>
          <w:sz w:val="22"/>
          <w:szCs w:val="22"/>
        </w:rPr>
      </w:pPr>
      <w:bookmarkStart w:id="76" w:name="_Hlk58971987"/>
      <w:bookmarkStart w:id="77" w:name="_Hlk495280456"/>
      <w:bookmarkStart w:id="78" w:name="_Hlk495264075"/>
      <w:bookmarkStart w:id="79"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84A6A5" w14:textId="77777777" w:rsidR="003F3311" w:rsidRDefault="003F3311" w:rsidP="003F3311">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CF9FEDB" w14:textId="77777777" w:rsidR="003F3311" w:rsidRPr="00BE2BAE" w:rsidRDefault="003F3311" w:rsidP="003F3311">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DB2D527"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20A7F87C"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66F4732D" w14:textId="77777777" w:rsidR="003F3311" w:rsidRPr="001D7DC7" w:rsidRDefault="003F3311" w:rsidP="003F3311">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75"/>
    <w:bookmarkEnd w:id="76"/>
    <w:p w14:paraId="4AF38626" w14:textId="77777777" w:rsidR="003F3311" w:rsidRPr="00F52ABB" w:rsidRDefault="003F3311" w:rsidP="003F3311">
      <w:pPr>
        <w:autoSpaceDE w:val="0"/>
        <w:autoSpaceDN w:val="0"/>
        <w:adjustRightInd w:val="0"/>
        <w:jc w:val="both"/>
        <w:rPr>
          <w:rFonts w:ascii="Ebrima" w:hAnsi="Ebrima" w:cstheme="minorHAnsi"/>
          <w:sz w:val="22"/>
          <w:szCs w:val="22"/>
        </w:rPr>
      </w:pPr>
    </w:p>
    <w:p w14:paraId="7B6E42DB" w14:textId="77777777" w:rsidR="003F3311" w:rsidRPr="00F52ABB" w:rsidRDefault="003F3311" w:rsidP="003F3311">
      <w:pPr>
        <w:autoSpaceDE w:val="0"/>
        <w:autoSpaceDN w:val="0"/>
        <w:adjustRightInd w:val="0"/>
        <w:jc w:val="both"/>
        <w:rPr>
          <w:rFonts w:ascii="Ebrima" w:eastAsia="Calibri" w:hAnsi="Ebrima"/>
          <w:sz w:val="22"/>
          <w:szCs w:val="22"/>
        </w:rPr>
      </w:pPr>
      <w:bookmarkStart w:id="80"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5007D0B5" w14:textId="77777777" w:rsidR="003F3311" w:rsidRPr="001B0536" w:rsidRDefault="003F3311" w:rsidP="003F3311">
      <w:pPr>
        <w:jc w:val="both"/>
        <w:rPr>
          <w:rFonts w:ascii="Ebrima" w:hAnsi="Ebrima"/>
          <w:sz w:val="22"/>
          <w:szCs w:val="22"/>
        </w:rPr>
      </w:pPr>
      <w:bookmarkStart w:id="8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56DE810D" w14:textId="77777777" w:rsidR="003F3311" w:rsidRPr="00BE2D10" w:rsidRDefault="003F3311" w:rsidP="003F3311">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w:t>
      </w:r>
      <w:proofErr w:type="spellStart"/>
      <w:r w:rsidRPr="001B0536">
        <w:rPr>
          <w:rFonts w:ascii="Ebrima" w:hAnsi="Ebrima"/>
          <w:sz w:val="22"/>
          <w:szCs w:val="22"/>
        </w:rPr>
        <w:t>Carchedi</w:t>
      </w:r>
      <w:proofErr w:type="spellEnd"/>
    </w:p>
    <w:p w14:paraId="3109ACA3" w14:textId="77777777" w:rsidR="003F3311" w:rsidRPr="00BE2D10" w:rsidRDefault="003F3311" w:rsidP="003F3311">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B30A5AE" w14:textId="77777777" w:rsidR="003F3311" w:rsidRDefault="003F3311" w:rsidP="003F3311">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81"/>
    </w:p>
    <w:p w14:paraId="7450F473" w14:textId="77777777" w:rsidR="003F3311" w:rsidRDefault="003F3311" w:rsidP="003F3311">
      <w:pPr>
        <w:jc w:val="both"/>
        <w:rPr>
          <w:rFonts w:ascii="Ebrima" w:hAnsi="Ebrima"/>
          <w:sz w:val="22"/>
          <w:szCs w:val="22"/>
        </w:rPr>
      </w:pPr>
    </w:p>
    <w:p w14:paraId="60BEE3B9" w14:textId="77777777" w:rsidR="003F3311" w:rsidRDefault="003F3311" w:rsidP="003F3311">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6332B78" w14:textId="77777777" w:rsidR="003F3311" w:rsidRDefault="003F3311" w:rsidP="003F3311">
      <w:pPr>
        <w:jc w:val="both"/>
        <w:rPr>
          <w:rFonts w:ascii="Ebrima" w:hAnsi="Ebrima"/>
          <w:i/>
          <w:iCs/>
          <w:sz w:val="22"/>
          <w:szCs w:val="22"/>
        </w:rPr>
      </w:pPr>
    </w:p>
    <w:p w14:paraId="4417465A" w14:textId="77777777" w:rsidR="003F3311" w:rsidRDefault="003F3311" w:rsidP="003F3311">
      <w:pPr>
        <w:widowControl w:val="0"/>
        <w:jc w:val="both"/>
        <w:rPr>
          <w:rFonts w:ascii="Ebrima" w:hAnsi="Ebrima"/>
          <w:b/>
          <w:sz w:val="22"/>
          <w:szCs w:val="22"/>
        </w:rPr>
      </w:pPr>
      <w:r>
        <w:rPr>
          <w:rFonts w:ascii="Ebrima" w:hAnsi="Ebrima"/>
          <w:b/>
          <w:sz w:val="22"/>
          <w:szCs w:val="22"/>
        </w:rPr>
        <w:lastRenderedPageBreak/>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4BF2C788" w14:textId="77777777" w:rsidR="003F3311" w:rsidRDefault="003F3311" w:rsidP="003F3311">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BDD8845" w14:textId="77777777" w:rsidR="003F3311" w:rsidRPr="00BE2BAE" w:rsidRDefault="003F3311" w:rsidP="003F3311">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C18D11"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84DA262"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055B884F" w14:textId="77777777" w:rsidR="003F3311" w:rsidRPr="001D7DC7" w:rsidRDefault="003F3311" w:rsidP="003F3311">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74"/>
    <w:bookmarkEnd w:id="77"/>
    <w:bookmarkEnd w:id="78"/>
    <w:bookmarkEnd w:id="79"/>
    <w:bookmarkEnd w:id="80"/>
    <w:p w14:paraId="2388F819" w14:textId="77777777" w:rsidR="003F3311" w:rsidRPr="00F52ABB" w:rsidRDefault="003F3311" w:rsidP="003F3311">
      <w:pPr>
        <w:autoSpaceDE w:val="0"/>
        <w:autoSpaceDN w:val="0"/>
        <w:adjustRightInd w:val="0"/>
        <w:jc w:val="both"/>
        <w:rPr>
          <w:rFonts w:ascii="Ebrima" w:hAnsi="Ebrima" w:cstheme="minorHAnsi"/>
          <w:sz w:val="22"/>
          <w:szCs w:val="22"/>
        </w:rPr>
      </w:pPr>
    </w:p>
    <w:p w14:paraId="58A28FCD" w14:textId="77777777" w:rsidR="003F3311" w:rsidRPr="00F52ABB" w:rsidRDefault="003F3311" w:rsidP="003F3311">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Pr>
          <w:rFonts w:ascii="Ebrima" w:hAnsi="Ebrima"/>
          <w:i/>
          <w:sz w:val="22"/>
          <w:szCs w:val="22"/>
        </w:rPr>
        <w:t>Fiadores</w:t>
      </w:r>
      <w:r w:rsidRPr="00F52ABB">
        <w:rPr>
          <w:rFonts w:ascii="Ebrima" w:hAnsi="Ebrima"/>
          <w:i/>
          <w:sz w:val="22"/>
          <w:szCs w:val="22"/>
        </w:rPr>
        <w:t>:</w:t>
      </w:r>
    </w:p>
    <w:p w14:paraId="6F739891" w14:textId="77777777" w:rsidR="003F3311" w:rsidRPr="00F52ABB" w:rsidRDefault="003F3311" w:rsidP="003F3311">
      <w:pPr>
        <w:autoSpaceDE w:val="0"/>
        <w:autoSpaceDN w:val="0"/>
        <w:adjustRightInd w:val="0"/>
        <w:jc w:val="both"/>
        <w:rPr>
          <w:rFonts w:ascii="Ebrima" w:hAnsi="Ebrima"/>
          <w:i/>
          <w:sz w:val="22"/>
          <w:szCs w:val="22"/>
        </w:rPr>
      </w:pPr>
      <w:bookmarkStart w:id="82" w:name="_Hlk58972013"/>
    </w:p>
    <w:p w14:paraId="40B0DE7F" w14:textId="77777777" w:rsidR="003F3311" w:rsidRPr="00BE2BAE" w:rsidRDefault="003F3311" w:rsidP="003F3311">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5C5496A9" w14:textId="77777777" w:rsidR="003F3311" w:rsidRPr="001D7DC7" w:rsidRDefault="003F3311" w:rsidP="003F3311">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3424BA25" w14:textId="77777777" w:rsidR="003F3311" w:rsidRPr="001D7DC7" w:rsidRDefault="003F3311" w:rsidP="003F3311">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005F4BD"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F8A9B39" w14:textId="77777777" w:rsidR="003F3311" w:rsidRPr="001D7DC7" w:rsidRDefault="003F3311" w:rsidP="003F3311">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0371CC21" w14:textId="77777777" w:rsidR="003F3311" w:rsidRPr="001D7DC7" w:rsidRDefault="003F3311" w:rsidP="003F3311">
      <w:pPr>
        <w:widowControl w:val="0"/>
        <w:jc w:val="both"/>
        <w:rPr>
          <w:rFonts w:ascii="Ebrima" w:hAnsi="Ebrima" w:cstheme="minorHAnsi"/>
          <w:sz w:val="22"/>
          <w:szCs w:val="22"/>
        </w:rPr>
      </w:pPr>
    </w:p>
    <w:p w14:paraId="3FB0B6F9" w14:textId="77777777" w:rsidR="003F3311" w:rsidRPr="001D7DC7" w:rsidRDefault="003F3311" w:rsidP="003F3311">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9685601" w14:textId="77777777" w:rsidR="003F3311" w:rsidRPr="001D7DC7" w:rsidRDefault="003F3311" w:rsidP="003F3311">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32B8659E" w14:textId="77777777" w:rsidR="003F3311" w:rsidRPr="001D7DC7" w:rsidRDefault="003F3311" w:rsidP="003F3311">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671F1E9C" w14:textId="77777777" w:rsidR="003F3311" w:rsidRPr="00A5149E" w:rsidRDefault="003F3311" w:rsidP="003F3311">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2FE63A10" w14:textId="77777777" w:rsidR="003F3311" w:rsidRPr="001D7DC7" w:rsidRDefault="003F3311" w:rsidP="003F3311">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82"/>
    <w:p w14:paraId="2E4E472A" w14:textId="77777777" w:rsidR="003F3311" w:rsidRPr="00F52ABB" w:rsidRDefault="003F3311" w:rsidP="003F3311">
      <w:pPr>
        <w:jc w:val="both"/>
        <w:rPr>
          <w:rFonts w:ascii="Ebrima" w:hAnsi="Ebrima"/>
          <w:sz w:val="22"/>
          <w:szCs w:val="22"/>
        </w:rPr>
      </w:pPr>
    </w:p>
    <w:p w14:paraId="0C0CD773" w14:textId="77777777" w:rsidR="003F3311" w:rsidRPr="00F52ABB" w:rsidRDefault="003F3311" w:rsidP="00023A33">
      <w:pPr>
        <w:pStyle w:val="PargrafodaLista"/>
        <w:numPr>
          <w:ilvl w:val="0"/>
          <w:numId w:val="33"/>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3B20B4D" w14:textId="77777777" w:rsidR="003F3311" w:rsidRPr="00F52ABB" w:rsidRDefault="003F3311" w:rsidP="003F3311">
      <w:pPr>
        <w:jc w:val="both"/>
        <w:rPr>
          <w:rFonts w:ascii="Ebrima" w:hAnsi="Ebrima"/>
          <w:sz w:val="22"/>
          <w:szCs w:val="22"/>
        </w:rPr>
      </w:pPr>
    </w:p>
    <w:p w14:paraId="40686F7A" w14:textId="77777777" w:rsidR="003F3311" w:rsidRPr="00F52ABB" w:rsidRDefault="003F3311" w:rsidP="00023A33">
      <w:pPr>
        <w:pStyle w:val="PargrafodaLista"/>
        <w:numPr>
          <w:ilvl w:val="0"/>
          <w:numId w:val="33"/>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constituem-se, reciprocamente, procuradores um dos outros, para o fim de recebimento de quaisquer comunicações, notificações, citações etc., bastando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notifique, comunique ou cite qualquer um deles, para que, automaticamente, o outro seja considerado notificado.</w:t>
      </w:r>
    </w:p>
    <w:p w14:paraId="01896162" w14:textId="77777777" w:rsidR="003F3311" w:rsidRPr="00F52ABB" w:rsidRDefault="003F3311" w:rsidP="003F3311">
      <w:pPr>
        <w:autoSpaceDE w:val="0"/>
        <w:autoSpaceDN w:val="0"/>
        <w:adjustRightInd w:val="0"/>
        <w:jc w:val="both"/>
        <w:rPr>
          <w:rFonts w:ascii="Ebrima" w:hAnsi="Ebrima"/>
          <w:sz w:val="22"/>
          <w:szCs w:val="22"/>
        </w:rPr>
      </w:pPr>
    </w:p>
    <w:p w14:paraId="0E6999B6"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SEGUNDA – </w:t>
      </w:r>
      <w:commentRangeStart w:id="83"/>
      <w:r w:rsidRPr="00F52ABB">
        <w:rPr>
          <w:rFonts w:ascii="Ebrima" w:hAnsi="Ebrima"/>
          <w:b/>
          <w:sz w:val="22"/>
          <w:szCs w:val="22"/>
        </w:rPr>
        <w:t>DESPESAS</w:t>
      </w:r>
      <w:commentRangeEnd w:id="83"/>
      <w:r>
        <w:rPr>
          <w:rStyle w:val="Refdecomentrio"/>
        </w:rPr>
        <w:commentReference w:id="83"/>
      </w:r>
    </w:p>
    <w:p w14:paraId="043A9BEF" w14:textId="77777777" w:rsidR="003F3311" w:rsidRPr="00381715" w:rsidRDefault="003F3311" w:rsidP="003F3311">
      <w:pPr>
        <w:autoSpaceDE w:val="0"/>
        <w:autoSpaceDN w:val="0"/>
        <w:adjustRightInd w:val="0"/>
        <w:jc w:val="both"/>
        <w:rPr>
          <w:rFonts w:ascii="Ebrima" w:hAnsi="Ebrima"/>
          <w:sz w:val="22"/>
        </w:rPr>
      </w:pPr>
    </w:p>
    <w:p w14:paraId="577CE35F" w14:textId="77777777" w:rsidR="003F3311" w:rsidRPr="00F52ABB" w:rsidRDefault="003F3311" w:rsidP="00023A33">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w:t>
      </w:r>
    </w:p>
    <w:p w14:paraId="6D2B96E7" w14:textId="77777777" w:rsidR="003F3311" w:rsidRPr="00F52ABB" w:rsidRDefault="003F3311" w:rsidP="003F3311">
      <w:pPr>
        <w:autoSpaceDE w:val="0"/>
        <w:autoSpaceDN w:val="0"/>
        <w:adjustRightInd w:val="0"/>
        <w:ind w:left="709"/>
        <w:jc w:val="both"/>
        <w:rPr>
          <w:rFonts w:ascii="Ebrima" w:hAnsi="Ebrima"/>
          <w:sz w:val="22"/>
          <w:szCs w:val="22"/>
        </w:rPr>
      </w:pPr>
    </w:p>
    <w:p w14:paraId="3C4906EB"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Flat do Anexo IV e as despesas de manutenção do Patrimônio Separado indicadas no Anexo </w:t>
      </w:r>
      <w:r>
        <w:rPr>
          <w:rFonts w:ascii="Ebrima" w:hAnsi="Ebrima"/>
          <w:sz w:val="22"/>
          <w:szCs w:val="22"/>
        </w:rPr>
        <w:t>V</w:t>
      </w:r>
      <w:r w:rsidRPr="00F52ABB">
        <w:rPr>
          <w:rFonts w:ascii="Ebrima" w:hAnsi="Ebrima"/>
          <w:sz w:val="22"/>
          <w:szCs w:val="22"/>
        </w:rPr>
        <w:t xml:space="preserve"> (“</w:t>
      </w:r>
      <w:r w:rsidRPr="00F52ABB">
        <w:rPr>
          <w:rFonts w:ascii="Ebrima" w:hAnsi="Ebrima"/>
          <w:sz w:val="22"/>
          <w:szCs w:val="22"/>
          <w:u w:val="single"/>
        </w:rPr>
        <w:t>Despesas Recorrentes</w:t>
      </w:r>
      <w:r w:rsidRPr="00F52ABB">
        <w:rPr>
          <w:rFonts w:ascii="Ebrima" w:hAnsi="Ebrima"/>
          <w:sz w:val="22"/>
          <w:szCs w:val="22"/>
        </w:rPr>
        <w:t>”);</w:t>
      </w:r>
    </w:p>
    <w:p w14:paraId="589B2788" w14:textId="77777777" w:rsidR="003F3311" w:rsidRPr="00F52ABB" w:rsidRDefault="003F3311" w:rsidP="003F3311">
      <w:pPr>
        <w:pStyle w:val="PargrafodaLista"/>
        <w:tabs>
          <w:tab w:val="left" w:pos="1134"/>
        </w:tabs>
        <w:autoSpaceDE w:val="0"/>
        <w:autoSpaceDN w:val="0"/>
        <w:adjustRightInd w:val="0"/>
        <w:ind w:left="709"/>
        <w:jc w:val="both"/>
        <w:rPr>
          <w:rFonts w:ascii="Ebrima" w:hAnsi="Ebrima"/>
          <w:sz w:val="22"/>
          <w:szCs w:val="22"/>
        </w:rPr>
      </w:pPr>
    </w:p>
    <w:p w14:paraId="53487528"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1DC356D3"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69E6A794"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registro das CCI na B3 – Segmento CETIP UTVM e seus respectivos emolumentos, bem como as demais despesas relacionadas à liquidação das CCI, incluindo contratação de instituição financeira liquidante da CCI;</w:t>
      </w:r>
    </w:p>
    <w:p w14:paraId="50B7CB2E"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35FA8B90" w14:textId="77777777" w:rsidR="003F3311" w:rsidRPr="00D767E4"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67C8E3B5"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20D49323"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161D6D46"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01F5DBD1"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4FFE9C0B"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75B537E6"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42E6498"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42D606BE"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27CD739A"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0FD8A6DA"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0585ACC0"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7440F406"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 da manutenção da operação de captação e da contratação de seus prestadores de serviços; e</w:t>
      </w:r>
    </w:p>
    <w:p w14:paraId="7ADE85CF" w14:textId="77777777" w:rsidR="003F3311" w:rsidRPr="00F52ABB" w:rsidRDefault="003F3311" w:rsidP="003F3311">
      <w:pPr>
        <w:tabs>
          <w:tab w:val="left" w:pos="1134"/>
        </w:tabs>
        <w:autoSpaceDE w:val="0"/>
        <w:autoSpaceDN w:val="0"/>
        <w:adjustRightInd w:val="0"/>
        <w:ind w:left="709"/>
        <w:jc w:val="both"/>
        <w:rPr>
          <w:rFonts w:ascii="Ebrima" w:hAnsi="Ebrima"/>
          <w:sz w:val="22"/>
          <w:szCs w:val="22"/>
        </w:rPr>
      </w:pPr>
    </w:p>
    <w:p w14:paraId="45C04B50" w14:textId="77777777" w:rsidR="003F3311" w:rsidRPr="00F52ABB" w:rsidRDefault="003F3311" w:rsidP="00023A33">
      <w:pPr>
        <w:pStyle w:val="PargrafodaLista"/>
        <w:numPr>
          <w:ilvl w:val="0"/>
          <w:numId w:val="22"/>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D16124D" w14:textId="77777777" w:rsidR="003F3311" w:rsidRPr="00F52ABB" w:rsidRDefault="003F3311" w:rsidP="003F3311">
      <w:pPr>
        <w:autoSpaceDE w:val="0"/>
        <w:autoSpaceDN w:val="0"/>
        <w:adjustRightInd w:val="0"/>
        <w:ind w:left="709"/>
        <w:jc w:val="both"/>
        <w:rPr>
          <w:rFonts w:ascii="Ebrima" w:hAnsi="Ebrima"/>
          <w:sz w:val="22"/>
          <w:szCs w:val="22"/>
        </w:rPr>
      </w:pPr>
    </w:p>
    <w:p w14:paraId="52C916CC" w14:textId="77777777" w:rsidR="003F3311" w:rsidRPr="00D767E4" w:rsidRDefault="003F3311" w:rsidP="00023A33">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emissão dos CRI serão suportadas exclusivamente pela </w:t>
      </w:r>
      <w:r>
        <w:rPr>
          <w:rFonts w:ascii="Ebrima" w:hAnsi="Ebrima"/>
          <w:sz w:val="22"/>
          <w:szCs w:val="22"/>
        </w:rPr>
        <w:t xml:space="preserve">Monte Líbano e/ou pela </w:t>
      </w:r>
      <w:proofErr w:type="spellStart"/>
      <w:r>
        <w:rPr>
          <w:rFonts w:ascii="Ebrima" w:hAnsi="Ebrima"/>
          <w:sz w:val="22"/>
          <w:szCs w:val="22"/>
        </w:rPr>
        <w:t>Attlantis</w:t>
      </w:r>
      <w:proofErr w:type="spellEnd"/>
      <w:r w:rsidRPr="00D767E4">
        <w:rPr>
          <w:rFonts w:ascii="Ebrima" w:hAnsi="Ebrima"/>
          <w:bCs/>
          <w:sz w:val="22"/>
          <w:szCs w:val="22"/>
        </w:rPr>
        <w:t xml:space="preserve">, com exceção das despesas elencadas no item 14.1,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que as pagará com recursos da Conta Centralizadora</w:t>
      </w:r>
      <w:r w:rsidRPr="00D767E4">
        <w:rPr>
          <w:rFonts w:ascii="Ebrima" w:hAnsi="Ebrima"/>
          <w:sz w:val="22"/>
          <w:szCs w:val="22"/>
        </w:rPr>
        <w:t>.</w:t>
      </w:r>
    </w:p>
    <w:p w14:paraId="077C6FA6" w14:textId="77777777" w:rsidR="003F3311" w:rsidRPr="00F52ABB" w:rsidRDefault="003F3311" w:rsidP="003F3311">
      <w:pPr>
        <w:autoSpaceDE w:val="0"/>
        <w:autoSpaceDN w:val="0"/>
        <w:adjustRightInd w:val="0"/>
        <w:jc w:val="both"/>
        <w:rPr>
          <w:rFonts w:ascii="Ebrima" w:hAnsi="Ebrima"/>
          <w:sz w:val="22"/>
          <w:szCs w:val="22"/>
        </w:rPr>
      </w:pPr>
    </w:p>
    <w:p w14:paraId="4BD3D71F" w14:textId="77777777" w:rsidR="003F3311" w:rsidRPr="00F52ABB" w:rsidRDefault="003F3311" w:rsidP="00023A33">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e/ou pela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18F0935C" w14:textId="77777777" w:rsidR="003F3311" w:rsidRPr="00F52ABB" w:rsidRDefault="003F3311" w:rsidP="003F3311">
      <w:pPr>
        <w:autoSpaceDE w:val="0"/>
        <w:autoSpaceDN w:val="0"/>
        <w:adjustRightInd w:val="0"/>
        <w:ind w:left="709"/>
        <w:jc w:val="both"/>
        <w:rPr>
          <w:rFonts w:ascii="Ebrima" w:hAnsi="Ebrima"/>
          <w:sz w:val="22"/>
          <w:szCs w:val="22"/>
        </w:rPr>
      </w:pPr>
    </w:p>
    <w:p w14:paraId="6051F4C1" w14:textId="77777777" w:rsidR="003F3311" w:rsidRPr="00F52ABB" w:rsidRDefault="003F3311" w:rsidP="003F3311">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12.3.1.</w:t>
      </w:r>
      <w:r w:rsidRPr="00F52ABB">
        <w:rPr>
          <w:rFonts w:ascii="Ebrima" w:hAnsi="Ebrima"/>
          <w:sz w:val="22"/>
          <w:szCs w:val="22"/>
        </w:rPr>
        <w:tab/>
        <w:t xml:space="preserve">Caso não realizado o reembolso, os custos serão descontados diretamente da Conta Centralizadora, responsabilizando-se a </w:t>
      </w:r>
      <w:r>
        <w:rPr>
          <w:rFonts w:ascii="Ebrima" w:hAnsi="Ebrima"/>
          <w:sz w:val="22"/>
          <w:szCs w:val="22"/>
        </w:rPr>
        <w:t xml:space="preserve">Monte Líbano, a </w:t>
      </w:r>
      <w:proofErr w:type="spellStart"/>
      <w:r>
        <w:rPr>
          <w:rFonts w:ascii="Ebrima" w:hAnsi="Ebrima"/>
          <w:sz w:val="22"/>
          <w:szCs w:val="22"/>
        </w:rPr>
        <w:t>Attlantis</w:t>
      </w:r>
      <w:proofErr w:type="spellEnd"/>
      <w:r w:rsidRPr="00F52ABB">
        <w:rPr>
          <w:rFonts w:ascii="Ebrima" w:hAnsi="Ebrima"/>
          <w:sz w:val="22"/>
          <w:szCs w:val="22"/>
        </w:rPr>
        <w:t xml:space="preserve"> e os </w:t>
      </w:r>
      <w:r>
        <w:rPr>
          <w:rFonts w:ascii="Ebrima" w:hAnsi="Ebrima"/>
          <w:sz w:val="22"/>
          <w:szCs w:val="22"/>
        </w:rPr>
        <w:t>Fiadores</w:t>
      </w:r>
      <w:r w:rsidRPr="00F52ABB">
        <w:rPr>
          <w:rFonts w:ascii="Ebrima" w:hAnsi="Ebrima"/>
          <w:sz w:val="22"/>
          <w:szCs w:val="22"/>
        </w:rPr>
        <w:t xml:space="preserve"> por eventuais prejuízos que tal desconto venha causar aos investidores titulares dos CRI.</w:t>
      </w:r>
    </w:p>
    <w:p w14:paraId="43278321" w14:textId="77777777" w:rsidR="003F3311" w:rsidRPr="00F52ABB" w:rsidRDefault="003F3311" w:rsidP="003F3311">
      <w:pPr>
        <w:autoSpaceDE w:val="0"/>
        <w:autoSpaceDN w:val="0"/>
        <w:adjustRightInd w:val="0"/>
        <w:jc w:val="both"/>
        <w:rPr>
          <w:rFonts w:ascii="Ebrima" w:hAnsi="Ebrima"/>
          <w:sz w:val="22"/>
          <w:szCs w:val="22"/>
        </w:rPr>
      </w:pPr>
    </w:p>
    <w:p w14:paraId="5DDE5BDC"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676DCB7" w14:textId="77777777" w:rsidR="003F3311" w:rsidRPr="00F52ABB" w:rsidRDefault="003F3311" w:rsidP="003F3311">
      <w:pPr>
        <w:autoSpaceDE w:val="0"/>
        <w:autoSpaceDN w:val="0"/>
        <w:adjustRightInd w:val="0"/>
        <w:jc w:val="both"/>
        <w:rPr>
          <w:rFonts w:ascii="Ebrima" w:hAnsi="Ebrima"/>
          <w:sz w:val="22"/>
          <w:szCs w:val="22"/>
        </w:rPr>
      </w:pPr>
    </w:p>
    <w:p w14:paraId="08FE3180" w14:textId="77777777" w:rsidR="003F3311" w:rsidRPr="00F52ABB" w:rsidRDefault="003F3311" w:rsidP="00023A33">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1ABDA6E3" w14:textId="77777777" w:rsidR="003F3311" w:rsidRPr="00F52ABB" w:rsidRDefault="003F3311" w:rsidP="003F3311">
      <w:pPr>
        <w:autoSpaceDE w:val="0"/>
        <w:autoSpaceDN w:val="0"/>
        <w:adjustRightInd w:val="0"/>
        <w:jc w:val="both"/>
        <w:rPr>
          <w:rFonts w:ascii="Ebrima" w:hAnsi="Ebrima"/>
          <w:sz w:val="22"/>
          <w:szCs w:val="22"/>
        </w:rPr>
      </w:pPr>
    </w:p>
    <w:p w14:paraId="78B80C75" w14:textId="77777777" w:rsidR="003F3311" w:rsidRPr="00F52ABB" w:rsidRDefault="003F3311" w:rsidP="00023A33">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7C2D4F9" w14:textId="77777777" w:rsidR="003F3311" w:rsidRPr="00F52ABB" w:rsidRDefault="003F3311" w:rsidP="003F3311">
      <w:pPr>
        <w:autoSpaceDE w:val="0"/>
        <w:autoSpaceDN w:val="0"/>
        <w:adjustRightInd w:val="0"/>
        <w:jc w:val="both"/>
        <w:rPr>
          <w:rFonts w:ascii="Ebrima" w:hAnsi="Ebrima"/>
          <w:sz w:val="22"/>
          <w:szCs w:val="22"/>
        </w:rPr>
      </w:pPr>
    </w:p>
    <w:p w14:paraId="187120A9" w14:textId="77777777" w:rsidR="003F3311" w:rsidRPr="00F52ABB" w:rsidRDefault="003F3311" w:rsidP="00023A33">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Pr>
          <w:rFonts w:ascii="Ebrima" w:hAnsi="Ebrima"/>
          <w:sz w:val="22"/>
          <w:szCs w:val="22"/>
        </w:rPr>
        <w:t xml:space="preserve">no item </w:t>
      </w:r>
      <w:r w:rsidRPr="00F52ABB">
        <w:rPr>
          <w:rFonts w:ascii="Ebrima" w:hAnsi="Ebrima"/>
          <w:sz w:val="22"/>
          <w:szCs w:val="22"/>
        </w:rPr>
        <w:t>13.2, acima, acompanhado dos documentos que a tenham fundamentado, será bastante para instruir o pedido de tutela específica da obrigação.</w:t>
      </w:r>
    </w:p>
    <w:p w14:paraId="46FEC2D2" w14:textId="77777777" w:rsidR="003F3311" w:rsidRPr="00F52ABB" w:rsidRDefault="003F3311" w:rsidP="003F3311">
      <w:pPr>
        <w:autoSpaceDE w:val="0"/>
        <w:autoSpaceDN w:val="0"/>
        <w:adjustRightInd w:val="0"/>
        <w:ind w:left="709"/>
        <w:jc w:val="both"/>
        <w:rPr>
          <w:rFonts w:ascii="Ebrima" w:hAnsi="Ebrima"/>
          <w:sz w:val="22"/>
          <w:szCs w:val="22"/>
        </w:rPr>
      </w:pPr>
    </w:p>
    <w:p w14:paraId="3684BA72"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CLÁUSULA DÉCIMA QUARTA – DAS DISPOSIÇÕES FINAIS</w:t>
      </w:r>
    </w:p>
    <w:p w14:paraId="1CF17E2F" w14:textId="77777777" w:rsidR="003F3311" w:rsidRPr="00F52ABB" w:rsidRDefault="003F3311" w:rsidP="003F3311">
      <w:pPr>
        <w:autoSpaceDE w:val="0"/>
        <w:autoSpaceDN w:val="0"/>
        <w:adjustRightInd w:val="0"/>
        <w:jc w:val="both"/>
        <w:rPr>
          <w:rFonts w:ascii="Ebrima" w:hAnsi="Ebrima"/>
          <w:sz w:val="22"/>
          <w:szCs w:val="22"/>
        </w:rPr>
      </w:pPr>
    </w:p>
    <w:p w14:paraId="77829196"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67181064" w14:textId="77777777" w:rsidR="003F3311" w:rsidRPr="00F52ABB" w:rsidRDefault="003F3311" w:rsidP="003F3311">
      <w:pPr>
        <w:autoSpaceDE w:val="0"/>
        <w:autoSpaceDN w:val="0"/>
        <w:adjustRightInd w:val="0"/>
        <w:jc w:val="both"/>
        <w:rPr>
          <w:rFonts w:ascii="Ebrima" w:hAnsi="Ebrima"/>
          <w:sz w:val="22"/>
          <w:szCs w:val="22"/>
        </w:rPr>
      </w:pPr>
    </w:p>
    <w:p w14:paraId="2139B18F"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averbação nos respectivos registros de títulos e documentos no 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sempre que tal alteração </w:t>
      </w:r>
      <w:r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decorrer da substituição ou da aquisição de novos créditos imobiliários pela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w:t>
      </w:r>
      <w:proofErr w:type="spellStart"/>
      <w:r w:rsidRPr="00F52ABB">
        <w:rPr>
          <w:rFonts w:ascii="Ebrima" w:hAnsi="Ebrima" w:cstheme="minorHAnsi"/>
          <w:sz w:val="22"/>
          <w:szCs w:val="22"/>
        </w:rPr>
        <w:t>iii</w:t>
      </w:r>
      <w:proofErr w:type="spellEnd"/>
      <w:r w:rsidRPr="00F52ABB">
        <w:rPr>
          <w:rFonts w:ascii="Ebrima" w:hAnsi="Ebrima" w:cstheme="minorHAnsi"/>
          <w:sz w:val="22"/>
          <w:szCs w:val="22"/>
        </w:rPr>
        <w:t xml:space="preserve">) for necessária em virtude da atualização dos dados cadastrais da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ou dos prestadores de serviços, (</w:t>
      </w:r>
      <w:proofErr w:type="spellStart"/>
      <w:r w:rsidRPr="00F52ABB">
        <w:rPr>
          <w:rFonts w:ascii="Ebrima" w:hAnsi="Ebrima" w:cstheme="minorHAnsi"/>
          <w:sz w:val="22"/>
          <w:szCs w:val="22"/>
        </w:rPr>
        <w:t>iv</w:t>
      </w:r>
      <w:proofErr w:type="spellEnd"/>
      <w:r w:rsidRPr="00F52ABB">
        <w:rPr>
          <w:rFonts w:ascii="Ebrima" w:hAnsi="Ebrima" w:cstheme="minorHAnsi"/>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Pr="00F52ABB">
        <w:rPr>
          <w:rFonts w:ascii="Ebrima" w:hAnsi="Ebrima"/>
          <w:sz w:val="22"/>
          <w:szCs w:val="22"/>
        </w:rPr>
        <w:t xml:space="preserve"> ou </w:t>
      </w:r>
      <w:r w:rsidRPr="00F52ABB">
        <w:rPr>
          <w:rFonts w:ascii="Ebrima" w:hAnsi="Ebrima" w:cstheme="minorHAnsi"/>
          <w:sz w:val="22"/>
          <w:szCs w:val="22"/>
        </w:rPr>
        <w:t>consolidação</w:t>
      </w:r>
      <w:r w:rsidRPr="00F52ABB">
        <w:rPr>
          <w:rFonts w:ascii="Ebrima" w:hAnsi="Ebrima"/>
          <w:sz w:val="22"/>
          <w:szCs w:val="22"/>
        </w:rPr>
        <w:t>.</w:t>
      </w:r>
    </w:p>
    <w:p w14:paraId="3D5D7DA3" w14:textId="77777777" w:rsidR="003F3311" w:rsidRDefault="003F3311" w:rsidP="003F3311">
      <w:pPr>
        <w:autoSpaceDE w:val="0"/>
        <w:autoSpaceDN w:val="0"/>
        <w:adjustRightInd w:val="0"/>
        <w:jc w:val="both"/>
        <w:rPr>
          <w:rFonts w:ascii="Ebrima" w:hAnsi="Ebrima"/>
          <w:sz w:val="22"/>
          <w:szCs w:val="22"/>
        </w:rPr>
      </w:pPr>
    </w:p>
    <w:p w14:paraId="46A9A304" w14:textId="77777777" w:rsidR="003F3311" w:rsidRDefault="003F3311" w:rsidP="003F3311">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 xml:space="preserve">Após aperfeiçoada a cessão dos Créditos Imobiliários CCB, a celebração de quaisquer aditamentos às CCB não dependerá da interveniência da CHP, </w:t>
      </w:r>
      <w:r>
        <w:rPr>
          <w:rFonts w:ascii="Ebrima" w:hAnsi="Ebrima" w:cs="Arial"/>
          <w:sz w:val="22"/>
          <w:szCs w:val="22"/>
        </w:rPr>
        <w:t xml:space="preserve">desde que tais </w:t>
      </w:r>
      <w:r>
        <w:rPr>
          <w:rFonts w:ascii="Ebrima" w:hAnsi="Ebrima" w:cs="Arial"/>
          <w:sz w:val="22"/>
          <w:szCs w:val="22"/>
        </w:rPr>
        <w:lastRenderedPageBreak/>
        <w:t>alterações não afetem ou venham a afetar a mesma, principalmente se acarretar incidência ou aumento do IOF</w:t>
      </w:r>
      <w:r>
        <w:rPr>
          <w:rFonts w:ascii="Ebrima" w:hAnsi="Ebrima"/>
          <w:sz w:val="22"/>
          <w:szCs w:val="22"/>
        </w:rPr>
        <w:t>.</w:t>
      </w:r>
    </w:p>
    <w:p w14:paraId="74DFB142" w14:textId="77777777" w:rsidR="003F3311" w:rsidRPr="00F52ABB" w:rsidRDefault="003F3311" w:rsidP="003F3311">
      <w:pPr>
        <w:autoSpaceDE w:val="0"/>
        <w:autoSpaceDN w:val="0"/>
        <w:adjustRightInd w:val="0"/>
        <w:ind w:left="708"/>
        <w:jc w:val="both"/>
        <w:rPr>
          <w:rFonts w:ascii="Ebrima" w:hAnsi="Ebrima"/>
          <w:sz w:val="22"/>
          <w:szCs w:val="22"/>
        </w:rPr>
      </w:pPr>
    </w:p>
    <w:p w14:paraId="44A024E4"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Pr>
          <w:rFonts w:ascii="Ebrima" w:hAnsi="Ebrima"/>
          <w:sz w:val="22"/>
          <w:szCs w:val="22"/>
        </w:rPr>
        <w:t xml:space="preserve">Monte Líbano e/ou da </w:t>
      </w:r>
      <w:proofErr w:type="spellStart"/>
      <w:r>
        <w:rPr>
          <w:rFonts w:ascii="Ebrima" w:hAnsi="Ebrima"/>
          <w:sz w:val="22"/>
          <w:szCs w:val="22"/>
        </w:rPr>
        <w:t>Attlantis</w:t>
      </w:r>
      <w:proofErr w:type="spellEnd"/>
      <w:r w:rsidRPr="00F52ABB">
        <w:rPr>
          <w:rFonts w:ascii="Ebrima" w:hAnsi="Ebrima"/>
          <w:sz w:val="22"/>
          <w:szCs w:val="22"/>
        </w:rPr>
        <w:t xml:space="preserve">, podendo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EB418AB" w14:textId="77777777" w:rsidR="003F3311" w:rsidRPr="00F52ABB" w:rsidRDefault="003F3311" w:rsidP="003F3311">
      <w:pPr>
        <w:jc w:val="both"/>
        <w:rPr>
          <w:rFonts w:ascii="Ebrima" w:hAnsi="Ebrima"/>
          <w:sz w:val="22"/>
          <w:szCs w:val="22"/>
        </w:rPr>
      </w:pPr>
    </w:p>
    <w:p w14:paraId="6E2329CA"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Pr>
          <w:rFonts w:ascii="Ebrima" w:hAnsi="Ebrima"/>
          <w:sz w:val="22"/>
          <w:szCs w:val="22"/>
        </w:rPr>
        <w:t>Monte Líbano</w:t>
      </w:r>
      <w:r w:rsidRPr="00F52ABB">
        <w:rPr>
          <w:rFonts w:ascii="Ebrima" w:hAnsi="Ebrima"/>
          <w:sz w:val="22"/>
          <w:szCs w:val="22"/>
        </w:rPr>
        <w:t xml:space="preserve"> e/ou da </w:t>
      </w:r>
      <w:proofErr w:type="spellStart"/>
      <w:r>
        <w:rPr>
          <w:rFonts w:ascii="Ebrima" w:hAnsi="Ebrima"/>
          <w:sz w:val="22"/>
          <w:szCs w:val="22"/>
        </w:rPr>
        <w:t>Attlantis</w:t>
      </w:r>
      <w:proofErr w:type="spellEnd"/>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R$ [•]</w:t>
      </w:r>
      <w:r w:rsidRPr="00F52ABB">
        <w:rPr>
          <w:rFonts w:ascii="Ebrima" w:hAnsi="Ebrima"/>
          <w:sz w:val="22"/>
          <w:szCs w:val="22"/>
        </w:rPr>
        <w:t xml:space="preserve"> por hora de trabalho dos profissionais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56072A22" w14:textId="77777777" w:rsidR="003F3311" w:rsidRPr="00F52ABB" w:rsidRDefault="003F3311" w:rsidP="003F3311">
      <w:pPr>
        <w:autoSpaceDE w:val="0"/>
        <w:autoSpaceDN w:val="0"/>
        <w:adjustRightInd w:val="0"/>
        <w:jc w:val="both"/>
        <w:rPr>
          <w:rFonts w:ascii="Ebrima" w:hAnsi="Ebrima"/>
          <w:sz w:val="22"/>
          <w:szCs w:val="22"/>
        </w:rPr>
      </w:pPr>
    </w:p>
    <w:p w14:paraId="6BE84F03"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A2C1F2C" w14:textId="77777777" w:rsidR="003F3311" w:rsidRPr="00F52ABB" w:rsidRDefault="003F3311" w:rsidP="003F3311">
      <w:pPr>
        <w:autoSpaceDE w:val="0"/>
        <w:autoSpaceDN w:val="0"/>
        <w:adjustRightInd w:val="0"/>
        <w:jc w:val="both"/>
        <w:rPr>
          <w:rFonts w:ascii="Ebrima" w:hAnsi="Ebrima"/>
          <w:sz w:val="22"/>
          <w:szCs w:val="22"/>
        </w:rPr>
      </w:pPr>
    </w:p>
    <w:p w14:paraId="19B4C935"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797B126" w14:textId="77777777" w:rsidR="003F3311" w:rsidRPr="00F52ABB" w:rsidRDefault="003F3311" w:rsidP="003F3311">
      <w:pPr>
        <w:autoSpaceDE w:val="0"/>
        <w:autoSpaceDN w:val="0"/>
        <w:adjustRightInd w:val="0"/>
        <w:jc w:val="both"/>
        <w:rPr>
          <w:rFonts w:ascii="Ebrima" w:hAnsi="Ebrima"/>
          <w:sz w:val="22"/>
          <w:szCs w:val="22"/>
        </w:rPr>
      </w:pPr>
    </w:p>
    <w:p w14:paraId="2173CFCE"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72F7D2DF" w14:textId="77777777" w:rsidR="003F3311" w:rsidRPr="00F52ABB" w:rsidRDefault="003F3311" w:rsidP="003F3311">
      <w:pPr>
        <w:autoSpaceDE w:val="0"/>
        <w:autoSpaceDN w:val="0"/>
        <w:adjustRightInd w:val="0"/>
        <w:jc w:val="both"/>
        <w:rPr>
          <w:rFonts w:ascii="Ebrima" w:hAnsi="Ebrima"/>
          <w:sz w:val="22"/>
          <w:szCs w:val="22"/>
        </w:rPr>
      </w:pPr>
    </w:p>
    <w:p w14:paraId="2861A854"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58366F9" w14:textId="77777777" w:rsidR="003F3311" w:rsidRPr="00F52ABB" w:rsidRDefault="003F3311" w:rsidP="003F3311">
      <w:pPr>
        <w:autoSpaceDE w:val="0"/>
        <w:autoSpaceDN w:val="0"/>
        <w:adjustRightInd w:val="0"/>
        <w:jc w:val="both"/>
        <w:rPr>
          <w:rFonts w:ascii="Ebrima" w:hAnsi="Ebrima"/>
          <w:sz w:val="22"/>
          <w:szCs w:val="22"/>
        </w:rPr>
      </w:pPr>
    </w:p>
    <w:p w14:paraId="5D122ABC"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CFE44B1" w14:textId="77777777" w:rsidR="003F3311" w:rsidRPr="00F52ABB" w:rsidRDefault="003F3311" w:rsidP="003F3311">
      <w:pPr>
        <w:jc w:val="both"/>
        <w:rPr>
          <w:rFonts w:ascii="Ebrima" w:hAnsi="Ebrima"/>
          <w:sz w:val="22"/>
          <w:szCs w:val="22"/>
        </w:rPr>
      </w:pPr>
    </w:p>
    <w:p w14:paraId="619DFE55"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5330063" w14:textId="77777777" w:rsidR="003F3311" w:rsidRPr="00F52ABB" w:rsidRDefault="003F3311" w:rsidP="003F3311">
      <w:pPr>
        <w:jc w:val="both"/>
        <w:rPr>
          <w:rFonts w:ascii="Ebrima" w:hAnsi="Ebrima"/>
          <w:sz w:val="22"/>
          <w:szCs w:val="22"/>
        </w:rPr>
      </w:pPr>
    </w:p>
    <w:p w14:paraId="10A292F6"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84"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84"/>
      <w:r w:rsidRPr="00F52ABB">
        <w:rPr>
          <w:rFonts w:ascii="Ebrima" w:hAnsi="Ebrima"/>
          <w:sz w:val="22"/>
          <w:szCs w:val="22"/>
        </w:rPr>
        <w:t>.</w:t>
      </w:r>
    </w:p>
    <w:p w14:paraId="47EC954C" w14:textId="77777777" w:rsidR="003F3311" w:rsidRPr="00F52ABB" w:rsidRDefault="003F3311" w:rsidP="003F3311">
      <w:pPr>
        <w:pStyle w:val="PargrafodaLista"/>
        <w:rPr>
          <w:rFonts w:ascii="Ebrima" w:hAnsi="Ebrima"/>
          <w:sz w:val="22"/>
          <w:szCs w:val="22"/>
        </w:rPr>
      </w:pPr>
    </w:p>
    <w:p w14:paraId="5A286BB6" w14:textId="77777777" w:rsidR="003F3311" w:rsidRPr="00F52ABB" w:rsidRDefault="003F3311" w:rsidP="00023A33">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BB8FC8F" w14:textId="77777777" w:rsidR="003F3311" w:rsidRPr="00F52ABB" w:rsidRDefault="003F3311" w:rsidP="003F3311">
      <w:pPr>
        <w:autoSpaceDE w:val="0"/>
        <w:autoSpaceDN w:val="0"/>
        <w:adjustRightInd w:val="0"/>
        <w:jc w:val="both"/>
        <w:rPr>
          <w:rFonts w:ascii="Ebrima" w:hAnsi="Ebrima"/>
          <w:strike/>
          <w:sz w:val="22"/>
          <w:szCs w:val="22"/>
        </w:rPr>
      </w:pPr>
    </w:p>
    <w:p w14:paraId="62BDD2D0"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QUINTA – </w:t>
      </w:r>
      <w:r w:rsidRPr="004B229E">
        <w:rPr>
          <w:rFonts w:ascii="Ebrima" w:hAnsi="Ebrima"/>
          <w:b/>
          <w:color w:val="FF0000"/>
          <w:sz w:val="22"/>
          <w:szCs w:val="22"/>
        </w:rPr>
        <w:t xml:space="preserve">ARBITRAGEM </w:t>
      </w:r>
    </w:p>
    <w:p w14:paraId="274D5FBD" w14:textId="77777777" w:rsidR="003F3311" w:rsidRPr="00F52ABB" w:rsidRDefault="003F3311" w:rsidP="003F3311">
      <w:pPr>
        <w:rPr>
          <w:rFonts w:ascii="Ebrima" w:hAnsi="Ebrima"/>
          <w:sz w:val="22"/>
          <w:szCs w:val="22"/>
        </w:rPr>
      </w:pPr>
    </w:p>
    <w:p w14:paraId="5E5E97E5" w14:textId="77777777" w:rsidR="003F3311" w:rsidRPr="00F52ABB" w:rsidRDefault="003F3311" w:rsidP="00023A33">
      <w:pPr>
        <w:pStyle w:val="PargrafodaLista"/>
        <w:numPr>
          <w:ilvl w:val="0"/>
          <w:numId w:val="37"/>
        </w:numPr>
        <w:ind w:left="0" w:firstLine="0"/>
        <w:jc w:val="both"/>
        <w:rPr>
          <w:rFonts w:ascii="Ebrima" w:hAnsi="Ebrima"/>
          <w:sz w:val="22"/>
          <w:szCs w:val="22"/>
        </w:rPr>
      </w:pPr>
      <w:bookmarkStart w:id="85" w:name="_Hlk495259044"/>
      <w:bookmarkStart w:id="86"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6DF61BE8" w14:textId="77777777" w:rsidR="003F3311" w:rsidRPr="00F52ABB" w:rsidRDefault="003F3311" w:rsidP="003F3311">
      <w:pPr>
        <w:ind w:left="709"/>
        <w:jc w:val="both"/>
        <w:rPr>
          <w:rFonts w:ascii="Ebrima" w:hAnsi="Ebrima"/>
          <w:sz w:val="22"/>
          <w:szCs w:val="22"/>
        </w:rPr>
      </w:pPr>
    </w:p>
    <w:p w14:paraId="15998CD1" w14:textId="77777777" w:rsidR="003F3311" w:rsidRPr="00F52ABB" w:rsidRDefault="003F3311" w:rsidP="003F3311">
      <w:pPr>
        <w:tabs>
          <w:tab w:val="left" w:pos="709"/>
          <w:tab w:val="left" w:pos="851"/>
          <w:tab w:val="left" w:pos="1701"/>
        </w:tabs>
        <w:ind w:left="709"/>
        <w:jc w:val="both"/>
        <w:rPr>
          <w:rFonts w:ascii="Ebrima" w:hAnsi="Ebrima"/>
          <w:sz w:val="22"/>
          <w:szCs w:val="22"/>
        </w:rPr>
      </w:pPr>
      <w:r w:rsidRPr="00F52ABB">
        <w:rPr>
          <w:rFonts w:ascii="Ebrima" w:hAnsi="Ebrima"/>
          <w:sz w:val="22"/>
          <w:szCs w:val="22"/>
        </w:rPr>
        <w:t>15.1.1.</w:t>
      </w:r>
      <w:r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EBBF961" w14:textId="77777777" w:rsidR="003F3311" w:rsidRPr="00F52ABB" w:rsidRDefault="003F3311" w:rsidP="003F3311">
      <w:pPr>
        <w:ind w:left="709"/>
        <w:jc w:val="both"/>
        <w:rPr>
          <w:rFonts w:ascii="Ebrima" w:hAnsi="Ebrima"/>
          <w:sz w:val="22"/>
          <w:szCs w:val="22"/>
        </w:rPr>
      </w:pPr>
    </w:p>
    <w:p w14:paraId="4C5AD4B5" w14:textId="77777777" w:rsidR="003F3311" w:rsidRPr="00F52ABB" w:rsidRDefault="003F3311" w:rsidP="00023A33">
      <w:pPr>
        <w:pStyle w:val="PargrafodaLista"/>
        <w:numPr>
          <w:ilvl w:val="0"/>
          <w:numId w:val="37"/>
        </w:numPr>
        <w:ind w:left="0" w:firstLine="0"/>
        <w:jc w:val="both"/>
        <w:rPr>
          <w:rFonts w:ascii="Ebrima" w:hAnsi="Ebrima"/>
          <w:sz w:val="22"/>
          <w:szCs w:val="22"/>
        </w:rPr>
      </w:pPr>
      <w:r w:rsidRPr="00F52ABB">
        <w:rPr>
          <w:rFonts w:ascii="Ebrima" w:hAnsi="Ebrima"/>
          <w:sz w:val="22"/>
          <w:szCs w:val="22"/>
        </w:rPr>
        <w:t>Todo litígio ou controvérsia originário ou decorrente do presente Contrato de Cessão será definitivamente decidido por arbitragem, nos termos da Lei nº 9.307, de 23 de setembro de</w:t>
      </w:r>
      <w:r>
        <w:rPr>
          <w:rFonts w:ascii="Ebrima" w:hAnsi="Ebrima"/>
          <w:sz w:val="22"/>
          <w:szCs w:val="22"/>
        </w:rPr>
        <w:t xml:space="preserve"> </w:t>
      </w:r>
      <w:r w:rsidRPr="00F52ABB">
        <w:rPr>
          <w:rFonts w:ascii="Ebrima" w:hAnsi="Ebrima"/>
          <w:sz w:val="22"/>
          <w:szCs w:val="22"/>
        </w:rPr>
        <w:t>1996, conforme alterada (“</w:t>
      </w:r>
      <w:r w:rsidRPr="00F52ABB">
        <w:rPr>
          <w:rFonts w:ascii="Ebrima" w:hAnsi="Ebrima"/>
          <w:sz w:val="22"/>
          <w:szCs w:val="22"/>
          <w:u w:val="single"/>
        </w:rPr>
        <w:t>Lei 9.307</w:t>
      </w:r>
      <w:r w:rsidRPr="00F52ABB">
        <w:rPr>
          <w:rFonts w:ascii="Ebrima" w:hAnsi="Ebrima"/>
          <w:sz w:val="22"/>
          <w:szCs w:val="22"/>
        </w:rPr>
        <w:t>”).</w:t>
      </w:r>
    </w:p>
    <w:p w14:paraId="539EEEC2" w14:textId="77777777" w:rsidR="003F3311" w:rsidRPr="00F52ABB" w:rsidRDefault="003F3311" w:rsidP="003F3311">
      <w:pPr>
        <w:ind w:left="709"/>
        <w:jc w:val="both"/>
        <w:rPr>
          <w:rFonts w:ascii="Ebrima" w:hAnsi="Ebrima"/>
          <w:sz w:val="22"/>
          <w:szCs w:val="22"/>
        </w:rPr>
      </w:pPr>
    </w:p>
    <w:p w14:paraId="133A5B80"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15.2.1.</w:t>
      </w:r>
      <w:r w:rsidRPr="00F52ABB">
        <w:rPr>
          <w:rFonts w:ascii="Ebrima" w:hAnsi="Ebrima"/>
          <w:sz w:val="22"/>
          <w:szCs w:val="22"/>
        </w:rPr>
        <w:tab/>
        <w:t xml:space="preserve">A arbitragem será administrada pela </w:t>
      </w:r>
      <w:bookmarkStart w:id="87" w:name="_Hlk485099735"/>
      <w:r w:rsidRPr="00F52ABB">
        <w:rPr>
          <w:rFonts w:ascii="Ebrima" w:hAnsi="Ebrima"/>
          <w:sz w:val="22"/>
          <w:szCs w:val="22"/>
        </w:rPr>
        <w:t>Câmara de Arbitragem Empresarial do Brasil – CAMARB</w:t>
      </w:r>
      <w:bookmarkEnd w:id="87"/>
      <w:r w:rsidRPr="00F52ABB">
        <w:rPr>
          <w:rFonts w:ascii="Ebrima" w:hAnsi="Ebrima"/>
          <w:sz w:val="22"/>
          <w:szCs w:val="22"/>
        </w:rPr>
        <w:t xml:space="preserve"> (“</w:t>
      </w:r>
      <w:r w:rsidRPr="00F52ABB">
        <w:rPr>
          <w:rFonts w:ascii="Ebrima" w:hAnsi="Ebrima"/>
          <w:sz w:val="22"/>
          <w:szCs w:val="22"/>
          <w:u w:val="single"/>
        </w:rPr>
        <w:t>Câmara</w:t>
      </w:r>
      <w:r w:rsidRPr="00F52ABB">
        <w:rPr>
          <w:rFonts w:ascii="Ebrima" w:hAnsi="Ebrima"/>
          <w:sz w:val="22"/>
          <w:szCs w:val="22"/>
        </w:rPr>
        <w:t>”), cujo regulamento (“</w:t>
      </w:r>
      <w:r w:rsidRPr="00F52ABB">
        <w:rPr>
          <w:rFonts w:ascii="Ebrima" w:hAnsi="Ebrima"/>
          <w:sz w:val="22"/>
          <w:szCs w:val="22"/>
          <w:u w:val="single"/>
        </w:rPr>
        <w:t>Regulamento</w:t>
      </w:r>
      <w:r w:rsidRPr="00F52ABB">
        <w:rPr>
          <w:rFonts w:ascii="Ebrima" w:hAnsi="Ebrima"/>
          <w:sz w:val="22"/>
          <w:szCs w:val="22"/>
        </w:rPr>
        <w:t>”) as Partes adotam e declaram conhecer.</w:t>
      </w:r>
      <w:r>
        <w:rPr>
          <w:rFonts w:ascii="Ebrima" w:hAnsi="Ebrima"/>
          <w:sz w:val="22"/>
          <w:szCs w:val="22"/>
        </w:rPr>
        <w:t xml:space="preserve"> </w:t>
      </w:r>
    </w:p>
    <w:p w14:paraId="40D4FADE" w14:textId="77777777" w:rsidR="003F3311" w:rsidRPr="00F52ABB" w:rsidRDefault="003F3311" w:rsidP="003F3311">
      <w:pPr>
        <w:tabs>
          <w:tab w:val="left" w:pos="709"/>
        </w:tabs>
        <w:ind w:left="709" w:right="-176"/>
        <w:jc w:val="both"/>
        <w:rPr>
          <w:rFonts w:ascii="Ebrima" w:hAnsi="Ebrima"/>
          <w:sz w:val="22"/>
          <w:szCs w:val="22"/>
        </w:rPr>
      </w:pPr>
    </w:p>
    <w:p w14:paraId="45A8E76C"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bookmarkStart w:id="88" w:name="_DV_M525"/>
      <w:bookmarkEnd w:id="88"/>
      <w:r w:rsidRPr="00F52ABB">
        <w:rPr>
          <w:rFonts w:ascii="Ebrima" w:hAnsi="Ebrima"/>
          <w:sz w:val="22"/>
          <w:szCs w:val="22"/>
        </w:rPr>
        <w:t>15.2.2.</w:t>
      </w:r>
      <w:r w:rsidRPr="00F52ABB">
        <w:rPr>
          <w:rFonts w:ascii="Ebrima" w:hAnsi="Ebrima"/>
          <w:sz w:val="22"/>
          <w:szCs w:val="22"/>
        </w:rPr>
        <w:tab/>
        <w:t>As especificações dispostas neste Contrato de Cessão têm prevalência sobre as regras do Regulamento da Câmara acima indicada.</w:t>
      </w:r>
    </w:p>
    <w:p w14:paraId="7BC2ECBA" w14:textId="77777777" w:rsidR="003F3311" w:rsidRPr="00F52ABB" w:rsidRDefault="003F3311" w:rsidP="003F3311">
      <w:pPr>
        <w:tabs>
          <w:tab w:val="left" w:pos="709"/>
        </w:tabs>
        <w:ind w:left="709" w:right="-176"/>
        <w:jc w:val="both"/>
        <w:rPr>
          <w:rFonts w:ascii="Ebrima" w:hAnsi="Ebrima"/>
          <w:sz w:val="22"/>
          <w:szCs w:val="22"/>
        </w:rPr>
      </w:pPr>
    </w:p>
    <w:p w14:paraId="00009B41"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bookmarkStart w:id="89" w:name="_DV_M527"/>
      <w:bookmarkEnd w:id="89"/>
      <w:r w:rsidRPr="00F52ABB">
        <w:rPr>
          <w:rFonts w:ascii="Ebrima" w:hAnsi="Ebrima"/>
          <w:sz w:val="22"/>
          <w:szCs w:val="22"/>
        </w:rPr>
        <w:t>15.2.3.</w:t>
      </w:r>
      <w:r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F52ABB">
        <w:rPr>
          <w:rFonts w:ascii="Ebrima" w:hAnsi="Ebrima"/>
          <w:sz w:val="22"/>
          <w:szCs w:val="22"/>
        </w:rPr>
        <w:t>ões</w:t>
      </w:r>
      <w:proofErr w:type="spellEnd"/>
      <w:r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3250AD82" w14:textId="77777777" w:rsidR="003F3311" w:rsidRPr="00F52ABB" w:rsidRDefault="003F3311" w:rsidP="003F3311">
      <w:pPr>
        <w:tabs>
          <w:tab w:val="left" w:pos="709"/>
        </w:tabs>
        <w:ind w:left="709"/>
        <w:jc w:val="both"/>
        <w:rPr>
          <w:rFonts w:ascii="Ebrima" w:hAnsi="Ebrima"/>
          <w:sz w:val="22"/>
          <w:szCs w:val="22"/>
        </w:rPr>
      </w:pPr>
    </w:p>
    <w:p w14:paraId="5C1D241A"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15.2.4.</w:t>
      </w:r>
      <w:r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64FED2D5" w14:textId="77777777" w:rsidR="003F3311" w:rsidRPr="00F52ABB" w:rsidRDefault="003F3311" w:rsidP="003F3311">
      <w:pPr>
        <w:tabs>
          <w:tab w:val="left" w:pos="709"/>
        </w:tabs>
        <w:ind w:left="709" w:right="-176"/>
        <w:jc w:val="both"/>
        <w:rPr>
          <w:rFonts w:ascii="Ebrima" w:hAnsi="Ebrima"/>
          <w:sz w:val="22"/>
          <w:szCs w:val="22"/>
        </w:rPr>
      </w:pPr>
      <w:r w:rsidRPr="00F52ABB">
        <w:rPr>
          <w:rFonts w:ascii="Ebrima" w:hAnsi="Ebrima"/>
          <w:sz w:val="22"/>
          <w:szCs w:val="22"/>
        </w:rPr>
        <w:t> </w:t>
      </w:r>
    </w:p>
    <w:p w14:paraId="1EEB29F8"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bookmarkStart w:id="90" w:name="_DV_M529"/>
      <w:bookmarkEnd w:id="90"/>
      <w:r w:rsidRPr="00F52ABB">
        <w:rPr>
          <w:rFonts w:ascii="Ebrima" w:hAnsi="Ebrima"/>
          <w:sz w:val="22"/>
          <w:szCs w:val="22"/>
        </w:rPr>
        <w:t>15.2.5.</w:t>
      </w:r>
      <w:r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3EB5DAD9" w14:textId="77777777" w:rsidR="003F3311" w:rsidRPr="00F52ABB" w:rsidRDefault="003F3311" w:rsidP="003F3311">
      <w:pPr>
        <w:tabs>
          <w:tab w:val="left" w:pos="709"/>
        </w:tabs>
        <w:ind w:left="709" w:right="-176"/>
        <w:jc w:val="both"/>
        <w:rPr>
          <w:rFonts w:ascii="Ebrima" w:hAnsi="Ebrima"/>
          <w:sz w:val="22"/>
          <w:szCs w:val="22"/>
        </w:rPr>
      </w:pPr>
    </w:p>
    <w:p w14:paraId="619982CF"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15.2.6.</w:t>
      </w:r>
      <w:r w:rsidRPr="00F52ABB">
        <w:rPr>
          <w:rFonts w:ascii="Ebrima" w:hAnsi="Ebrima"/>
          <w:sz w:val="22"/>
          <w:szCs w:val="22"/>
        </w:rPr>
        <w:tab/>
        <w:t xml:space="preserve">A arbitragem processar-se-á na Cidade de São Paulo – SP, </w:t>
      </w:r>
      <w:r w:rsidRPr="00F52ABB">
        <w:rPr>
          <w:rFonts w:ascii="Ebrima" w:hAnsi="Ebrima" w:cstheme="minorHAnsi"/>
          <w:sz w:val="22"/>
          <w:szCs w:val="22"/>
        </w:rPr>
        <w:t>o idioma utilizado será o Português Brasileiro (</w:t>
      </w:r>
      <w:proofErr w:type="spellStart"/>
      <w:r w:rsidRPr="00F52ABB">
        <w:rPr>
          <w:rFonts w:ascii="Ebrima" w:hAnsi="Ebrima" w:cstheme="minorHAnsi"/>
          <w:sz w:val="22"/>
          <w:szCs w:val="22"/>
        </w:rPr>
        <w:t>pt</w:t>
      </w:r>
      <w:proofErr w:type="spellEnd"/>
      <w:r w:rsidRPr="00F52ABB">
        <w:rPr>
          <w:rFonts w:ascii="Ebrima" w:hAnsi="Ebrima" w:cstheme="minorHAnsi"/>
          <w:sz w:val="22"/>
          <w:szCs w:val="22"/>
        </w:rPr>
        <w:t>-BR)</w:t>
      </w:r>
      <w:r w:rsidRPr="00F52ABB">
        <w:rPr>
          <w:rFonts w:ascii="Ebrima" w:hAnsi="Ebrima"/>
          <w:sz w:val="22"/>
          <w:szCs w:val="22"/>
        </w:rPr>
        <w:t xml:space="preserve"> e os árbitros decidirão de acordo com as regras de direito.</w:t>
      </w:r>
    </w:p>
    <w:p w14:paraId="593C2015" w14:textId="77777777" w:rsidR="003F3311" w:rsidRPr="00F52ABB" w:rsidRDefault="003F3311" w:rsidP="003F3311">
      <w:pPr>
        <w:tabs>
          <w:tab w:val="left" w:pos="709"/>
        </w:tabs>
        <w:ind w:left="709" w:right="-176"/>
        <w:jc w:val="both"/>
        <w:rPr>
          <w:rFonts w:ascii="Ebrima" w:hAnsi="Ebrima"/>
          <w:sz w:val="22"/>
          <w:szCs w:val="22"/>
        </w:rPr>
      </w:pPr>
    </w:p>
    <w:p w14:paraId="72A79A25"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15.2.7.</w:t>
      </w:r>
      <w:r w:rsidRPr="00F52ABB">
        <w:rPr>
          <w:rFonts w:ascii="Ebrima" w:hAnsi="Ebrima"/>
          <w:sz w:val="22"/>
          <w:szCs w:val="22"/>
        </w:rPr>
        <w:tab/>
        <w:t>A sentença arbitral será proferida no prazo de até 60 (sessenta) dias, a contar da assinatura do termo de independência pelo árbitro e substituto.</w:t>
      </w:r>
    </w:p>
    <w:p w14:paraId="22D17973" w14:textId="77777777" w:rsidR="003F3311" w:rsidRPr="00F52ABB" w:rsidRDefault="003F3311" w:rsidP="003F3311">
      <w:pPr>
        <w:tabs>
          <w:tab w:val="left" w:pos="709"/>
        </w:tabs>
        <w:ind w:left="709" w:right="-176"/>
        <w:jc w:val="both"/>
        <w:rPr>
          <w:rFonts w:ascii="Ebrima" w:hAnsi="Ebrima"/>
          <w:sz w:val="22"/>
          <w:szCs w:val="22"/>
        </w:rPr>
      </w:pPr>
    </w:p>
    <w:p w14:paraId="592CFBEE"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15.2.8.</w:t>
      </w:r>
      <w:r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2DC9BA6B" w14:textId="77777777" w:rsidR="003F3311" w:rsidRPr="00F52ABB" w:rsidRDefault="003F3311" w:rsidP="003F3311">
      <w:pPr>
        <w:tabs>
          <w:tab w:val="left" w:pos="709"/>
        </w:tabs>
        <w:ind w:left="709" w:right="-176"/>
        <w:jc w:val="both"/>
        <w:rPr>
          <w:rFonts w:ascii="Ebrima" w:hAnsi="Ebrima"/>
          <w:sz w:val="22"/>
          <w:szCs w:val="22"/>
        </w:rPr>
      </w:pPr>
    </w:p>
    <w:p w14:paraId="2F01765C"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15.2.9.</w:t>
      </w:r>
      <w:r w:rsidRPr="00F52ABB">
        <w:rPr>
          <w:rFonts w:ascii="Ebrima" w:hAnsi="Ebrima"/>
          <w:sz w:val="22"/>
          <w:szCs w:val="22"/>
        </w:rPr>
        <w:tab/>
        <w:t>A sentença arbitral será espontânea e imediatamente cumprida em todos os seus termos pelas Partes.</w:t>
      </w:r>
    </w:p>
    <w:p w14:paraId="662678F1" w14:textId="77777777" w:rsidR="003F3311" w:rsidRPr="00F52ABB" w:rsidRDefault="003F3311" w:rsidP="003F3311">
      <w:pPr>
        <w:tabs>
          <w:tab w:val="left" w:pos="709"/>
        </w:tabs>
        <w:ind w:left="709" w:right="-176"/>
        <w:jc w:val="both"/>
        <w:rPr>
          <w:rFonts w:ascii="Ebrima" w:hAnsi="Ebrima"/>
          <w:sz w:val="22"/>
          <w:szCs w:val="22"/>
        </w:rPr>
      </w:pPr>
    </w:p>
    <w:p w14:paraId="6CFAA75D"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15.2.10.</w:t>
      </w:r>
      <w:r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6F3979D" w14:textId="77777777" w:rsidR="003F3311" w:rsidRPr="00F52ABB" w:rsidRDefault="003F3311" w:rsidP="003F3311">
      <w:pPr>
        <w:tabs>
          <w:tab w:val="left" w:pos="709"/>
        </w:tabs>
        <w:ind w:left="709" w:right="-176"/>
        <w:jc w:val="both"/>
        <w:rPr>
          <w:rFonts w:ascii="Ebrima" w:hAnsi="Ebrima"/>
          <w:sz w:val="22"/>
          <w:szCs w:val="22"/>
        </w:rPr>
      </w:pPr>
    </w:p>
    <w:p w14:paraId="2A0C538E"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15.2.11.</w:t>
      </w:r>
      <w:r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F52ABB">
        <w:rPr>
          <w:rFonts w:ascii="Ebrima" w:hAnsi="Ebrima"/>
          <w:sz w:val="22"/>
          <w:szCs w:val="22"/>
        </w:rPr>
        <w:t>ii</w:t>
      </w:r>
      <w:proofErr w:type="spellEnd"/>
      <w:r w:rsidRPr="00F52ABB">
        <w:rPr>
          <w:rFonts w:ascii="Ebrima" w:hAnsi="Ebrima"/>
          <w:sz w:val="22"/>
          <w:szCs w:val="22"/>
        </w:rPr>
        <w:t xml:space="preserve">) obter medidas cautelares de proteção de direitos previamente à instituição da arbitragem, sendo que qualquer procedimento neste sentido não será considerado como </w:t>
      </w:r>
      <w:r w:rsidRPr="00F52ABB">
        <w:rPr>
          <w:rFonts w:ascii="Ebrima" w:hAnsi="Ebrima"/>
          <w:sz w:val="22"/>
          <w:szCs w:val="22"/>
        </w:rPr>
        <w:lastRenderedPageBreak/>
        <w:t>ato de renúncia a arbitragem como o único meio de solução de conflitos escolhido pelas Partes, e (</w:t>
      </w:r>
      <w:proofErr w:type="spellStart"/>
      <w:r w:rsidRPr="00F52ABB">
        <w:rPr>
          <w:rFonts w:ascii="Ebrima" w:hAnsi="Ebrima"/>
          <w:sz w:val="22"/>
          <w:szCs w:val="22"/>
        </w:rPr>
        <w:t>iii</w:t>
      </w:r>
      <w:proofErr w:type="spellEnd"/>
      <w:r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EE292E" w14:textId="77777777" w:rsidR="003F3311" w:rsidRPr="00F52ABB" w:rsidRDefault="003F3311" w:rsidP="003F3311">
      <w:pPr>
        <w:tabs>
          <w:tab w:val="left" w:pos="709"/>
        </w:tabs>
        <w:ind w:left="709" w:right="-176"/>
        <w:jc w:val="both"/>
        <w:rPr>
          <w:rFonts w:ascii="Ebrima" w:hAnsi="Ebrima"/>
          <w:sz w:val="22"/>
          <w:szCs w:val="22"/>
        </w:rPr>
      </w:pPr>
    </w:p>
    <w:p w14:paraId="0CAEA534"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15.2.12.</w:t>
      </w:r>
      <w:r w:rsidRPr="00F52ABB">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F52ABB">
        <w:rPr>
          <w:rFonts w:ascii="Ebrima" w:hAnsi="Ebrima"/>
          <w:sz w:val="22"/>
          <w:szCs w:val="22"/>
        </w:rPr>
        <w:t>ii</w:t>
      </w:r>
      <w:proofErr w:type="spellEnd"/>
      <w:r w:rsidRPr="00F52ABB">
        <w:rPr>
          <w:rFonts w:ascii="Ebrima" w:hAnsi="Ebrima"/>
          <w:sz w:val="22"/>
          <w:szCs w:val="22"/>
        </w:rPr>
        <w:t>) nenhuma das Partes no procedimento instaurado seja prejudicada pela consolidação, tais como, dentre outras, um atraso injustificado ou conflito de interesses.</w:t>
      </w:r>
    </w:p>
    <w:p w14:paraId="2304670D" w14:textId="77777777" w:rsidR="003F3311" w:rsidRPr="00F52ABB" w:rsidRDefault="003F3311" w:rsidP="003F3311">
      <w:pPr>
        <w:tabs>
          <w:tab w:val="left" w:pos="709"/>
        </w:tabs>
        <w:ind w:left="709" w:right="-176"/>
        <w:jc w:val="both"/>
        <w:rPr>
          <w:rFonts w:ascii="Ebrima" w:hAnsi="Ebrima"/>
          <w:sz w:val="22"/>
          <w:szCs w:val="22"/>
        </w:rPr>
      </w:pPr>
    </w:p>
    <w:p w14:paraId="7AF2292C" w14:textId="77777777" w:rsidR="003F3311" w:rsidRPr="00F52ABB" w:rsidRDefault="003F3311" w:rsidP="003F3311">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15.2.13.</w:t>
      </w:r>
      <w:r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5"/>
    <w:bookmarkEnd w:id="86"/>
    <w:p w14:paraId="372279D1" w14:textId="77777777" w:rsidR="003F3311" w:rsidRPr="00F52ABB" w:rsidRDefault="003F3311" w:rsidP="003F3311">
      <w:pPr>
        <w:autoSpaceDE w:val="0"/>
        <w:autoSpaceDN w:val="0"/>
        <w:adjustRightInd w:val="0"/>
        <w:jc w:val="both"/>
        <w:rPr>
          <w:rFonts w:ascii="Ebrima" w:hAnsi="Ebrima"/>
          <w:strike/>
          <w:sz w:val="22"/>
          <w:szCs w:val="22"/>
        </w:rPr>
      </w:pPr>
    </w:p>
    <w:p w14:paraId="40A81214" w14:textId="77777777" w:rsidR="003F3311" w:rsidRPr="00F52ABB" w:rsidRDefault="003F3311" w:rsidP="003F3311">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sidRPr="004B229E">
        <w:rPr>
          <w:rFonts w:ascii="Ebrima" w:hAnsi="Ebrima"/>
          <w:b/>
          <w:color w:val="FF0000"/>
          <w:sz w:val="22"/>
          <w:szCs w:val="22"/>
        </w:rPr>
        <w:t xml:space="preserve">ASSINATURA </w:t>
      </w:r>
      <w:r>
        <w:rPr>
          <w:rFonts w:ascii="Ebrima" w:hAnsi="Ebrima"/>
          <w:b/>
          <w:sz w:val="22"/>
          <w:szCs w:val="22"/>
        </w:rPr>
        <w:t>DIGITAL</w:t>
      </w:r>
      <w:r w:rsidRPr="00F52ABB">
        <w:rPr>
          <w:rFonts w:ascii="Ebrima" w:hAnsi="Ebrima"/>
          <w:b/>
          <w:sz w:val="22"/>
          <w:szCs w:val="22"/>
        </w:rPr>
        <w:t xml:space="preserve"> </w:t>
      </w:r>
    </w:p>
    <w:p w14:paraId="0ACA6A3A" w14:textId="77777777" w:rsidR="003F3311" w:rsidRDefault="003F3311" w:rsidP="003F3311">
      <w:pPr>
        <w:autoSpaceDE w:val="0"/>
        <w:autoSpaceDN w:val="0"/>
        <w:adjustRightInd w:val="0"/>
        <w:jc w:val="both"/>
        <w:rPr>
          <w:rFonts w:ascii="Ebrima" w:hAnsi="Ebrima"/>
          <w:sz w:val="22"/>
        </w:rPr>
      </w:pPr>
    </w:p>
    <w:p w14:paraId="1259E833" w14:textId="77777777" w:rsidR="003F3311" w:rsidRPr="00BF0B1D" w:rsidRDefault="003F3311" w:rsidP="00023A33">
      <w:pPr>
        <w:pStyle w:val="PargrafodaLista"/>
        <w:numPr>
          <w:ilvl w:val="1"/>
          <w:numId w:val="40"/>
        </w:numPr>
        <w:ind w:left="0" w:firstLine="0"/>
        <w:jc w:val="both"/>
        <w:rPr>
          <w:rFonts w:ascii="Ebrima" w:hAnsi="Ebrima"/>
          <w:sz w:val="22"/>
        </w:rPr>
      </w:pPr>
      <w:bookmarkStart w:id="91"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91"/>
    <w:p w14:paraId="1E2D97B0" w14:textId="77777777" w:rsidR="003F3311" w:rsidRPr="00381715" w:rsidRDefault="003F3311" w:rsidP="003F3311">
      <w:pPr>
        <w:autoSpaceDE w:val="0"/>
        <w:autoSpaceDN w:val="0"/>
        <w:adjustRightInd w:val="0"/>
        <w:jc w:val="both"/>
        <w:rPr>
          <w:rFonts w:ascii="Ebrima" w:hAnsi="Ebrima"/>
          <w:sz w:val="22"/>
        </w:rPr>
      </w:pPr>
    </w:p>
    <w:p w14:paraId="56210664" w14:textId="77777777" w:rsidR="003F3311" w:rsidRPr="00F52ABB" w:rsidRDefault="003F3311" w:rsidP="003F3311">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presente Contrato de Cessão </w:t>
      </w:r>
      <w:r>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4BFF00CC" w14:textId="77777777" w:rsidR="003F3311" w:rsidRPr="00F52ABB" w:rsidRDefault="003F3311" w:rsidP="003F3311">
      <w:pPr>
        <w:autoSpaceDE w:val="0"/>
        <w:autoSpaceDN w:val="0"/>
        <w:adjustRightInd w:val="0"/>
        <w:jc w:val="both"/>
        <w:rPr>
          <w:rFonts w:ascii="Ebrima" w:hAnsi="Ebrima"/>
          <w:sz w:val="22"/>
          <w:szCs w:val="22"/>
        </w:rPr>
      </w:pPr>
    </w:p>
    <w:p w14:paraId="10CE5D1E" w14:textId="77777777" w:rsidR="003F3311" w:rsidRPr="00F52ABB" w:rsidRDefault="003F3311" w:rsidP="003F3311">
      <w:pPr>
        <w:autoSpaceDE w:val="0"/>
        <w:autoSpaceDN w:val="0"/>
        <w:adjustRightInd w:val="0"/>
        <w:spacing w:line="300" w:lineRule="exact"/>
        <w:jc w:val="center"/>
        <w:rPr>
          <w:rFonts w:ascii="Ebrima" w:hAnsi="Ebrima"/>
          <w:sz w:val="22"/>
          <w:szCs w:val="22"/>
        </w:rPr>
      </w:pPr>
      <w:r w:rsidRPr="00497317">
        <w:rPr>
          <w:rFonts w:ascii="Ebrima" w:hAnsi="Ebrima"/>
          <w:sz w:val="22"/>
        </w:rPr>
        <w:lastRenderedPageBreak/>
        <w:t xml:space="preserve">São Paulo, </w:t>
      </w:r>
      <w:r w:rsidRPr="00C2768E">
        <w:rPr>
          <w:rFonts w:ascii="Ebrima" w:hAnsi="Ebrima"/>
          <w:sz w:val="22"/>
          <w:highlight w:val="yellow"/>
        </w:rPr>
        <w:t xml:space="preserve">[•] de [•] de </w:t>
      </w:r>
      <w:r>
        <w:rPr>
          <w:rFonts w:ascii="Ebrima" w:hAnsi="Ebrima"/>
          <w:sz w:val="22"/>
          <w:highlight w:val="yellow"/>
        </w:rPr>
        <w:t>2021</w:t>
      </w:r>
      <w:r w:rsidRPr="00497317">
        <w:rPr>
          <w:rFonts w:ascii="Ebrima" w:hAnsi="Ebrima"/>
          <w:sz w:val="22"/>
        </w:rPr>
        <w:t>.</w:t>
      </w:r>
    </w:p>
    <w:p w14:paraId="57D6F48E"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C70CF50" w14:textId="77777777" w:rsidR="003F3311" w:rsidRPr="00F52ABB" w:rsidRDefault="003F3311" w:rsidP="003F3311">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3ECE2733" w14:textId="77777777" w:rsidR="003F3311" w:rsidRPr="00F52ABB" w:rsidRDefault="003F3311" w:rsidP="003F3311">
      <w:pPr>
        <w:spacing w:line="300" w:lineRule="exact"/>
        <w:rPr>
          <w:rFonts w:ascii="Ebrima" w:hAnsi="Ebrima"/>
          <w:i/>
          <w:sz w:val="22"/>
          <w:szCs w:val="22"/>
        </w:rPr>
      </w:pPr>
      <w:r w:rsidRPr="00F52ABB">
        <w:rPr>
          <w:rFonts w:ascii="Ebrima" w:hAnsi="Ebrima"/>
          <w:i/>
          <w:sz w:val="22"/>
          <w:szCs w:val="22"/>
        </w:rPr>
        <w:br w:type="page"/>
      </w:r>
    </w:p>
    <w:p w14:paraId="05C2A22D" w14:textId="77777777" w:rsidR="003F3311" w:rsidRPr="00F52ABB" w:rsidRDefault="003F3311" w:rsidP="003F3311">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01/0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bookmarkStart w:id="92" w:name="_Hlk58972081"/>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bookmarkEnd w:id="92"/>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16D4593D" w14:textId="77777777" w:rsidR="003F3311" w:rsidRPr="00F52ABB" w:rsidRDefault="003F3311" w:rsidP="003F3311">
      <w:pPr>
        <w:pStyle w:val="Corpodetexto"/>
        <w:tabs>
          <w:tab w:val="left" w:pos="8647"/>
        </w:tabs>
        <w:jc w:val="center"/>
        <w:rPr>
          <w:rFonts w:ascii="Ebrima" w:hAnsi="Ebrima"/>
          <w:b w:val="0"/>
          <w:i w:val="0"/>
          <w:sz w:val="22"/>
          <w:szCs w:val="22"/>
        </w:rPr>
      </w:pPr>
    </w:p>
    <w:p w14:paraId="6B70382C" w14:textId="77777777" w:rsidR="003F3311" w:rsidRPr="00C2768E" w:rsidRDefault="003F3311" w:rsidP="003F3311">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EMPREENDIMENTOS LTDA.</w:t>
      </w:r>
    </w:p>
    <w:p w14:paraId="4B27E6F8" w14:textId="77777777" w:rsidR="003F3311" w:rsidRPr="00F52ABB" w:rsidRDefault="003F3311" w:rsidP="003F3311">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54D4A304" w14:textId="77777777" w:rsidR="003F3311" w:rsidRPr="00F52ABB" w:rsidRDefault="003F3311" w:rsidP="003F3311">
      <w:pPr>
        <w:pStyle w:val="Corpodetexto"/>
        <w:tabs>
          <w:tab w:val="left" w:pos="8647"/>
        </w:tabs>
        <w:jc w:val="center"/>
        <w:rPr>
          <w:rFonts w:ascii="Ebrima" w:hAnsi="Ebrima"/>
          <w:b w:val="0"/>
          <w:i w:val="0"/>
          <w:sz w:val="22"/>
          <w:szCs w:val="22"/>
        </w:rPr>
      </w:pPr>
    </w:p>
    <w:p w14:paraId="7C7EB202" w14:textId="77777777" w:rsidR="003F3311" w:rsidRPr="00F52ABB" w:rsidRDefault="003F3311" w:rsidP="003F3311">
      <w:pPr>
        <w:pStyle w:val="Corpodetexto"/>
        <w:tabs>
          <w:tab w:val="left" w:pos="8647"/>
        </w:tabs>
        <w:jc w:val="center"/>
        <w:rPr>
          <w:rFonts w:ascii="Ebrima" w:hAnsi="Ebrima"/>
          <w:b w:val="0"/>
          <w:i w:val="0"/>
          <w:sz w:val="22"/>
          <w:szCs w:val="22"/>
        </w:rPr>
      </w:pPr>
    </w:p>
    <w:p w14:paraId="237FE399"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395C8A70" w14:textId="77777777" w:rsidTr="003F3311">
        <w:trPr>
          <w:jc w:val="center"/>
        </w:trPr>
        <w:tc>
          <w:tcPr>
            <w:tcW w:w="4248" w:type="dxa"/>
            <w:tcBorders>
              <w:top w:val="single" w:sz="4" w:space="0" w:color="auto"/>
            </w:tcBorders>
          </w:tcPr>
          <w:p w14:paraId="7C4B3B92" w14:textId="77777777" w:rsidR="003F3311" w:rsidRPr="00F52ABB" w:rsidRDefault="003F3311" w:rsidP="003F3311">
            <w:pPr>
              <w:jc w:val="both"/>
              <w:rPr>
                <w:rFonts w:ascii="Ebrima" w:hAnsi="Ebrima"/>
              </w:rPr>
            </w:pPr>
            <w:r w:rsidRPr="00F52ABB">
              <w:rPr>
                <w:rFonts w:ascii="Ebrima" w:hAnsi="Ebrima"/>
                <w:sz w:val="22"/>
                <w:szCs w:val="22"/>
              </w:rPr>
              <w:t>Nome:</w:t>
            </w:r>
          </w:p>
          <w:p w14:paraId="6D394BD1"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4A1E93D3"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1219EC15" w14:textId="77777777" w:rsidR="003F3311" w:rsidRPr="00F52ABB" w:rsidRDefault="003F3311" w:rsidP="003F3311">
            <w:pPr>
              <w:jc w:val="both"/>
              <w:rPr>
                <w:rFonts w:ascii="Ebrima" w:hAnsi="Ebrima"/>
              </w:rPr>
            </w:pPr>
            <w:r w:rsidRPr="00F52ABB">
              <w:rPr>
                <w:rFonts w:ascii="Ebrima" w:hAnsi="Ebrima"/>
                <w:sz w:val="22"/>
                <w:szCs w:val="22"/>
              </w:rPr>
              <w:t>Nome:</w:t>
            </w:r>
          </w:p>
          <w:p w14:paraId="0782A0B9"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2E37AB21" w14:textId="77777777" w:rsidR="003F3311" w:rsidRDefault="003F3311" w:rsidP="003F3311">
      <w:pPr>
        <w:pStyle w:val="Corpodetexto"/>
        <w:tabs>
          <w:tab w:val="left" w:pos="8647"/>
        </w:tabs>
        <w:jc w:val="center"/>
        <w:rPr>
          <w:rFonts w:ascii="Ebrima" w:hAnsi="Ebrima"/>
          <w:i w:val="0"/>
          <w:sz w:val="22"/>
          <w:szCs w:val="22"/>
        </w:rPr>
      </w:pPr>
    </w:p>
    <w:p w14:paraId="28ACCC8F" w14:textId="77777777" w:rsidR="003F3311" w:rsidRPr="00F52ABB" w:rsidRDefault="003F3311" w:rsidP="003F3311">
      <w:pPr>
        <w:pStyle w:val="Corpodetexto"/>
        <w:tabs>
          <w:tab w:val="left" w:pos="8647"/>
        </w:tabs>
        <w:rPr>
          <w:rFonts w:ascii="Ebrima" w:hAnsi="Ebrima"/>
          <w:i w:val="0"/>
          <w:sz w:val="22"/>
          <w:szCs w:val="22"/>
        </w:rPr>
      </w:pPr>
    </w:p>
    <w:p w14:paraId="08304CF0" w14:textId="77777777" w:rsidR="003F3311" w:rsidRPr="00F52ABB" w:rsidRDefault="003F3311" w:rsidP="003F3311">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40045580" w14:textId="77777777" w:rsidR="003F3311" w:rsidRPr="00F52ABB" w:rsidRDefault="003F3311" w:rsidP="003F3311">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0150DFD4" w14:textId="77777777" w:rsidR="003F3311" w:rsidRPr="00F52ABB" w:rsidRDefault="003F3311" w:rsidP="003F3311">
      <w:pPr>
        <w:pStyle w:val="Corpodetexto"/>
        <w:tabs>
          <w:tab w:val="left" w:pos="8647"/>
        </w:tabs>
        <w:jc w:val="center"/>
        <w:rPr>
          <w:rFonts w:ascii="Ebrima" w:hAnsi="Ebrima"/>
          <w:b w:val="0"/>
          <w:i w:val="0"/>
          <w:sz w:val="22"/>
          <w:szCs w:val="22"/>
        </w:rPr>
      </w:pPr>
    </w:p>
    <w:p w14:paraId="16A770B4" w14:textId="77777777" w:rsidR="003F3311" w:rsidRPr="00F52ABB" w:rsidRDefault="003F3311" w:rsidP="003F3311">
      <w:pPr>
        <w:pStyle w:val="Corpodetexto"/>
        <w:tabs>
          <w:tab w:val="left" w:pos="8647"/>
        </w:tabs>
        <w:jc w:val="center"/>
        <w:rPr>
          <w:rFonts w:ascii="Ebrima" w:hAnsi="Ebrima"/>
          <w:b w:val="0"/>
          <w:i w:val="0"/>
          <w:sz w:val="22"/>
          <w:szCs w:val="22"/>
        </w:rPr>
      </w:pPr>
    </w:p>
    <w:p w14:paraId="309B7512"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40A2E1DA" w14:textId="77777777" w:rsidTr="003F3311">
        <w:trPr>
          <w:jc w:val="center"/>
        </w:trPr>
        <w:tc>
          <w:tcPr>
            <w:tcW w:w="4248" w:type="dxa"/>
            <w:tcBorders>
              <w:top w:val="single" w:sz="4" w:space="0" w:color="auto"/>
            </w:tcBorders>
          </w:tcPr>
          <w:p w14:paraId="56E7040C" w14:textId="77777777" w:rsidR="003F3311" w:rsidRPr="00F52ABB" w:rsidRDefault="003F3311" w:rsidP="003F3311">
            <w:pPr>
              <w:jc w:val="both"/>
              <w:rPr>
                <w:rFonts w:ascii="Ebrima" w:hAnsi="Ebrima"/>
              </w:rPr>
            </w:pPr>
            <w:r w:rsidRPr="00F52ABB">
              <w:rPr>
                <w:rFonts w:ascii="Ebrima" w:hAnsi="Ebrima"/>
                <w:sz w:val="22"/>
                <w:szCs w:val="22"/>
              </w:rPr>
              <w:t>Nome:</w:t>
            </w:r>
          </w:p>
          <w:p w14:paraId="77933402"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653F2B9B"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4378D551" w14:textId="77777777" w:rsidR="003F3311" w:rsidRPr="00F52ABB" w:rsidRDefault="003F3311" w:rsidP="003F3311">
            <w:pPr>
              <w:jc w:val="both"/>
              <w:rPr>
                <w:rFonts w:ascii="Ebrima" w:hAnsi="Ebrima"/>
              </w:rPr>
            </w:pPr>
            <w:r w:rsidRPr="00F52ABB">
              <w:rPr>
                <w:rFonts w:ascii="Ebrima" w:hAnsi="Ebrima"/>
                <w:sz w:val="22"/>
                <w:szCs w:val="22"/>
              </w:rPr>
              <w:t>Nome:</w:t>
            </w:r>
          </w:p>
          <w:p w14:paraId="0D9C4F82"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43BF47CE" w14:textId="77777777" w:rsidR="003F3311" w:rsidRDefault="003F3311" w:rsidP="003F3311">
      <w:pPr>
        <w:pStyle w:val="Corpodetexto"/>
        <w:tabs>
          <w:tab w:val="left" w:pos="8647"/>
        </w:tabs>
        <w:jc w:val="center"/>
        <w:rPr>
          <w:rFonts w:ascii="Ebrima" w:hAnsi="Ebrima"/>
          <w:b w:val="0"/>
          <w:i w:val="0"/>
          <w:sz w:val="22"/>
          <w:szCs w:val="22"/>
        </w:rPr>
      </w:pPr>
    </w:p>
    <w:p w14:paraId="1C327AFC" w14:textId="77777777" w:rsidR="003F3311" w:rsidRDefault="003F3311" w:rsidP="003F3311">
      <w:pPr>
        <w:pStyle w:val="Corpodetexto"/>
        <w:tabs>
          <w:tab w:val="left" w:pos="8647"/>
        </w:tabs>
        <w:jc w:val="center"/>
        <w:rPr>
          <w:rFonts w:ascii="Ebrima" w:hAnsi="Ebrima"/>
          <w:b w:val="0"/>
          <w:i w:val="0"/>
          <w:sz w:val="22"/>
          <w:szCs w:val="22"/>
        </w:rPr>
      </w:pPr>
    </w:p>
    <w:p w14:paraId="57A4E485" w14:textId="77777777" w:rsidR="003F3311" w:rsidRPr="00C2768E" w:rsidRDefault="003F3311" w:rsidP="003F3311">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6BDFAD63" w14:textId="77777777" w:rsidR="003F3311" w:rsidRPr="00F52ABB" w:rsidRDefault="003F3311" w:rsidP="003F3311">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Pr>
          <w:rFonts w:ascii="Ebrima" w:hAnsi="Ebrima"/>
          <w:b w:val="0"/>
          <w:sz w:val="22"/>
          <w:szCs w:val="22"/>
        </w:rPr>
        <w:t xml:space="preserve"> Fiduciante e Devedora das CCB</w:t>
      </w:r>
    </w:p>
    <w:p w14:paraId="7F0B9E74" w14:textId="77777777" w:rsidR="003F3311" w:rsidRPr="00F52ABB" w:rsidRDefault="003F3311" w:rsidP="003F3311">
      <w:pPr>
        <w:pStyle w:val="Corpodetexto"/>
        <w:tabs>
          <w:tab w:val="left" w:pos="8647"/>
        </w:tabs>
        <w:jc w:val="center"/>
        <w:rPr>
          <w:rFonts w:ascii="Ebrima" w:hAnsi="Ebrima"/>
          <w:b w:val="0"/>
          <w:i w:val="0"/>
          <w:sz w:val="22"/>
          <w:szCs w:val="22"/>
        </w:rPr>
      </w:pPr>
    </w:p>
    <w:p w14:paraId="7BCAD321" w14:textId="77777777" w:rsidR="003F3311" w:rsidRPr="00F52ABB" w:rsidRDefault="003F3311" w:rsidP="003F3311">
      <w:pPr>
        <w:pStyle w:val="Corpodetexto"/>
        <w:tabs>
          <w:tab w:val="left" w:pos="8647"/>
        </w:tabs>
        <w:jc w:val="center"/>
        <w:rPr>
          <w:rFonts w:ascii="Ebrima" w:hAnsi="Ebrima"/>
          <w:b w:val="0"/>
          <w:i w:val="0"/>
          <w:sz w:val="22"/>
          <w:szCs w:val="22"/>
        </w:rPr>
      </w:pPr>
    </w:p>
    <w:p w14:paraId="2F129718"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5C4AAD04" w14:textId="77777777" w:rsidTr="003F3311">
        <w:trPr>
          <w:jc w:val="center"/>
        </w:trPr>
        <w:tc>
          <w:tcPr>
            <w:tcW w:w="4248" w:type="dxa"/>
            <w:tcBorders>
              <w:top w:val="single" w:sz="4" w:space="0" w:color="auto"/>
            </w:tcBorders>
          </w:tcPr>
          <w:p w14:paraId="773B422A" w14:textId="77777777" w:rsidR="003F3311" w:rsidRPr="00F52ABB" w:rsidRDefault="003F3311" w:rsidP="003F3311">
            <w:pPr>
              <w:jc w:val="both"/>
              <w:rPr>
                <w:rFonts w:ascii="Ebrima" w:hAnsi="Ebrima"/>
              </w:rPr>
            </w:pPr>
            <w:r w:rsidRPr="00F52ABB">
              <w:rPr>
                <w:rFonts w:ascii="Ebrima" w:hAnsi="Ebrima"/>
                <w:sz w:val="22"/>
                <w:szCs w:val="22"/>
              </w:rPr>
              <w:t>Nome:</w:t>
            </w:r>
          </w:p>
          <w:p w14:paraId="37664C48"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6A8925EB"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2A809851" w14:textId="77777777" w:rsidR="003F3311" w:rsidRPr="00F52ABB" w:rsidRDefault="003F3311" w:rsidP="003F3311">
            <w:pPr>
              <w:jc w:val="both"/>
              <w:rPr>
                <w:rFonts w:ascii="Ebrima" w:hAnsi="Ebrima"/>
              </w:rPr>
            </w:pPr>
            <w:r w:rsidRPr="00F52ABB">
              <w:rPr>
                <w:rFonts w:ascii="Ebrima" w:hAnsi="Ebrima"/>
                <w:sz w:val="22"/>
                <w:szCs w:val="22"/>
              </w:rPr>
              <w:t>Nome:</w:t>
            </w:r>
          </w:p>
          <w:p w14:paraId="22601D24"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37DC6279" w14:textId="77777777" w:rsidR="003F3311" w:rsidRDefault="003F3311" w:rsidP="003F3311">
      <w:pPr>
        <w:pStyle w:val="Corpodetexto"/>
        <w:tabs>
          <w:tab w:val="left" w:pos="8647"/>
        </w:tabs>
        <w:jc w:val="center"/>
        <w:rPr>
          <w:rFonts w:ascii="Ebrima" w:hAnsi="Ebrima"/>
          <w:b w:val="0"/>
          <w:i w:val="0"/>
          <w:sz w:val="22"/>
          <w:szCs w:val="22"/>
        </w:rPr>
      </w:pPr>
    </w:p>
    <w:p w14:paraId="1CBA84A4" w14:textId="77777777" w:rsidR="003F3311" w:rsidRDefault="003F3311" w:rsidP="003F3311">
      <w:pPr>
        <w:pStyle w:val="Corpodetexto"/>
        <w:tabs>
          <w:tab w:val="left" w:pos="8647"/>
        </w:tabs>
        <w:jc w:val="center"/>
        <w:rPr>
          <w:rFonts w:ascii="Ebrima" w:hAnsi="Ebrima"/>
          <w:b w:val="0"/>
          <w:i w:val="0"/>
          <w:sz w:val="22"/>
          <w:szCs w:val="22"/>
        </w:rPr>
      </w:pPr>
    </w:p>
    <w:p w14:paraId="3A7F4266" w14:textId="77777777" w:rsidR="003F3311" w:rsidRPr="00F52ABB" w:rsidRDefault="003F3311" w:rsidP="003F3311">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F230D16" w14:textId="77777777" w:rsidR="003F3311" w:rsidRPr="00F52ABB" w:rsidRDefault="003F3311" w:rsidP="003F3311">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3EB9CA27" w14:textId="77777777" w:rsidR="003F3311" w:rsidRPr="00F52ABB" w:rsidRDefault="003F3311" w:rsidP="003F3311">
      <w:pPr>
        <w:pStyle w:val="Corpodetexto"/>
        <w:tabs>
          <w:tab w:val="left" w:pos="8647"/>
        </w:tabs>
        <w:jc w:val="center"/>
        <w:rPr>
          <w:rFonts w:ascii="Ebrima" w:hAnsi="Ebrima"/>
          <w:b w:val="0"/>
          <w:i w:val="0"/>
          <w:sz w:val="22"/>
          <w:szCs w:val="22"/>
        </w:rPr>
      </w:pPr>
    </w:p>
    <w:p w14:paraId="788D06BE" w14:textId="77777777" w:rsidR="003F3311" w:rsidRPr="00F52ABB" w:rsidRDefault="003F3311" w:rsidP="003F3311">
      <w:pPr>
        <w:pStyle w:val="Corpodetexto"/>
        <w:tabs>
          <w:tab w:val="left" w:pos="8647"/>
        </w:tabs>
        <w:jc w:val="center"/>
        <w:rPr>
          <w:rFonts w:ascii="Ebrima" w:hAnsi="Ebrima"/>
          <w:b w:val="0"/>
          <w:i w:val="0"/>
          <w:sz w:val="22"/>
          <w:szCs w:val="22"/>
        </w:rPr>
      </w:pPr>
    </w:p>
    <w:p w14:paraId="5548994A" w14:textId="77777777" w:rsidR="003F3311" w:rsidRPr="00F52ABB" w:rsidRDefault="003F3311" w:rsidP="003F3311">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3F3311" w:rsidRPr="00F52ABB" w14:paraId="7C3F2315" w14:textId="77777777" w:rsidTr="003F3311">
        <w:trPr>
          <w:jc w:val="center"/>
        </w:trPr>
        <w:tc>
          <w:tcPr>
            <w:tcW w:w="4248" w:type="dxa"/>
            <w:tcBorders>
              <w:top w:val="single" w:sz="4" w:space="0" w:color="auto"/>
            </w:tcBorders>
          </w:tcPr>
          <w:p w14:paraId="5D2D85DF" w14:textId="77777777" w:rsidR="003F3311" w:rsidRPr="00F52ABB" w:rsidRDefault="003F3311" w:rsidP="003F3311">
            <w:pPr>
              <w:jc w:val="both"/>
              <w:rPr>
                <w:rFonts w:ascii="Ebrima" w:hAnsi="Ebrima"/>
              </w:rPr>
            </w:pPr>
            <w:r w:rsidRPr="00F52ABB">
              <w:rPr>
                <w:rFonts w:ascii="Ebrima" w:hAnsi="Ebrima"/>
                <w:sz w:val="22"/>
                <w:szCs w:val="22"/>
              </w:rPr>
              <w:t>Nome:</w:t>
            </w:r>
          </w:p>
          <w:p w14:paraId="36759B9F"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58DFF3E8"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229D009F" w14:textId="77777777" w:rsidR="003F3311" w:rsidRPr="00F52ABB" w:rsidRDefault="003F3311" w:rsidP="003F3311">
            <w:pPr>
              <w:jc w:val="both"/>
              <w:rPr>
                <w:rFonts w:ascii="Ebrima" w:hAnsi="Ebrima"/>
              </w:rPr>
            </w:pPr>
            <w:r w:rsidRPr="00F52ABB">
              <w:rPr>
                <w:rFonts w:ascii="Ebrima" w:hAnsi="Ebrima"/>
                <w:sz w:val="22"/>
                <w:szCs w:val="22"/>
              </w:rPr>
              <w:t>Nome:</w:t>
            </w:r>
          </w:p>
          <w:p w14:paraId="7C2D9878"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1D31E7A0" w14:textId="77777777" w:rsidR="003F3311" w:rsidRDefault="003F3311" w:rsidP="003F3311">
      <w:pPr>
        <w:pStyle w:val="Corpodetexto"/>
        <w:tabs>
          <w:tab w:val="left" w:pos="8647"/>
        </w:tabs>
        <w:jc w:val="center"/>
        <w:rPr>
          <w:rFonts w:ascii="Ebrima" w:hAnsi="Ebrima"/>
          <w:i w:val="0"/>
          <w:sz w:val="22"/>
          <w:szCs w:val="22"/>
        </w:rPr>
      </w:pPr>
    </w:p>
    <w:p w14:paraId="1E8F9681" w14:textId="77777777" w:rsidR="003F3311" w:rsidRDefault="003F3311" w:rsidP="003F3311">
      <w:pPr>
        <w:spacing w:after="160" w:line="259" w:lineRule="auto"/>
        <w:rPr>
          <w:rFonts w:ascii="Ebrima" w:hAnsi="Ebrima"/>
          <w:b/>
          <w:sz w:val="22"/>
          <w:szCs w:val="22"/>
        </w:rPr>
      </w:pPr>
      <w:r>
        <w:rPr>
          <w:rFonts w:ascii="Ebrima" w:hAnsi="Ebrima"/>
          <w:i/>
          <w:sz w:val="22"/>
          <w:szCs w:val="22"/>
        </w:rPr>
        <w:br w:type="page"/>
      </w:r>
    </w:p>
    <w:p w14:paraId="058DA13E" w14:textId="77777777" w:rsidR="003F3311" w:rsidRPr="00F52ABB" w:rsidRDefault="003F3311" w:rsidP="003F3311">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01/0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256F7ADA" w14:textId="77777777" w:rsidR="003F3311" w:rsidRDefault="003F3311" w:rsidP="003F3311">
      <w:pPr>
        <w:pStyle w:val="Corpodetexto"/>
        <w:tabs>
          <w:tab w:val="left" w:pos="8647"/>
        </w:tabs>
        <w:jc w:val="center"/>
        <w:rPr>
          <w:rFonts w:ascii="Ebrima" w:hAnsi="Ebrima"/>
          <w:i w:val="0"/>
          <w:sz w:val="22"/>
          <w:szCs w:val="22"/>
        </w:rPr>
      </w:pPr>
    </w:p>
    <w:p w14:paraId="40C8C0EE" w14:textId="77777777" w:rsidR="003F3311" w:rsidRDefault="003F3311" w:rsidP="003F3311">
      <w:pPr>
        <w:spacing w:line="340" w:lineRule="exact"/>
        <w:ind w:right="-1"/>
        <w:jc w:val="both"/>
        <w:rPr>
          <w:rFonts w:ascii="Ebrima" w:hAnsi="Ebrima" w:cs="Arial"/>
          <w:sz w:val="22"/>
          <w:szCs w:val="22"/>
        </w:rPr>
      </w:pPr>
      <w:bookmarkStart w:id="93" w:name="_Hlk58972159"/>
    </w:p>
    <w:p w14:paraId="709E4C17" w14:textId="77777777" w:rsidR="003F3311" w:rsidRPr="00386BFA" w:rsidRDefault="003F3311" w:rsidP="003F3311">
      <w:pPr>
        <w:spacing w:line="340" w:lineRule="exact"/>
        <w:ind w:right="-1"/>
        <w:jc w:val="both"/>
        <w:rPr>
          <w:rFonts w:ascii="Ebrima" w:hAnsi="Ebrima" w:cs="Arial"/>
          <w:sz w:val="22"/>
          <w:szCs w:val="22"/>
        </w:rPr>
      </w:pPr>
    </w:p>
    <w:p w14:paraId="03DA0233" w14:textId="77777777" w:rsidR="003F3311" w:rsidRPr="00386BFA" w:rsidRDefault="003F3311" w:rsidP="003F331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F3311" w:rsidRPr="00386BFA" w14:paraId="35095EB8" w14:textId="77777777" w:rsidTr="003F3311">
        <w:trPr>
          <w:jc w:val="center"/>
        </w:trPr>
        <w:tc>
          <w:tcPr>
            <w:tcW w:w="8720" w:type="dxa"/>
          </w:tcPr>
          <w:p w14:paraId="5D930B1C" w14:textId="77777777" w:rsidR="003F3311" w:rsidRPr="00105B93" w:rsidRDefault="003F3311" w:rsidP="003F3311">
            <w:pPr>
              <w:spacing w:line="340" w:lineRule="exact"/>
              <w:ind w:right="-1"/>
              <w:jc w:val="center"/>
              <w:rPr>
                <w:rFonts w:ascii="Ebrima" w:hAnsi="Ebrima"/>
                <w:b/>
              </w:rPr>
            </w:pPr>
            <w:r>
              <w:rPr>
                <w:rFonts w:ascii="Ebrima" w:hAnsi="Ebrima"/>
                <w:b/>
                <w:sz w:val="22"/>
                <w:szCs w:val="22"/>
              </w:rPr>
              <w:t>BEATRIZ ALVES DE FREITAS</w:t>
            </w:r>
          </w:p>
          <w:p w14:paraId="6D1E0DEE" w14:textId="77777777" w:rsidR="003F3311" w:rsidRPr="00386BFA" w:rsidRDefault="003F3311" w:rsidP="003F3311">
            <w:pPr>
              <w:spacing w:line="340" w:lineRule="exact"/>
              <w:ind w:right="-1"/>
              <w:jc w:val="center"/>
              <w:rPr>
                <w:rFonts w:ascii="Ebrima" w:hAnsi="Ebrima" w:cs="Arial"/>
                <w:i/>
              </w:rPr>
            </w:pPr>
            <w:r>
              <w:rPr>
                <w:rFonts w:ascii="Ebrima" w:hAnsi="Ebrima" w:cs="Arial"/>
                <w:i/>
                <w:sz w:val="22"/>
                <w:szCs w:val="22"/>
              </w:rPr>
              <w:t>Fiador</w:t>
            </w:r>
          </w:p>
        </w:tc>
      </w:tr>
    </w:tbl>
    <w:p w14:paraId="43838B0A" w14:textId="77777777" w:rsidR="003F3311" w:rsidRDefault="003F3311" w:rsidP="003F3311">
      <w:pPr>
        <w:spacing w:line="340" w:lineRule="exact"/>
        <w:ind w:right="-1"/>
        <w:jc w:val="both"/>
        <w:rPr>
          <w:rFonts w:ascii="Ebrima" w:hAnsi="Ebrima" w:cs="Arial"/>
          <w:sz w:val="22"/>
          <w:szCs w:val="22"/>
        </w:rPr>
      </w:pPr>
    </w:p>
    <w:p w14:paraId="2879E270" w14:textId="77777777" w:rsidR="003F3311" w:rsidRPr="00386BFA" w:rsidRDefault="003F3311" w:rsidP="003F3311">
      <w:pPr>
        <w:spacing w:line="340" w:lineRule="exact"/>
        <w:ind w:right="-1"/>
        <w:jc w:val="both"/>
        <w:rPr>
          <w:rFonts w:ascii="Ebrima" w:hAnsi="Ebrima" w:cs="Arial"/>
          <w:sz w:val="22"/>
          <w:szCs w:val="22"/>
        </w:rPr>
      </w:pPr>
    </w:p>
    <w:p w14:paraId="66F0BA6D" w14:textId="77777777" w:rsidR="003F3311" w:rsidRPr="00386BFA" w:rsidRDefault="003F3311" w:rsidP="003F331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F3311" w:rsidRPr="00386BFA" w14:paraId="47169C8F" w14:textId="77777777" w:rsidTr="003F3311">
        <w:trPr>
          <w:jc w:val="center"/>
        </w:trPr>
        <w:tc>
          <w:tcPr>
            <w:tcW w:w="8720" w:type="dxa"/>
          </w:tcPr>
          <w:p w14:paraId="3C2CDC56" w14:textId="77777777" w:rsidR="003F3311" w:rsidRPr="00105B93" w:rsidRDefault="003F3311" w:rsidP="003F3311">
            <w:pPr>
              <w:spacing w:line="340" w:lineRule="exact"/>
              <w:ind w:right="-1"/>
              <w:jc w:val="center"/>
              <w:rPr>
                <w:rFonts w:ascii="Ebrima" w:hAnsi="Ebrima"/>
                <w:b/>
              </w:rPr>
            </w:pPr>
            <w:r>
              <w:rPr>
                <w:rFonts w:ascii="Ebrima" w:hAnsi="Ebrima"/>
                <w:b/>
                <w:sz w:val="22"/>
                <w:szCs w:val="22"/>
              </w:rPr>
              <w:t>CLARICINDA ALVES DE FREITAS</w:t>
            </w:r>
          </w:p>
          <w:p w14:paraId="200DA8EF" w14:textId="77777777" w:rsidR="003F3311" w:rsidRPr="00386BFA" w:rsidRDefault="003F3311" w:rsidP="003F3311">
            <w:pPr>
              <w:spacing w:line="340" w:lineRule="exact"/>
              <w:ind w:right="-1"/>
              <w:jc w:val="center"/>
              <w:rPr>
                <w:rFonts w:ascii="Ebrima" w:hAnsi="Ebrima" w:cs="Arial"/>
                <w:i/>
              </w:rPr>
            </w:pPr>
            <w:r>
              <w:rPr>
                <w:rFonts w:ascii="Ebrima" w:hAnsi="Ebrima" w:cs="Arial"/>
                <w:i/>
                <w:sz w:val="22"/>
                <w:szCs w:val="22"/>
              </w:rPr>
              <w:t>Fiador</w:t>
            </w:r>
          </w:p>
        </w:tc>
      </w:tr>
    </w:tbl>
    <w:p w14:paraId="4980FB95" w14:textId="77777777" w:rsidR="003F3311" w:rsidRDefault="003F3311" w:rsidP="003F3311">
      <w:pPr>
        <w:spacing w:line="340" w:lineRule="exact"/>
        <w:ind w:right="-1"/>
        <w:jc w:val="both"/>
        <w:rPr>
          <w:rFonts w:ascii="Ebrima" w:hAnsi="Ebrima" w:cs="Arial"/>
          <w:sz w:val="22"/>
          <w:szCs w:val="22"/>
        </w:rPr>
      </w:pPr>
    </w:p>
    <w:bookmarkEnd w:id="93"/>
    <w:p w14:paraId="7440509A" w14:textId="77777777" w:rsidR="003F3311" w:rsidRDefault="003F3311" w:rsidP="003F3311">
      <w:pPr>
        <w:rPr>
          <w:rFonts w:ascii="Ebrima" w:hAnsi="Ebrima"/>
          <w:b/>
          <w:sz w:val="22"/>
          <w:szCs w:val="22"/>
        </w:rPr>
      </w:pPr>
    </w:p>
    <w:p w14:paraId="62611D1A" w14:textId="77777777" w:rsidR="003F3311" w:rsidRPr="00F52ABB" w:rsidRDefault="003F3311" w:rsidP="003F3311">
      <w:pPr>
        <w:rPr>
          <w:rFonts w:ascii="Ebrima" w:hAnsi="Ebrima"/>
          <w:b/>
          <w:sz w:val="22"/>
          <w:szCs w:val="22"/>
        </w:rPr>
      </w:pPr>
      <w:r w:rsidRPr="00F52ABB">
        <w:rPr>
          <w:rFonts w:ascii="Ebrima" w:hAnsi="Ebrima"/>
          <w:b/>
          <w:sz w:val="22"/>
          <w:szCs w:val="22"/>
        </w:rPr>
        <w:t>Testemunhas:</w:t>
      </w:r>
    </w:p>
    <w:p w14:paraId="42A663B5" w14:textId="77777777" w:rsidR="003F3311" w:rsidRPr="00F52ABB" w:rsidRDefault="003F3311" w:rsidP="003F3311">
      <w:pPr>
        <w:pStyle w:val="Corpodetexto"/>
        <w:tabs>
          <w:tab w:val="left" w:pos="8647"/>
        </w:tabs>
        <w:jc w:val="center"/>
        <w:rPr>
          <w:rFonts w:ascii="Ebrima" w:hAnsi="Ebrima"/>
          <w:b w:val="0"/>
          <w:i w:val="0"/>
          <w:sz w:val="22"/>
          <w:szCs w:val="22"/>
        </w:rPr>
      </w:pPr>
    </w:p>
    <w:p w14:paraId="044BFADD" w14:textId="77777777" w:rsidR="003F3311" w:rsidRPr="00F52ABB" w:rsidRDefault="003F3311" w:rsidP="003F3311">
      <w:pPr>
        <w:pStyle w:val="Corpodetexto"/>
        <w:tabs>
          <w:tab w:val="left" w:pos="8647"/>
        </w:tabs>
        <w:jc w:val="center"/>
        <w:rPr>
          <w:rFonts w:ascii="Ebrima" w:hAnsi="Ebrima"/>
          <w:b w:val="0"/>
          <w:i w:val="0"/>
          <w:sz w:val="22"/>
          <w:szCs w:val="22"/>
        </w:rPr>
      </w:pPr>
    </w:p>
    <w:p w14:paraId="71E3972C"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32A0AB13" w14:textId="77777777" w:rsidTr="003F3311">
        <w:trPr>
          <w:jc w:val="center"/>
        </w:trPr>
        <w:tc>
          <w:tcPr>
            <w:tcW w:w="4248" w:type="dxa"/>
            <w:tcBorders>
              <w:top w:val="single" w:sz="4" w:space="0" w:color="auto"/>
            </w:tcBorders>
          </w:tcPr>
          <w:p w14:paraId="432B573D" w14:textId="77777777" w:rsidR="003F3311" w:rsidRPr="00F52ABB" w:rsidRDefault="003F3311" w:rsidP="003F3311">
            <w:pPr>
              <w:jc w:val="both"/>
              <w:rPr>
                <w:rFonts w:ascii="Ebrima" w:hAnsi="Ebrima"/>
              </w:rPr>
            </w:pPr>
            <w:r w:rsidRPr="00F52ABB">
              <w:rPr>
                <w:rFonts w:ascii="Ebrima" w:hAnsi="Ebrima"/>
                <w:sz w:val="22"/>
                <w:szCs w:val="22"/>
              </w:rPr>
              <w:t>Nome:</w:t>
            </w:r>
          </w:p>
          <w:p w14:paraId="70BE9A7F" w14:textId="77777777" w:rsidR="003F3311" w:rsidRPr="00F52ABB" w:rsidRDefault="003F3311" w:rsidP="003F3311">
            <w:pPr>
              <w:jc w:val="both"/>
              <w:rPr>
                <w:rFonts w:ascii="Ebrima" w:hAnsi="Ebrima"/>
              </w:rPr>
            </w:pPr>
            <w:r w:rsidRPr="00F52ABB">
              <w:rPr>
                <w:rFonts w:ascii="Ebrima" w:hAnsi="Ebrima"/>
                <w:sz w:val="22"/>
                <w:szCs w:val="22"/>
              </w:rPr>
              <w:t>RG:</w:t>
            </w:r>
          </w:p>
          <w:p w14:paraId="5B39E416" w14:textId="77777777" w:rsidR="003F3311" w:rsidRPr="00F52ABB" w:rsidRDefault="003F3311" w:rsidP="003F3311">
            <w:pPr>
              <w:jc w:val="both"/>
              <w:rPr>
                <w:rFonts w:ascii="Ebrima" w:hAnsi="Ebrima"/>
              </w:rPr>
            </w:pPr>
            <w:r w:rsidRPr="00F52ABB">
              <w:rPr>
                <w:rFonts w:ascii="Ebrima" w:hAnsi="Ebrima"/>
                <w:sz w:val="22"/>
                <w:szCs w:val="22"/>
              </w:rPr>
              <w:t>CPF:</w:t>
            </w:r>
          </w:p>
        </w:tc>
        <w:tc>
          <w:tcPr>
            <w:tcW w:w="900" w:type="dxa"/>
          </w:tcPr>
          <w:p w14:paraId="56EFF3D6" w14:textId="77777777" w:rsidR="003F3311" w:rsidRPr="00F52ABB" w:rsidRDefault="003F3311" w:rsidP="003F3311">
            <w:pPr>
              <w:jc w:val="both"/>
              <w:rPr>
                <w:rFonts w:ascii="Ebrima" w:hAnsi="Ebrima"/>
              </w:rPr>
            </w:pPr>
          </w:p>
        </w:tc>
        <w:tc>
          <w:tcPr>
            <w:tcW w:w="4115" w:type="dxa"/>
            <w:tcBorders>
              <w:top w:val="single" w:sz="4" w:space="0" w:color="auto"/>
            </w:tcBorders>
          </w:tcPr>
          <w:p w14:paraId="4E6A3C65" w14:textId="77777777" w:rsidR="003F3311" w:rsidRPr="00F52ABB" w:rsidRDefault="003F3311" w:rsidP="003F3311">
            <w:pPr>
              <w:jc w:val="both"/>
              <w:rPr>
                <w:rFonts w:ascii="Ebrima" w:hAnsi="Ebrima"/>
              </w:rPr>
            </w:pPr>
            <w:r w:rsidRPr="00F52ABB">
              <w:rPr>
                <w:rFonts w:ascii="Ebrima" w:hAnsi="Ebrima"/>
                <w:sz w:val="22"/>
                <w:szCs w:val="22"/>
              </w:rPr>
              <w:t>Nome:</w:t>
            </w:r>
          </w:p>
          <w:p w14:paraId="5C9BDEDC" w14:textId="77777777" w:rsidR="003F3311" w:rsidRPr="00F52ABB" w:rsidRDefault="003F3311" w:rsidP="003F3311">
            <w:pPr>
              <w:jc w:val="both"/>
              <w:rPr>
                <w:rFonts w:ascii="Ebrima" w:hAnsi="Ebrima"/>
              </w:rPr>
            </w:pPr>
            <w:r w:rsidRPr="00F52ABB">
              <w:rPr>
                <w:rFonts w:ascii="Ebrima" w:hAnsi="Ebrima"/>
                <w:sz w:val="22"/>
                <w:szCs w:val="22"/>
              </w:rPr>
              <w:t>RG:</w:t>
            </w:r>
          </w:p>
          <w:p w14:paraId="62C1748A" w14:textId="77777777" w:rsidR="003F3311" w:rsidRPr="00F52ABB" w:rsidRDefault="003F3311" w:rsidP="003F3311">
            <w:pPr>
              <w:jc w:val="both"/>
              <w:rPr>
                <w:rFonts w:ascii="Ebrima" w:hAnsi="Ebrima"/>
              </w:rPr>
            </w:pPr>
            <w:r w:rsidRPr="00F52ABB">
              <w:rPr>
                <w:rFonts w:ascii="Ebrima" w:hAnsi="Ebrima"/>
                <w:sz w:val="22"/>
                <w:szCs w:val="22"/>
              </w:rPr>
              <w:t>CPF:</w:t>
            </w:r>
          </w:p>
        </w:tc>
      </w:tr>
    </w:tbl>
    <w:p w14:paraId="58CFC2AE" w14:textId="77777777" w:rsidR="003F3311" w:rsidRDefault="003F3311" w:rsidP="003F3311">
      <w:pPr>
        <w:spacing w:line="300" w:lineRule="exact"/>
        <w:jc w:val="both"/>
        <w:rPr>
          <w:rFonts w:ascii="Ebrima" w:hAnsi="Ebrima"/>
          <w:sz w:val="22"/>
          <w:szCs w:val="22"/>
        </w:rPr>
        <w:sectPr w:rsidR="003F3311" w:rsidSect="003F3311">
          <w:footerReference w:type="default" r:id="rId9"/>
          <w:pgSz w:w="11906" w:h="16838"/>
          <w:pgMar w:top="1701" w:right="1134" w:bottom="1134" w:left="1418" w:header="709" w:footer="709" w:gutter="0"/>
          <w:cols w:space="708"/>
          <w:docGrid w:linePitch="360"/>
        </w:sectPr>
      </w:pPr>
    </w:p>
    <w:p w14:paraId="356C71B1" w14:textId="77777777" w:rsidR="003F3311" w:rsidRPr="00F52ABB" w:rsidRDefault="003F3311" w:rsidP="003F3311">
      <w:pPr>
        <w:spacing w:line="300" w:lineRule="exact"/>
        <w:jc w:val="both"/>
        <w:rPr>
          <w:rFonts w:ascii="Ebrima" w:hAnsi="Ebrima"/>
          <w:sz w:val="22"/>
          <w:szCs w:val="22"/>
        </w:rPr>
      </w:pPr>
    </w:p>
    <w:p w14:paraId="1C525D08"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ANEXO I – A</w:t>
      </w:r>
    </w:p>
    <w:p w14:paraId="1EC7CB8F" w14:textId="77777777" w:rsidR="003F3311" w:rsidRPr="00F52ABB" w:rsidRDefault="003F3311" w:rsidP="003F3311">
      <w:pPr>
        <w:spacing w:line="300" w:lineRule="exact"/>
        <w:jc w:val="center"/>
        <w:rPr>
          <w:rFonts w:ascii="Ebrima" w:hAnsi="Ebrima"/>
          <w:sz w:val="22"/>
          <w:szCs w:val="22"/>
        </w:rPr>
      </w:pPr>
    </w:p>
    <w:p w14:paraId="71D8E3A5" w14:textId="77777777" w:rsidR="003F3311" w:rsidRDefault="003F3311" w:rsidP="003F3311">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TOTAIS</w:t>
      </w:r>
    </w:p>
    <w:p w14:paraId="28A221B6" w14:textId="77777777" w:rsidR="003F3311" w:rsidRDefault="003F3311" w:rsidP="003F3311">
      <w:pPr>
        <w:spacing w:line="300" w:lineRule="exact"/>
        <w:jc w:val="center"/>
        <w:rPr>
          <w:rFonts w:ascii="Ebrima" w:hAnsi="Ebrima"/>
          <w:b/>
          <w:sz w:val="22"/>
          <w:szCs w:val="22"/>
        </w:rPr>
      </w:pPr>
    </w:p>
    <w:p w14:paraId="6EF404D4" w14:textId="77777777" w:rsidR="003F3311" w:rsidRDefault="003F3311" w:rsidP="003F3311">
      <w:pPr>
        <w:spacing w:line="300" w:lineRule="exact"/>
        <w:jc w:val="center"/>
        <w:rPr>
          <w:rFonts w:ascii="Ebrima" w:hAnsi="Ebrima" w:cstheme="minorHAnsi"/>
          <w:b/>
          <w:caps/>
          <w:sz w:val="22"/>
          <w:szCs w:val="22"/>
        </w:rPr>
      </w:pPr>
    </w:p>
    <w:p w14:paraId="226A1E52" w14:textId="77777777" w:rsidR="003F3311" w:rsidRPr="00D767E4" w:rsidRDefault="003F3311" w:rsidP="00023A33">
      <w:pPr>
        <w:pStyle w:val="PargrafodaLista"/>
        <w:numPr>
          <w:ilvl w:val="0"/>
          <w:numId w:val="3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5C19F971" w14:textId="77777777" w:rsidR="003F3311" w:rsidRDefault="003F3311" w:rsidP="003F3311">
      <w:pPr>
        <w:spacing w:line="300" w:lineRule="exact"/>
        <w:jc w:val="center"/>
        <w:rPr>
          <w:rFonts w:ascii="Ebrima" w:hAnsi="Ebrima" w:cstheme="minorHAnsi"/>
          <w:b/>
          <w:bCs/>
          <w:sz w:val="22"/>
          <w:szCs w:val="22"/>
        </w:rPr>
      </w:pPr>
    </w:p>
    <w:p w14:paraId="6B835318" w14:textId="77777777" w:rsidR="003F3311" w:rsidRDefault="003F3311" w:rsidP="003F3311">
      <w:pPr>
        <w:pStyle w:val="Default"/>
        <w:jc w:val="center"/>
        <w:rPr>
          <w:rFonts w:ascii="Ebrima" w:hAnsi="Ebrima"/>
          <w:sz w:val="22"/>
          <w:szCs w:val="22"/>
        </w:rPr>
        <w:sectPr w:rsidR="003F3311" w:rsidSect="003F3311">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2817A0E7" w14:textId="77777777" w:rsidR="003F3311" w:rsidRPr="000404E4" w:rsidRDefault="003F3311" w:rsidP="003F3311">
      <w:pPr>
        <w:pStyle w:val="Default"/>
        <w:jc w:val="center"/>
        <w:rPr>
          <w:rFonts w:ascii="Ebrima" w:hAnsi="Ebrima"/>
          <w:sz w:val="22"/>
          <w:szCs w:val="22"/>
        </w:rPr>
      </w:pPr>
    </w:p>
    <w:p w14:paraId="2D848806" w14:textId="77777777" w:rsidR="003F3311" w:rsidRPr="00CE0149" w:rsidRDefault="003F3311" w:rsidP="003F3311">
      <w:pPr>
        <w:rPr>
          <w:rFonts w:ascii="Ebrima" w:hAnsi="Ebrima"/>
          <w:sz w:val="22"/>
          <w:szCs w:val="22"/>
        </w:rPr>
      </w:pPr>
    </w:p>
    <w:p w14:paraId="50631A4E" w14:textId="77777777" w:rsidR="003F3311" w:rsidRDefault="003F3311" w:rsidP="003F3311">
      <w:pPr>
        <w:spacing w:after="160" w:line="259" w:lineRule="auto"/>
        <w:rPr>
          <w:rFonts w:ascii="Ebrima" w:hAnsi="Ebrima"/>
          <w:b/>
          <w:sz w:val="22"/>
          <w:szCs w:val="22"/>
        </w:rPr>
      </w:pPr>
    </w:p>
    <w:p w14:paraId="04F51129" w14:textId="77777777" w:rsidR="003F3311" w:rsidRPr="00F52ABB" w:rsidRDefault="003F3311" w:rsidP="003F3311">
      <w:pPr>
        <w:spacing w:line="300" w:lineRule="exact"/>
        <w:jc w:val="center"/>
        <w:rPr>
          <w:rFonts w:ascii="Ebrima" w:hAnsi="Ebrima"/>
          <w:b/>
          <w:sz w:val="22"/>
          <w:szCs w:val="22"/>
        </w:rPr>
      </w:pPr>
      <w:r>
        <w:rPr>
          <w:rFonts w:ascii="Ebrima" w:hAnsi="Ebrima"/>
          <w:b/>
          <w:sz w:val="22"/>
          <w:szCs w:val="22"/>
        </w:rPr>
        <w:t>B. DESCRIÇÃO DOS CRÉDITOS IMOBILIÁRIOS LOTES MONTE LÍBANO</w:t>
      </w:r>
    </w:p>
    <w:p w14:paraId="489FF7CF" w14:textId="77777777" w:rsidR="003F3311" w:rsidRPr="00F52ABB" w:rsidRDefault="003F3311" w:rsidP="003F3311">
      <w:pPr>
        <w:spacing w:line="300" w:lineRule="exact"/>
        <w:rPr>
          <w:rFonts w:ascii="Ebrima" w:hAnsi="Ebrima"/>
          <w:b/>
          <w:sz w:val="22"/>
          <w:szCs w:val="22"/>
        </w:rPr>
      </w:pPr>
    </w:p>
    <w:p w14:paraId="3BF29698" w14:textId="77777777" w:rsidR="003F3311" w:rsidRPr="00F52ABB" w:rsidRDefault="003F3311" w:rsidP="003F3311">
      <w:pPr>
        <w:spacing w:line="300" w:lineRule="exact"/>
        <w:jc w:val="center"/>
        <w:rPr>
          <w:rFonts w:ascii="Ebrima" w:hAnsi="Ebrima"/>
          <w:b/>
          <w:sz w:val="22"/>
          <w:szCs w:val="22"/>
        </w:rPr>
      </w:pPr>
    </w:p>
    <w:p w14:paraId="64880940" w14:textId="77777777" w:rsidR="003F3311" w:rsidRDefault="003F3311" w:rsidP="003F3311">
      <w:pPr>
        <w:spacing w:line="300" w:lineRule="exact"/>
        <w:rPr>
          <w:rFonts w:ascii="Ebrima" w:hAnsi="Ebrima"/>
          <w:sz w:val="22"/>
          <w:szCs w:val="22"/>
        </w:rPr>
        <w:sectPr w:rsidR="003F3311" w:rsidSect="003F3311">
          <w:pgSz w:w="16838" w:h="11906" w:orient="landscape"/>
          <w:pgMar w:top="1418" w:right="1701" w:bottom="1134" w:left="1134" w:header="709" w:footer="709" w:gutter="0"/>
          <w:cols w:space="708"/>
          <w:docGrid w:linePitch="360"/>
        </w:sectPr>
      </w:pPr>
    </w:p>
    <w:p w14:paraId="51D7D9C1" w14:textId="77777777" w:rsidR="003F3311" w:rsidRPr="00F52ABB" w:rsidRDefault="003F3311" w:rsidP="003F3311">
      <w:pPr>
        <w:spacing w:line="300" w:lineRule="exact"/>
        <w:rPr>
          <w:rFonts w:ascii="Ebrima" w:hAnsi="Ebrima"/>
          <w:sz w:val="22"/>
          <w:szCs w:val="22"/>
        </w:rPr>
      </w:pPr>
    </w:p>
    <w:p w14:paraId="60C9A477"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32B763E4" w14:textId="77777777" w:rsidR="003F3311" w:rsidRPr="00F52ABB" w:rsidRDefault="003F3311" w:rsidP="003F3311">
      <w:pPr>
        <w:spacing w:line="300" w:lineRule="exact"/>
        <w:jc w:val="center"/>
        <w:rPr>
          <w:rFonts w:ascii="Ebrima" w:hAnsi="Ebrima" w:cstheme="minorHAnsi"/>
          <w:b/>
          <w:sz w:val="22"/>
          <w:szCs w:val="22"/>
        </w:rPr>
      </w:pPr>
    </w:p>
    <w:p w14:paraId="407FE291"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Pr>
          <w:rFonts w:ascii="Ebrima" w:hAnsi="Ebrima"/>
          <w:b/>
          <w:sz w:val="22"/>
          <w:szCs w:val="22"/>
        </w:rPr>
        <w:t xml:space="preserve">CRÉDITOS IMOBILIÁRIOS LOTES MONTE LÍBANO QUE INTEGRARÃO 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Pr>
          <w:rFonts w:ascii="Ebrima" w:hAnsi="Ebrima"/>
          <w:b/>
          <w:sz w:val="22"/>
          <w:szCs w:val="22"/>
        </w:rPr>
        <w:t xml:space="preserve">DOS LOTES MONTE LÍBANO </w:t>
      </w:r>
      <w:r w:rsidRPr="00F52ABB">
        <w:rPr>
          <w:rFonts w:ascii="Ebrima" w:hAnsi="Ebrima"/>
          <w:b/>
          <w:sz w:val="22"/>
          <w:szCs w:val="22"/>
        </w:rPr>
        <w:t>ATUALMENTE EM ESTOQUE</w:t>
      </w:r>
    </w:p>
    <w:p w14:paraId="0523AC1F" w14:textId="77777777" w:rsidR="003F3311" w:rsidRPr="00F52ABB" w:rsidRDefault="003F3311" w:rsidP="003F3311">
      <w:pPr>
        <w:spacing w:line="300" w:lineRule="exact"/>
        <w:jc w:val="both"/>
        <w:rPr>
          <w:rFonts w:ascii="Ebrima" w:hAnsi="Ebrima"/>
          <w:sz w:val="22"/>
          <w:szCs w:val="22"/>
        </w:rPr>
      </w:pPr>
    </w:p>
    <w:p w14:paraId="448ED3C3" w14:textId="77777777" w:rsidR="003F3311" w:rsidRPr="00F52ABB" w:rsidRDefault="003F3311" w:rsidP="003F3311">
      <w:pPr>
        <w:spacing w:line="300" w:lineRule="exact"/>
        <w:jc w:val="both"/>
        <w:rPr>
          <w:rFonts w:ascii="Ebrima" w:hAnsi="Ebrima"/>
          <w:sz w:val="22"/>
          <w:szCs w:val="22"/>
        </w:rPr>
      </w:pPr>
    </w:p>
    <w:p w14:paraId="365ECA04" w14:textId="77777777" w:rsidR="003F3311" w:rsidRPr="00F52ABB" w:rsidRDefault="003F3311" w:rsidP="003F3311">
      <w:pPr>
        <w:spacing w:after="160" w:line="259" w:lineRule="auto"/>
        <w:rPr>
          <w:rFonts w:ascii="Ebrima" w:hAnsi="Ebrima"/>
          <w:sz w:val="22"/>
          <w:szCs w:val="22"/>
        </w:rPr>
      </w:pPr>
      <w:r w:rsidRPr="00F52ABB">
        <w:rPr>
          <w:rFonts w:ascii="Ebrima" w:hAnsi="Ebrima"/>
          <w:sz w:val="22"/>
          <w:szCs w:val="22"/>
        </w:rPr>
        <w:br w:type="page"/>
      </w:r>
    </w:p>
    <w:p w14:paraId="6D78BDB0"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4C11F8A8" w14:textId="77777777" w:rsidR="003F3311" w:rsidRPr="00F52ABB" w:rsidRDefault="003F3311" w:rsidP="003F3311">
      <w:pPr>
        <w:spacing w:line="300" w:lineRule="exact"/>
        <w:jc w:val="center"/>
        <w:rPr>
          <w:rFonts w:ascii="Ebrima" w:hAnsi="Ebrima" w:cstheme="minorHAnsi"/>
          <w:b/>
          <w:sz w:val="22"/>
          <w:szCs w:val="22"/>
        </w:rPr>
      </w:pPr>
    </w:p>
    <w:p w14:paraId="687D1846" w14:textId="77777777" w:rsidR="003F3311" w:rsidRDefault="003F3311" w:rsidP="003F3311">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Pr>
          <w:rFonts w:ascii="Ebrima" w:hAnsi="Ebrima"/>
          <w:b/>
          <w:sz w:val="22"/>
          <w:szCs w:val="22"/>
        </w:rPr>
        <w:t xml:space="preserve">DOS LOTES MONTE LÍBANO </w:t>
      </w:r>
      <w:r w:rsidRPr="00F52ABB">
        <w:rPr>
          <w:rFonts w:ascii="Ebrima" w:hAnsi="Ebrima" w:cstheme="minorHAnsi"/>
          <w:b/>
          <w:sz w:val="22"/>
          <w:szCs w:val="22"/>
        </w:rPr>
        <w:t>INDISPONÍVEIS PARA A OPERAÇÃO</w:t>
      </w:r>
    </w:p>
    <w:p w14:paraId="22192E11" w14:textId="77777777" w:rsidR="003F3311" w:rsidRDefault="003F3311" w:rsidP="003F3311">
      <w:pPr>
        <w:spacing w:after="160" w:line="259" w:lineRule="auto"/>
        <w:rPr>
          <w:rFonts w:ascii="Ebrima" w:hAnsi="Ebrima" w:cstheme="minorHAnsi"/>
          <w:b/>
          <w:sz w:val="22"/>
          <w:szCs w:val="22"/>
        </w:rPr>
      </w:pPr>
      <w:r>
        <w:rPr>
          <w:rFonts w:ascii="Ebrima" w:hAnsi="Ebrima" w:cstheme="minorHAnsi"/>
          <w:b/>
          <w:sz w:val="22"/>
          <w:szCs w:val="22"/>
        </w:rPr>
        <w:br w:type="page"/>
      </w:r>
    </w:p>
    <w:p w14:paraId="3B090696"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Pr>
          <w:rFonts w:ascii="Ebrima" w:hAnsi="Ebrima" w:cstheme="minorHAnsi"/>
          <w:b/>
          <w:sz w:val="22"/>
          <w:szCs w:val="22"/>
        </w:rPr>
        <w:t>D</w:t>
      </w:r>
    </w:p>
    <w:p w14:paraId="644E7C1C" w14:textId="77777777" w:rsidR="003F3311" w:rsidRPr="00F52ABB" w:rsidRDefault="003F3311" w:rsidP="003F3311">
      <w:pPr>
        <w:spacing w:line="300" w:lineRule="exact"/>
        <w:jc w:val="center"/>
        <w:rPr>
          <w:rFonts w:ascii="Ebrima" w:hAnsi="Ebrima" w:cstheme="minorHAnsi"/>
          <w:b/>
          <w:sz w:val="22"/>
          <w:szCs w:val="22"/>
        </w:rPr>
      </w:pPr>
    </w:p>
    <w:p w14:paraId="31FC3349"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Pr>
          <w:rFonts w:ascii="Ebrima" w:hAnsi="Ebrima"/>
          <w:b/>
          <w:sz w:val="22"/>
          <w:szCs w:val="22"/>
        </w:rPr>
        <w:t xml:space="preserve">DOS LOTES ATTLANTIS </w:t>
      </w:r>
      <w:r w:rsidRPr="00F52ABB">
        <w:rPr>
          <w:rFonts w:ascii="Ebrima" w:hAnsi="Ebrima" w:cstheme="minorHAnsi"/>
          <w:b/>
          <w:sz w:val="22"/>
          <w:szCs w:val="22"/>
        </w:rPr>
        <w:t>INDISPONÍVEIS PARA A OPERAÇÃO</w:t>
      </w:r>
    </w:p>
    <w:p w14:paraId="33484DB0" w14:textId="77777777" w:rsidR="003F3311" w:rsidRPr="00F52ABB" w:rsidRDefault="003F3311" w:rsidP="003F3311">
      <w:pPr>
        <w:spacing w:line="300" w:lineRule="exact"/>
        <w:jc w:val="center"/>
        <w:rPr>
          <w:rFonts w:ascii="Ebrima" w:hAnsi="Ebrima" w:cstheme="minorHAnsi"/>
          <w:b/>
          <w:sz w:val="22"/>
          <w:szCs w:val="22"/>
        </w:rPr>
      </w:pPr>
    </w:p>
    <w:p w14:paraId="77D92E6D" w14:textId="77777777" w:rsidR="003F3311" w:rsidRDefault="003F3311" w:rsidP="003F3311">
      <w:pPr>
        <w:spacing w:after="160" w:line="259" w:lineRule="auto"/>
        <w:rPr>
          <w:rFonts w:ascii="Ebrima" w:hAnsi="Ebrima"/>
          <w:sz w:val="22"/>
          <w:szCs w:val="22"/>
        </w:rPr>
        <w:sectPr w:rsidR="003F3311" w:rsidSect="003F3311">
          <w:pgSz w:w="16838" w:h="11906" w:orient="landscape"/>
          <w:pgMar w:top="1418" w:right="1701" w:bottom="1134" w:left="1134" w:header="709" w:footer="709" w:gutter="0"/>
          <w:cols w:space="708"/>
          <w:docGrid w:linePitch="360"/>
        </w:sectPr>
      </w:pPr>
    </w:p>
    <w:p w14:paraId="61D71577" w14:textId="77777777" w:rsidR="003F3311" w:rsidRPr="00F52ABB" w:rsidRDefault="003F3311" w:rsidP="003F3311">
      <w:pPr>
        <w:spacing w:after="160" w:line="259" w:lineRule="auto"/>
        <w:rPr>
          <w:rFonts w:ascii="Ebrima" w:hAnsi="Ebrima"/>
          <w:sz w:val="22"/>
          <w:szCs w:val="22"/>
        </w:rPr>
      </w:pPr>
    </w:p>
    <w:p w14:paraId="135F5877"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BD185BA" w14:textId="77777777" w:rsidR="003F3311" w:rsidRPr="00F52ABB" w:rsidRDefault="003F3311" w:rsidP="003F3311">
      <w:pPr>
        <w:spacing w:line="300" w:lineRule="exact"/>
        <w:jc w:val="center"/>
        <w:rPr>
          <w:rFonts w:ascii="Ebrima" w:hAnsi="Ebrima" w:cstheme="minorHAnsi"/>
          <w:b/>
          <w:sz w:val="22"/>
          <w:szCs w:val="22"/>
        </w:rPr>
      </w:pPr>
    </w:p>
    <w:p w14:paraId="400408C3" w14:textId="77777777" w:rsidR="003F3311" w:rsidRPr="00F52ABB" w:rsidRDefault="003F3311" w:rsidP="003F3311">
      <w:pPr>
        <w:spacing w:line="300" w:lineRule="exact"/>
        <w:jc w:val="center"/>
        <w:rPr>
          <w:rFonts w:ascii="Ebrima" w:hAnsi="Ebrima" w:cstheme="minorHAnsi"/>
          <w:b/>
          <w:sz w:val="22"/>
          <w:szCs w:val="22"/>
        </w:rPr>
      </w:pPr>
      <w:r w:rsidRPr="00F52ABB">
        <w:rPr>
          <w:rFonts w:ascii="Ebrima" w:hAnsi="Ebrima"/>
          <w:b/>
          <w:sz w:val="22"/>
          <w:szCs w:val="22"/>
        </w:rPr>
        <w:t>DESTINAÇÃO DAS TRANCHES</w:t>
      </w:r>
    </w:p>
    <w:p w14:paraId="75D0F2A9" w14:textId="77777777" w:rsidR="003F3311" w:rsidRPr="00F52ABB" w:rsidRDefault="003F3311" w:rsidP="003F3311">
      <w:pPr>
        <w:spacing w:line="300" w:lineRule="exact"/>
        <w:jc w:val="both"/>
        <w:rPr>
          <w:rFonts w:ascii="Ebrima" w:hAnsi="Ebrima"/>
          <w:sz w:val="22"/>
          <w:szCs w:val="22"/>
        </w:rPr>
      </w:pPr>
    </w:p>
    <w:p w14:paraId="6BFA24B8" w14:textId="77777777" w:rsidR="003F3311" w:rsidRPr="00F52ABB" w:rsidRDefault="003F3311" w:rsidP="003F3311">
      <w:pPr>
        <w:spacing w:line="300" w:lineRule="exact"/>
        <w:jc w:val="center"/>
        <w:rPr>
          <w:rFonts w:ascii="Ebrima" w:hAnsi="Ebrima"/>
          <w:sz w:val="22"/>
          <w:szCs w:val="22"/>
        </w:rPr>
      </w:pPr>
      <w:r w:rsidRPr="00C2768E">
        <w:rPr>
          <w:rFonts w:ascii="Ebrima" w:hAnsi="Ebrima"/>
          <w:sz w:val="22"/>
          <w:szCs w:val="22"/>
          <w:highlight w:val="yellow"/>
        </w:rPr>
        <w:t>[INSERIR]</w:t>
      </w:r>
    </w:p>
    <w:p w14:paraId="765F9343" w14:textId="77777777" w:rsidR="003F3311" w:rsidRPr="00F52ABB" w:rsidRDefault="003F3311" w:rsidP="003F3311">
      <w:pPr>
        <w:spacing w:after="160" w:line="259" w:lineRule="auto"/>
        <w:rPr>
          <w:rFonts w:ascii="Ebrima" w:hAnsi="Ebrima"/>
          <w:sz w:val="22"/>
          <w:szCs w:val="22"/>
        </w:rPr>
      </w:pPr>
      <w:r w:rsidRPr="00F52ABB">
        <w:rPr>
          <w:rFonts w:ascii="Ebrima" w:hAnsi="Ebrima"/>
          <w:sz w:val="22"/>
          <w:szCs w:val="22"/>
        </w:rPr>
        <w:br w:type="page"/>
      </w:r>
    </w:p>
    <w:p w14:paraId="4BA16B3F" w14:textId="77777777" w:rsidR="003F3311" w:rsidRPr="00F52ABB" w:rsidRDefault="003F3311" w:rsidP="003F3311">
      <w:pPr>
        <w:spacing w:line="300" w:lineRule="exact"/>
        <w:jc w:val="center"/>
        <w:rPr>
          <w:rFonts w:ascii="Ebrima" w:hAnsi="Ebrima"/>
          <w:sz w:val="22"/>
          <w:szCs w:val="22"/>
        </w:rPr>
      </w:pPr>
      <w:r w:rsidRPr="00F52ABB">
        <w:rPr>
          <w:rFonts w:ascii="Ebrima" w:hAnsi="Ebrima"/>
          <w:b/>
          <w:sz w:val="22"/>
          <w:szCs w:val="22"/>
        </w:rPr>
        <w:lastRenderedPageBreak/>
        <w:t>ANEXO III</w:t>
      </w:r>
    </w:p>
    <w:p w14:paraId="0A9C3E1C" w14:textId="77777777" w:rsidR="003F3311" w:rsidRPr="00F52ABB" w:rsidRDefault="003F3311" w:rsidP="003F3311">
      <w:pPr>
        <w:spacing w:line="300" w:lineRule="exact"/>
        <w:jc w:val="both"/>
        <w:rPr>
          <w:rFonts w:ascii="Ebrima" w:hAnsi="Ebrima"/>
          <w:sz w:val="22"/>
          <w:szCs w:val="22"/>
        </w:rPr>
      </w:pPr>
    </w:p>
    <w:p w14:paraId="27077311"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63D6242C" w14:textId="77777777" w:rsidR="003F3311" w:rsidRPr="00F52ABB" w:rsidRDefault="003F3311" w:rsidP="003F3311">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29369363" w14:textId="77777777" w:rsidR="003F3311" w:rsidRPr="00F52ABB" w:rsidRDefault="003F3311" w:rsidP="003F3311">
      <w:pPr>
        <w:spacing w:line="300" w:lineRule="exact"/>
        <w:jc w:val="center"/>
        <w:rPr>
          <w:rFonts w:ascii="Ebrima" w:hAnsi="Ebrima"/>
          <w:b/>
          <w:sz w:val="22"/>
          <w:szCs w:val="22"/>
        </w:rPr>
      </w:pPr>
    </w:p>
    <w:p w14:paraId="2DC109EB"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61A644C0"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Pr>
          <w:rFonts w:ascii="Ebrima" w:hAnsi="Ebrima"/>
          <w:sz w:val="22"/>
          <w:szCs w:val="22"/>
        </w:rPr>
        <w:t>s fiduciantes</w:t>
      </w:r>
      <w:r w:rsidRPr="00F52ABB">
        <w:rPr>
          <w:rFonts w:ascii="Ebrima" w:hAnsi="Ebrima" w:cstheme="minorHAnsi"/>
          <w:sz w:val="22"/>
          <w:szCs w:val="22"/>
        </w:rPr>
        <w:t>:</w:t>
      </w:r>
    </w:p>
    <w:p w14:paraId="42A8656C"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5147BABF" w14:textId="77777777" w:rsidR="003F3311" w:rsidRPr="00F52ABB" w:rsidRDefault="003F3311" w:rsidP="003F3311">
      <w:pPr>
        <w:autoSpaceDE w:val="0"/>
        <w:autoSpaceDN w:val="0"/>
        <w:adjustRightInd w:val="0"/>
        <w:spacing w:line="300" w:lineRule="exact"/>
        <w:jc w:val="both"/>
        <w:rPr>
          <w:rFonts w:ascii="Ebrima" w:hAnsi="Ebrima"/>
          <w:sz w:val="22"/>
          <w:szCs w:val="22"/>
        </w:rPr>
      </w:pPr>
      <w:bookmarkStart w:id="94" w:name="_Hlk58993924"/>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94"/>
      <w:r w:rsidRPr="00F52ABB">
        <w:rPr>
          <w:rFonts w:ascii="Ebrima" w:hAnsi="Ebrima"/>
          <w:sz w:val="22"/>
          <w:szCs w:val="22"/>
        </w:rPr>
        <w:t>(“</w:t>
      </w:r>
      <w:r>
        <w:rPr>
          <w:rFonts w:ascii="Ebrima" w:hAnsi="Ebrima"/>
          <w:sz w:val="22"/>
          <w:szCs w:val="22"/>
          <w:u w:val="single"/>
        </w:rPr>
        <w:t>Monte Líbano</w:t>
      </w:r>
      <w:r w:rsidRPr="00F52ABB">
        <w:rPr>
          <w:rFonts w:ascii="Ebrima" w:hAnsi="Ebrima"/>
          <w:sz w:val="22"/>
          <w:szCs w:val="22"/>
        </w:rPr>
        <w:t>”); e</w:t>
      </w:r>
    </w:p>
    <w:p w14:paraId="47D41B69" w14:textId="77777777" w:rsidR="003F3311" w:rsidRDefault="003F3311" w:rsidP="003F3311">
      <w:pPr>
        <w:spacing w:line="300" w:lineRule="exact"/>
        <w:jc w:val="both"/>
        <w:rPr>
          <w:rFonts w:ascii="Ebrima" w:hAnsi="Ebrima"/>
          <w:sz w:val="22"/>
          <w:szCs w:val="22"/>
        </w:rPr>
      </w:pPr>
    </w:p>
    <w:p w14:paraId="2F2C65CF" w14:textId="77777777" w:rsidR="003F3311" w:rsidRDefault="003F3311" w:rsidP="003F3311">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 e</w:t>
      </w:r>
    </w:p>
    <w:p w14:paraId="554A87CC" w14:textId="77777777" w:rsidR="003F3311" w:rsidRPr="00F52ABB" w:rsidRDefault="003F3311" w:rsidP="003F3311">
      <w:pPr>
        <w:spacing w:line="300" w:lineRule="exact"/>
        <w:jc w:val="both"/>
        <w:rPr>
          <w:rFonts w:ascii="Ebrima" w:hAnsi="Ebrima"/>
          <w:sz w:val="22"/>
          <w:szCs w:val="22"/>
        </w:rPr>
      </w:pPr>
    </w:p>
    <w:p w14:paraId="27486F88" w14:textId="77777777" w:rsidR="003F3311" w:rsidRPr="00F52ABB" w:rsidRDefault="003F3311" w:rsidP="003F3311">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20EB86C1" w14:textId="77777777" w:rsidR="003F3311" w:rsidRPr="00F52ABB" w:rsidRDefault="003F3311" w:rsidP="003F3311">
      <w:pPr>
        <w:spacing w:line="300" w:lineRule="exact"/>
        <w:jc w:val="both"/>
        <w:rPr>
          <w:rFonts w:ascii="Ebrima" w:hAnsi="Ebrima"/>
          <w:b/>
          <w:sz w:val="22"/>
          <w:szCs w:val="22"/>
        </w:rPr>
      </w:pPr>
    </w:p>
    <w:p w14:paraId="069D657F" w14:textId="77777777" w:rsidR="003F3311" w:rsidRPr="00F52ABB" w:rsidRDefault="003F3311" w:rsidP="003F3311">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5F4B6245"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6A05E68D" w14:textId="77777777" w:rsidR="003F3311" w:rsidRPr="00F52ABB" w:rsidRDefault="003F3311" w:rsidP="003F3311">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Pr>
          <w:rFonts w:ascii="Ebrima" w:hAnsi="Ebrima"/>
          <w:sz w:val="22"/>
          <w:szCs w:val="22"/>
        </w:rPr>
        <w:t xml:space="preserve"> Monte Líbano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7F6AA83A"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9C4C6AF" w14:textId="77777777" w:rsidR="003F3311" w:rsidRPr="00F52ABB" w:rsidRDefault="003F3311" w:rsidP="003F3311">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4D070D1A" w14:textId="77777777" w:rsidR="003F3311" w:rsidRPr="00F52ABB" w:rsidRDefault="003F3311" w:rsidP="003F3311">
      <w:pPr>
        <w:spacing w:line="300" w:lineRule="exact"/>
        <w:jc w:val="both"/>
        <w:rPr>
          <w:rFonts w:ascii="Ebrima" w:hAnsi="Ebrima" w:cstheme="minorHAnsi"/>
          <w:sz w:val="22"/>
          <w:szCs w:val="22"/>
        </w:rPr>
      </w:pPr>
    </w:p>
    <w:p w14:paraId="228E7D02"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Pr="00C2768E">
        <w:rPr>
          <w:rFonts w:ascii="Ebrima" w:hAnsi="Ebrima" w:cs="Arial"/>
          <w:sz w:val="22"/>
          <w:szCs w:val="22"/>
          <w:highlight w:val="yellow"/>
        </w:rPr>
        <w:t xml:space="preserve">[•] de [•] de </w:t>
      </w:r>
      <w:r>
        <w:rPr>
          <w:rFonts w:ascii="Ebrima" w:hAnsi="Ebrima" w:cs="Arial"/>
          <w:sz w:val="22"/>
          <w:szCs w:val="22"/>
          <w:highlight w:val="yellow"/>
        </w:rPr>
        <w:t>2021</w:t>
      </w:r>
      <w:r w:rsidRPr="00F52ABB">
        <w:rPr>
          <w:rFonts w:ascii="Ebrima" w:hAnsi="Ebrima" w:cstheme="minorHAnsi"/>
          <w:sz w:val="22"/>
          <w:szCs w:val="22"/>
        </w:rPr>
        <w:t xml:space="preserve"> foi celebrado entre as Partes </w:t>
      </w:r>
      <w:r>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4F5E720B" w14:textId="77777777" w:rsidR="003F3311" w:rsidRPr="00F52ABB" w:rsidRDefault="003F3311" w:rsidP="003F3311">
      <w:pPr>
        <w:spacing w:line="300" w:lineRule="exact"/>
        <w:jc w:val="both"/>
        <w:rPr>
          <w:rFonts w:ascii="Ebrima" w:hAnsi="Ebrima" w:cstheme="minorHAnsi"/>
          <w:sz w:val="22"/>
          <w:szCs w:val="22"/>
        </w:rPr>
      </w:pPr>
    </w:p>
    <w:p w14:paraId="7549F24D" w14:textId="77777777" w:rsidR="003F3311" w:rsidRPr="00F52ABB" w:rsidRDefault="003F3311" w:rsidP="003F3311">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 xml:space="preserve">Nos termos do Contrato de Cessão, a </w:t>
      </w:r>
      <w:r>
        <w:rPr>
          <w:rFonts w:ascii="Ebrima" w:hAnsi="Ebrima" w:cstheme="minorHAnsi"/>
          <w:sz w:val="22"/>
          <w:szCs w:val="22"/>
          <w:lang w:val="pt-BR"/>
        </w:rPr>
        <w:t xml:space="preserve">Monte Líbano e a </w:t>
      </w:r>
      <w:proofErr w:type="spellStart"/>
      <w:r>
        <w:rPr>
          <w:rFonts w:ascii="Ebrima" w:hAnsi="Ebrima" w:cstheme="minorHAnsi"/>
          <w:sz w:val="22"/>
          <w:szCs w:val="22"/>
          <w:lang w:val="pt-BR"/>
        </w:rPr>
        <w:t>Attlantis</w:t>
      </w:r>
      <w:proofErr w:type="spellEnd"/>
      <w:r w:rsidRPr="00F52ABB">
        <w:rPr>
          <w:rFonts w:ascii="Ebrima" w:hAnsi="Ebrima" w:cstheme="minorHAnsi"/>
          <w:sz w:val="22"/>
          <w:szCs w:val="22"/>
          <w:lang w:val="pt-BR"/>
        </w:rPr>
        <w:t xml:space="preserve"> ced</w:t>
      </w:r>
      <w:r>
        <w:rPr>
          <w:rFonts w:ascii="Ebrima" w:hAnsi="Ebrima" w:cstheme="minorHAnsi"/>
          <w:sz w:val="22"/>
          <w:szCs w:val="22"/>
          <w:lang w:val="pt-BR"/>
        </w:rPr>
        <w:t>eram</w:t>
      </w:r>
      <w:r w:rsidRPr="00F52ABB">
        <w:rPr>
          <w:rFonts w:ascii="Ebrima" w:hAnsi="Ebrima" w:cstheme="minorHAnsi"/>
          <w:sz w:val="22"/>
          <w:szCs w:val="22"/>
          <w:lang w:val="pt-BR"/>
        </w:rPr>
        <w:t xml:space="preserve"> fiduciariamente à </w:t>
      </w:r>
      <w:proofErr w:type="spellStart"/>
      <w:r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w:t>
      </w:r>
      <w:r>
        <w:rPr>
          <w:rFonts w:ascii="Ebrima" w:hAnsi="Ebrima" w:cstheme="minorHAnsi"/>
          <w:sz w:val="22"/>
          <w:szCs w:val="22"/>
          <w:lang w:val="pt-BR"/>
        </w:rPr>
        <w:t xml:space="preserve">Créditos Imobiliários Lotes Monte Líbano e Créditos Imobiliários Lotes </w:t>
      </w:r>
      <w:proofErr w:type="spellStart"/>
      <w:r>
        <w:rPr>
          <w:rFonts w:ascii="Ebrima" w:hAnsi="Ebrima" w:cstheme="minorHAnsi"/>
          <w:sz w:val="22"/>
          <w:szCs w:val="22"/>
          <w:lang w:val="pt-BR"/>
        </w:rPr>
        <w:t>Attlantis</w:t>
      </w:r>
      <w:proofErr w:type="spellEnd"/>
      <w:r w:rsidRPr="00F52ABB">
        <w:rPr>
          <w:rFonts w:ascii="Ebrima" w:hAnsi="Ebrima" w:cstheme="minorHAnsi"/>
          <w:sz w:val="22"/>
          <w:szCs w:val="22"/>
          <w:lang w:val="pt-BR"/>
        </w:rPr>
        <w:t xml:space="preserve"> que viessem a ser constituídos após a celebração do Contrato de Cessão em razão da formalização de novos Contratos Imobiliários</w:t>
      </w:r>
      <w:r w:rsidRPr="00F52ABB">
        <w:rPr>
          <w:rFonts w:ascii="Ebrima" w:hAnsi="Ebrima"/>
          <w:sz w:val="22"/>
          <w:szCs w:val="22"/>
          <w:lang w:val="pt-BR"/>
        </w:rPr>
        <w:t>, e</w:t>
      </w:r>
      <w:r>
        <w:rPr>
          <w:rFonts w:ascii="Ebrima" w:hAnsi="Ebrima"/>
          <w:sz w:val="22"/>
          <w:szCs w:val="22"/>
          <w:lang w:val="pt-BR"/>
        </w:rPr>
        <w:t xml:space="preserve"> Créditos </w:t>
      </w:r>
      <w:r>
        <w:rPr>
          <w:rFonts w:ascii="Ebrima" w:hAnsi="Ebrima" w:cstheme="minorHAnsi"/>
          <w:sz w:val="22"/>
          <w:szCs w:val="22"/>
          <w:lang w:val="pt-BR"/>
        </w:rPr>
        <w:t xml:space="preserve">Imobiliários Lotes Monte Líbano e Créditos Imobiliários Lotes </w:t>
      </w:r>
      <w:proofErr w:type="spellStart"/>
      <w:r>
        <w:rPr>
          <w:rFonts w:ascii="Ebrima" w:hAnsi="Ebrima" w:cstheme="minorHAnsi"/>
          <w:sz w:val="22"/>
          <w:szCs w:val="22"/>
          <w:lang w:val="pt-BR"/>
        </w:rPr>
        <w:t>Attlantis</w:t>
      </w:r>
      <w:proofErr w:type="spellEnd"/>
      <w:r w:rsidRPr="00F52ABB">
        <w:rPr>
          <w:rFonts w:ascii="Ebrima" w:hAnsi="Ebrima"/>
          <w:sz w:val="22"/>
          <w:szCs w:val="22"/>
          <w:lang w:val="pt-BR"/>
        </w:rPr>
        <w:t xml:space="preserve"> 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averbação deste instrumento em Cartório de Títulos e Documentos à margem do Contrato de Cessão; </w:t>
      </w:r>
    </w:p>
    <w:p w14:paraId="30E159CD" w14:textId="77777777" w:rsidR="003F3311" w:rsidRPr="00F52ABB" w:rsidRDefault="003F3311" w:rsidP="003F3311">
      <w:pPr>
        <w:spacing w:line="300" w:lineRule="exact"/>
        <w:jc w:val="both"/>
        <w:rPr>
          <w:rFonts w:ascii="Ebrima" w:hAnsi="Ebrima" w:cstheme="minorHAnsi"/>
          <w:sz w:val="22"/>
          <w:szCs w:val="22"/>
        </w:rPr>
      </w:pPr>
    </w:p>
    <w:p w14:paraId="503EE19E"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 xml:space="preserve">a </w:t>
      </w:r>
      <w:r>
        <w:rPr>
          <w:rFonts w:ascii="Ebrima" w:hAnsi="Ebrima" w:cstheme="minorHAnsi"/>
          <w:sz w:val="22"/>
          <w:szCs w:val="22"/>
        </w:rPr>
        <w:t xml:space="preserve">Monte Líbano e/ou 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formaliz</w:t>
      </w:r>
      <w:r>
        <w:rPr>
          <w:rFonts w:ascii="Ebrima" w:hAnsi="Ebrima" w:cstheme="minorHAnsi"/>
          <w:sz w:val="22"/>
          <w:szCs w:val="22"/>
        </w:rPr>
        <w:t>aram</w:t>
      </w:r>
      <w:r w:rsidRPr="00F52ABB">
        <w:rPr>
          <w:rFonts w:ascii="Ebrima" w:hAnsi="Ebrima" w:cstheme="minorHAnsi"/>
          <w:sz w:val="22"/>
          <w:szCs w:val="22"/>
        </w:rPr>
        <w:t xml:space="preserve"> a venda d</w:t>
      </w:r>
      <w:r>
        <w:rPr>
          <w:rFonts w:ascii="Ebrima" w:hAnsi="Ebrima" w:cstheme="minorHAnsi"/>
          <w:sz w:val="22"/>
          <w:szCs w:val="22"/>
        </w:rPr>
        <w:t xml:space="preserve">e Lotes </w:t>
      </w:r>
      <w:r w:rsidRPr="00F52ABB">
        <w:rPr>
          <w:rFonts w:ascii="Ebrima" w:hAnsi="Ebrima" w:cstheme="minorHAnsi"/>
          <w:sz w:val="22"/>
          <w:szCs w:val="22"/>
        </w:rPr>
        <w:t>do</w:t>
      </w:r>
      <w:r>
        <w:rPr>
          <w:rFonts w:ascii="Ebrima" w:hAnsi="Ebrima" w:cstheme="minorHAnsi"/>
          <w:sz w:val="22"/>
          <w:szCs w:val="22"/>
        </w:rPr>
        <w:t>s</w:t>
      </w:r>
      <w:r w:rsidRPr="00F52ABB">
        <w:rPr>
          <w:rFonts w:ascii="Ebrima" w:hAnsi="Ebrima" w:cstheme="minorHAnsi"/>
          <w:sz w:val="22"/>
          <w:szCs w:val="22"/>
        </w:rPr>
        <w:t xml:space="preserve"> Empreendimento</w:t>
      </w:r>
      <w:r>
        <w:rPr>
          <w:rFonts w:ascii="Ebrima" w:hAnsi="Ebrima" w:cstheme="minorHAnsi"/>
          <w:sz w:val="22"/>
          <w:szCs w:val="22"/>
        </w:rPr>
        <w:t>s</w:t>
      </w:r>
      <w:r w:rsidRPr="00F52ABB">
        <w:rPr>
          <w:rFonts w:ascii="Ebrima" w:hAnsi="Ebrima" w:cstheme="minorHAnsi"/>
          <w:sz w:val="22"/>
          <w:szCs w:val="22"/>
        </w:rPr>
        <w:t xml:space="preserve"> Imobiliário</w:t>
      </w:r>
      <w:r>
        <w:rPr>
          <w:rFonts w:ascii="Ebrima" w:hAnsi="Ebrima" w:cstheme="minorHAnsi"/>
          <w:sz w:val="22"/>
          <w:szCs w:val="22"/>
        </w:rPr>
        <w:t>s</w:t>
      </w:r>
      <w:r w:rsidRPr="00F52ABB">
        <w:rPr>
          <w:rFonts w:ascii="Ebrima" w:hAnsi="Ebrima" w:cstheme="minorHAnsi"/>
          <w:sz w:val="22"/>
          <w:szCs w:val="22"/>
        </w:rPr>
        <w:t xml:space="preserve"> por meio de </w:t>
      </w:r>
      <w:r w:rsidRPr="00F52ABB">
        <w:rPr>
          <w:rFonts w:ascii="Ebrima" w:hAnsi="Ebrima" w:cstheme="minorHAnsi"/>
          <w:i/>
          <w:sz w:val="22"/>
          <w:szCs w:val="22"/>
        </w:rPr>
        <w:t>“</w:t>
      </w:r>
      <w:r>
        <w:rPr>
          <w:rFonts w:ascii="Ebrima" w:hAnsi="Ebrima" w:cstheme="minorHAnsi"/>
          <w:i/>
          <w:sz w:val="22"/>
          <w:szCs w:val="22"/>
        </w:rPr>
        <w:t>Instrumentos Particulares de Promessa de Compra e Venda</w:t>
      </w:r>
      <w:r w:rsidRPr="00F52ABB">
        <w:rPr>
          <w:rFonts w:ascii="Ebrima" w:hAnsi="Ebrima" w:cstheme="minorHAnsi"/>
          <w:sz w:val="22"/>
          <w:szCs w:val="22"/>
        </w:rPr>
        <w:t xml:space="preserve">”, conforme </w:t>
      </w:r>
      <w:r w:rsidRPr="00F52ABB">
        <w:rPr>
          <w:rFonts w:ascii="Ebrima" w:hAnsi="Ebrima" w:cstheme="minorHAnsi"/>
          <w:sz w:val="22"/>
          <w:szCs w:val="22"/>
        </w:rPr>
        <w:lastRenderedPageBreak/>
        <w:t>descritos no Anexo ao presente instrumento, e deseja</w:t>
      </w:r>
      <w:r>
        <w:rPr>
          <w:rFonts w:ascii="Ebrima" w:hAnsi="Ebrima" w:cstheme="minorHAnsi"/>
          <w:sz w:val="22"/>
          <w:szCs w:val="22"/>
        </w:rPr>
        <w:t>m</w:t>
      </w:r>
      <w:r w:rsidRPr="00F52ABB">
        <w:rPr>
          <w:rFonts w:ascii="Ebrima" w:hAnsi="Ebrima" w:cstheme="minorHAnsi"/>
          <w:sz w:val="22"/>
          <w:szCs w:val="22"/>
        </w:rPr>
        <w:t xml:space="preserve"> ceder fiduciariamente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os respectivos Créditos Cedidos Fiduciariamente, em garantia das Obrigações Garantidas (conforme definidas no Contrato de Cessão); e</w:t>
      </w:r>
    </w:p>
    <w:p w14:paraId="17624391" w14:textId="77777777" w:rsidR="003F3311" w:rsidRPr="00F52ABB" w:rsidRDefault="003F3311" w:rsidP="003F3311">
      <w:pPr>
        <w:spacing w:line="300" w:lineRule="exact"/>
        <w:jc w:val="both"/>
        <w:rPr>
          <w:rFonts w:ascii="Ebrima" w:hAnsi="Ebrima" w:cstheme="minorHAnsi"/>
          <w:sz w:val="22"/>
          <w:szCs w:val="22"/>
        </w:rPr>
      </w:pPr>
    </w:p>
    <w:p w14:paraId="2FC6CAFF"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786670C0" w14:textId="77777777" w:rsidR="003F3311" w:rsidRPr="00F52ABB" w:rsidRDefault="003F3311" w:rsidP="003F3311">
      <w:pPr>
        <w:spacing w:line="300" w:lineRule="exact"/>
        <w:jc w:val="both"/>
        <w:rPr>
          <w:rFonts w:ascii="Ebrima" w:hAnsi="Ebrima" w:cstheme="minorHAnsi"/>
          <w:sz w:val="22"/>
          <w:szCs w:val="22"/>
        </w:rPr>
      </w:pPr>
    </w:p>
    <w:p w14:paraId="0D0066F8" w14:textId="77777777" w:rsidR="003F3311" w:rsidRPr="00F52ABB" w:rsidRDefault="003F3311" w:rsidP="003F3311">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637AFD40" w14:textId="77777777" w:rsidR="003F3311" w:rsidRPr="00F52ABB" w:rsidRDefault="003F3311" w:rsidP="003F3311">
      <w:pPr>
        <w:spacing w:line="300" w:lineRule="exact"/>
        <w:jc w:val="both"/>
        <w:rPr>
          <w:rFonts w:ascii="Ebrima" w:hAnsi="Ebrima" w:cstheme="minorHAnsi"/>
          <w:sz w:val="22"/>
          <w:szCs w:val="22"/>
        </w:rPr>
      </w:pPr>
    </w:p>
    <w:p w14:paraId="00527332" w14:textId="77777777" w:rsidR="003F3311" w:rsidRPr="00F52ABB" w:rsidRDefault="003F3311" w:rsidP="003F3311">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619EAB3" w14:textId="77777777" w:rsidR="003F3311" w:rsidRPr="00F52ABB" w:rsidRDefault="003F3311" w:rsidP="003F3311">
      <w:pPr>
        <w:spacing w:line="300" w:lineRule="exact"/>
        <w:jc w:val="both"/>
        <w:rPr>
          <w:rFonts w:ascii="Ebrima" w:hAnsi="Ebrima" w:cstheme="minorHAnsi"/>
          <w:sz w:val="22"/>
          <w:szCs w:val="22"/>
        </w:rPr>
      </w:pPr>
    </w:p>
    <w:p w14:paraId="5B4DD54E"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3FCF85D" w14:textId="77777777" w:rsidR="003F3311" w:rsidRPr="00F52ABB" w:rsidRDefault="003F3311" w:rsidP="003F3311">
      <w:pPr>
        <w:spacing w:line="300" w:lineRule="exact"/>
        <w:jc w:val="both"/>
        <w:rPr>
          <w:rFonts w:ascii="Ebrima" w:hAnsi="Ebrima" w:cstheme="minorHAnsi"/>
          <w:sz w:val="22"/>
          <w:szCs w:val="22"/>
        </w:rPr>
      </w:pPr>
    </w:p>
    <w:p w14:paraId="2AD0D842"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Pr>
          <w:rFonts w:ascii="Ebrima" w:hAnsi="Ebrima" w:cstheme="minorHAnsi"/>
          <w:sz w:val="22"/>
          <w:szCs w:val="22"/>
        </w:rPr>
        <w:t>Monte Líbano</w:t>
      </w:r>
      <w:r w:rsidRPr="00F52ABB">
        <w:rPr>
          <w:rFonts w:ascii="Ebrima" w:hAnsi="Ebrima" w:cstheme="minorHAnsi"/>
          <w:sz w:val="22"/>
          <w:szCs w:val="22"/>
        </w:rPr>
        <w:t xml:space="preserve"> </w:t>
      </w:r>
      <w:r>
        <w:rPr>
          <w:rFonts w:ascii="Ebrima" w:hAnsi="Ebrima" w:cstheme="minorHAnsi"/>
          <w:sz w:val="22"/>
          <w:szCs w:val="22"/>
        </w:rPr>
        <w:t xml:space="preserve">e/ou 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F52ABB">
        <w:rPr>
          <w:rFonts w:ascii="Ebrima" w:hAnsi="Ebrima" w:cstheme="minorHAnsi"/>
          <w:sz w:val="22"/>
          <w:szCs w:val="22"/>
        </w:rPr>
        <w:t>declara</w:t>
      </w:r>
      <w:r>
        <w:rPr>
          <w:rFonts w:ascii="Ebrima" w:hAnsi="Ebrima" w:cstheme="minorHAnsi"/>
          <w:sz w:val="22"/>
          <w:szCs w:val="22"/>
        </w:rPr>
        <w:t>m</w:t>
      </w:r>
      <w:r w:rsidRPr="00F52ABB">
        <w:rPr>
          <w:rFonts w:ascii="Ebrima" w:hAnsi="Ebrima" w:cstheme="minorHAnsi"/>
          <w:sz w:val="22"/>
          <w:szCs w:val="22"/>
        </w:rPr>
        <w:t xml:space="preserve"> que os Créditos Cedidos Fiduciariamente atendem aos Critérios de Elegibilidade e se compromete</w:t>
      </w:r>
      <w:r>
        <w:rPr>
          <w:rFonts w:ascii="Ebrima" w:hAnsi="Ebrima" w:cstheme="minorHAnsi"/>
          <w:sz w:val="22"/>
          <w:szCs w:val="22"/>
        </w:rPr>
        <w:t>m</w:t>
      </w:r>
      <w:r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290538F7" w14:textId="77777777" w:rsidR="003F3311" w:rsidRPr="00F52ABB" w:rsidRDefault="003F3311" w:rsidP="003F3311">
      <w:pPr>
        <w:spacing w:line="300" w:lineRule="exact"/>
        <w:jc w:val="both"/>
        <w:rPr>
          <w:rFonts w:ascii="Ebrima" w:hAnsi="Ebrima" w:cstheme="minorHAnsi"/>
          <w:sz w:val="22"/>
          <w:szCs w:val="22"/>
        </w:rPr>
      </w:pPr>
    </w:p>
    <w:p w14:paraId="48671F2A"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Pr>
          <w:rFonts w:ascii="Ebrima" w:hAnsi="Ebrima" w:cstheme="minorHAnsi"/>
          <w:sz w:val="22"/>
          <w:szCs w:val="22"/>
        </w:rPr>
        <w:t xml:space="preserve">Monte Líbano e/ou a </w:t>
      </w:r>
      <w:proofErr w:type="spellStart"/>
      <w:r>
        <w:rPr>
          <w:rFonts w:ascii="Ebrima" w:hAnsi="Ebrima" w:cstheme="minorHAnsi"/>
          <w:sz w:val="22"/>
          <w:szCs w:val="22"/>
        </w:rPr>
        <w:t>Attlantis</w:t>
      </w:r>
      <w:proofErr w:type="spellEnd"/>
      <w:r w:rsidRPr="00F52ABB">
        <w:rPr>
          <w:rFonts w:ascii="Ebrima" w:hAnsi="Ebrima" w:cstheme="minorHAnsi"/>
          <w:sz w:val="22"/>
          <w:szCs w:val="22"/>
        </w:rPr>
        <w:t xml:space="preserve"> se obriga</w:t>
      </w:r>
      <w:r>
        <w:rPr>
          <w:rFonts w:ascii="Ebrima" w:hAnsi="Ebrima" w:cstheme="minorHAnsi"/>
          <w:sz w:val="22"/>
          <w:szCs w:val="22"/>
        </w:rPr>
        <w:t>m</w:t>
      </w:r>
      <w:r w:rsidRPr="00F52ABB">
        <w:rPr>
          <w:rFonts w:ascii="Ebrima" w:hAnsi="Ebrima" w:cstheme="minorHAnsi"/>
          <w:sz w:val="22"/>
          <w:szCs w:val="22"/>
        </w:rPr>
        <w:t>, ainda, a realizar, às suas expensas, a averbação 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37237A61" w14:textId="77777777" w:rsidR="003F3311" w:rsidRPr="00F52ABB" w:rsidRDefault="003F3311" w:rsidP="003F3311">
      <w:pPr>
        <w:pStyle w:val="Recuonormal"/>
        <w:spacing w:line="300" w:lineRule="exact"/>
        <w:ind w:left="0" w:right="-81"/>
        <w:jc w:val="both"/>
        <w:rPr>
          <w:rFonts w:ascii="Ebrima" w:hAnsi="Ebrima" w:cstheme="minorHAnsi"/>
          <w:sz w:val="22"/>
          <w:szCs w:val="22"/>
          <w:lang w:val="pt-BR"/>
        </w:rPr>
      </w:pPr>
    </w:p>
    <w:p w14:paraId="671AB932" w14:textId="77777777" w:rsidR="003F3311" w:rsidRPr="00F52ABB" w:rsidRDefault="003F3311" w:rsidP="003F3311">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73FAAD4" w14:textId="77777777" w:rsidR="003F3311" w:rsidRPr="00F52ABB" w:rsidRDefault="003F3311" w:rsidP="003F3311">
      <w:pPr>
        <w:spacing w:line="300" w:lineRule="exact"/>
        <w:jc w:val="both"/>
        <w:rPr>
          <w:rFonts w:ascii="Ebrima" w:hAnsi="Ebrima" w:cstheme="minorHAnsi"/>
          <w:sz w:val="22"/>
          <w:szCs w:val="22"/>
        </w:rPr>
      </w:pPr>
    </w:p>
    <w:p w14:paraId="30893D91" w14:textId="77777777" w:rsidR="003F3311"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1C0BA025" w14:textId="77777777" w:rsidR="003F3311" w:rsidRDefault="003F3311" w:rsidP="003F3311">
      <w:pPr>
        <w:spacing w:line="300" w:lineRule="exact"/>
        <w:jc w:val="both"/>
        <w:rPr>
          <w:rFonts w:ascii="Ebrima" w:hAnsi="Ebrima" w:cstheme="minorHAnsi"/>
          <w:sz w:val="22"/>
          <w:szCs w:val="22"/>
        </w:rPr>
      </w:pPr>
    </w:p>
    <w:p w14:paraId="050B7553" w14:textId="77777777" w:rsidR="003F3311" w:rsidRPr="00F52ABB" w:rsidRDefault="003F3311" w:rsidP="003F3311">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do item 5.3.5, a participação ou interveniência da CHP neste Termo é dispensada.</w:t>
      </w:r>
    </w:p>
    <w:p w14:paraId="23A0A860" w14:textId="77777777" w:rsidR="003F3311" w:rsidRPr="00F52ABB" w:rsidRDefault="003F3311" w:rsidP="003F3311">
      <w:pPr>
        <w:spacing w:line="300" w:lineRule="exact"/>
        <w:jc w:val="both"/>
        <w:rPr>
          <w:rFonts w:ascii="Ebrima" w:hAnsi="Ebrima" w:cstheme="minorHAnsi"/>
          <w:sz w:val="22"/>
          <w:szCs w:val="22"/>
        </w:rPr>
      </w:pPr>
    </w:p>
    <w:p w14:paraId="65683FB1"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B605AD1" w14:textId="77777777" w:rsidR="003F3311" w:rsidRPr="00F52ABB" w:rsidRDefault="003F3311" w:rsidP="003F3311">
      <w:pPr>
        <w:spacing w:line="300" w:lineRule="exact"/>
        <w:jc w:val="both"/>
        <w:rPr>
          <w:rFonts w:ascii="Ebrima" w:hAnsi="Ebrima" w:cstheme="minorHAnsi"/>
          <w:sz w:val="22"/>
          <w:szCs w:val="22"/>
        </w:rPr>
      </w:pPr>
    </w:p>
    <w:p w14:paraId="6A88E4E1" w14:textId="77777777" w:rsidR="003F3311" w:rsidRPr="00F52ABB" w:rsidRDefault="003F3311" w:rsidP="003F3311">
      <w:pPr>
        <w:spacing w:line="300" w:lineRule="exact"/>
        <w:jc w:val="both"/>
        <w:rPr>
          <w:rFonts w:ascii="Ebrima" w:hAnsi="Ebrima" w:cstheme="minorHAnsi"/>
          <w:sz w:val="22"/>
          <w:szCs w:val="22"/>
        </w:rPr>
      </w:pPr>
      <w:r w:rsidRPr="00F52ABB">
        <w:rPr>
          <w:rFonts w:ascii="Ebrima" w:hAnsi="Ebrima" w:cstheme="minorHAnsi"/>
          <w:sz w:val="22"/>
          <w:szCs w:val="22"/>
        </w:rPr>
        <w:t>E, por estarem assim justas e contratadas, assinam as partes o presente instrumento em 10 (dez) vias de igual teor e forma, na presença das testemunhas a seguir nomeadas.</w:t>
      </w:r>
    </w:p>
    <w:p w14:paraId="20C18DBE" w14:textId="77777777" w:rsidR="003F3311" w:rsidRPr="00F52ABB" w:rsidRDefault="003F3311" w:rsidP="003F3311">
      <w:pPr>
        <w:spacing w:line="300" w:lineRule="exact"/>
        <w:jc w:val="both"/>
        <w:rPr>
          <w:rFonts w:ascii="Ebrima" w:hAnsi="Ebrima" w:cstheme="minorHAnsi"/>
          <w:sz w:val="22"/>
          <w:szCs w:val="22"/>
        </w:rPr>
      </w:pPr>
    </w:p>
    <w:p w14:paraId="3C676B1F" w14:textId="77777777" w:rsidR="003F3311" w:rsidRPr="00F52ABB" w:rsidRDefault="003F3311" w:rsidP="003F3311">
      <w:pPr>
        <w:spacing w:line="300" w:lineRule="exact"/>
        <w:jc w:val="center"/>
        <w:rPr>
          <w:rFonts w:ascii="Ebrima" w:hAnsi="Ebrima" w:cstheme="minorHAnsi"/>
          <w:sz w:val="22"/>
          <w:szCs w:val="22"/>
        </w:rPr>
      </w:pPr>
    </w:p>
    <w:p w14:paraId="66854778" w14:textId="77777777" w:rsidR="003F3311" w:rsidRPr="00F52ABB" w:rsidRDefault="003F3311" w:rsidP="003F3311">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lastRenderedPageBreak/>
        <w:t>[•], [•] de [•] de 20[•]</w:t>
      </w:r>
    </w:p>
    <w:p w14:paraId="2213C42D" w14:textId="77777777" w:rsidR="003F3311" w:rsidRDefault="003F3311" w:rsidP="003F3311">
      <w:pPr>
        <w:spacing w:line="300" w:lineRule="exact"/>
        <w:jc w:val="both"/>
        <w:rPr>
          <w:rFonts w:ascii="Ebrima" w:hAnsi="Ebrima" w:cstheme="minorHAnsi"/>
          <w:sz w:val="22"/>
          <w:szCs w:val="22"/>
        </w:rPr>
      </w:pPr>
    </w:p>
    <w:p w14:paraId="6B59B64E" w14:textId="77777777" w:rsidR="003F3311" w:rsidRDefault="003F3311" w:rsidP="003F3311">
      <w:pPr>
        <w:spacing w:line="300" w:lineRule="exact"/>
        <w:jc w:val="both"/>
        <w:rPr>
          <w:rFonts w:ascii="Ebrima" w:hAnsi="Ebrima" w:cstheme="minorHAnsi"/>
          <w:sz w:val="22"/>
          <w:szCs w:val="22"/>
        </w:rPr>
      </w:pPr>
    </w:p>
    <w:p w14:paraId="6BB3C4DF" w14:textId="77777777" w:rsidR="003F3311" w:rsidRPr="00F52ABB" w:rsidRDefault="003F3311" w:rsidP="003F3311">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6A9486A3" w14:textId="77777777" w:rsidR="003F3311" w:rsidRPr="00F52ABB" w:rsidRDefault="003F3311" w:rsidP="003F3311">
      <w:pPr>
        <w:spacing w:after="160" w:line="259" w:lineRule="auto"/>
        <w:rPr>
          <w:rFonts w:ascii="Ebrima" w:hAnsi="Ebrima"/>
          <w:b/>
          <w:sz w:val="22"/>
          <w:szCs w:val="22"/>
        </w:rPr>
      </w:pPr>
      <w:r w:rsidRPr="00F52ABB">
        <w:rPr>
          <w:rFonts w:ascii="Ebrima" w:hAnsi="Ebrima"/>
          <w:b/>
          <w:sz w:val="22"/>
          <w:szCs w:val="22"/>
        </w:rPr>
        <w:br w:type="page"/>
      </w:r>
    </w:p>
    <w:p w14:paraId="5EFDFD25"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lastRenderedPageBreak/>
        <w:t>ANEXO IV</w:t>
      </w:r>
    </w:p>
    <w:p w14:paraId="50E55DCA"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DESPESAS FLAT</w:t>
      </w:r>
    </w:p>
    <w:p w14:paraId="0A4BF710" w14:textId="77777777" w:rsidR="003F3311" w:rsidRDefault="003F3311" w:rsidP="003F3311">
      <w:pPr>
        <w:widowControl w:val="0"/>
        <w:spacing w:line="300" w:lineRule="exact"/>
        <w:jc w:val="center"/>
        <w:rPr>
          <w:rFonts w:ascii="Ebrima" w:hAnsi="Ebrima"/>
          <w:sz w:val="22"/>
          <w:szCs w:val="22"/>
        </w:rPr>
      </w:pPr>
    </w:p>
    <w:p w14:paraId="1F51CAC6" w14:textId="77777777" w:rsidR="003F3311" w:rsidRDefault="003F3311" w:rsidP="003F3311">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1FDCDCFB" w14:textId="77777777" w:rsidR="003F3311" w:rsidRDefault="003F3311" w:rsidP="003F3311">
      <w:pPr>
        <w:widowControl w:val="0"/>
        <w:spacing w:line="300" w:lineRule="exact"/>
        <w:jc w:val="center"/>
        <w:rPr>
          <w:rFonts w:ascii="Ebrima" w:hAnsi="Ebrima"/>
          <w:sz w:val="22"/>
          <w:szCs w:val="22"/>
        </w:rPr>
      </w:pPr>
    </w:p>
    <w:p w14:paraId="771654DC" w14:textId="77777777" w:rsidR="003F3311" w:rsidRPr="00F52ABB" w:rsidRDefault="003F3311" w:rsidP="003F3311">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2EC2674C" w14:textId="77777777" w:rsidR="003F3311" w:rsidRDefault="003F3311" w:rsidP="003F3311">
      <w:pPr>
        <w:spacing w:line="300" w:lineRule="exact"/>
        <w:rPr>
          <w:rFonts w:ascii="Ebrima" w:hAnsi="Ebrima"/>
          <w:b/>
          <w:sz w:val="22"/>
          <w:szCs w:val="22"/>
        </w:rPr>
      </w:pPr>
    </w:p>
    <w:p w14:paraId="73018D52" w14:textId="77777777" w:rsidR="003F3311" w:rsidRPr="00381715" w:rsidRDefault="003F3311" w:rsidP="003F3311">
      <w:pPr>
        <w:spacing w:line="300" w:lineRule="exact"/>
        <w:rPr>
          <w:rFonts w:ascii="Ebrima" w:hAnsi="Ebrima"/>
          <w:b/>
          <w:sz w:val="22"/>
        </w:rPr>
      </w:pPr>
      <w:r w:rsidRPr="00381715">
        <w:rPr>
          <w:rFonts w:ascii="Ebrima" w:hAnsi="Ebrima"/>
          <w:b/>
          <w:sz w:val="22"/>
        </w:rPr>
        <w:br w:type="page"/>
      </w:r>
    </w:p>
    <w:p w14:paraId="1D978444"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lastRenderedPageBreak/>
        <w:t>ANEXO V</w:t>
      </w:r>
    </w:p>
    <w:p w14:paraId="58B9F9BF"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DESPESAS RECORRENTES</w:t>
      </w:r>
    </w:p>
    <w:p w14:paraId="71AEF471" w14:textId="77777777" w:rsidR="003F3311" w:rsidRDefault="003F3311" w:rsidP="003F3311">
      <w:pPr>
        <w:spacing w:line="300" w:lineRule="exact"/>
        <w:jc w:val="center"/>
        <w:rPr>
          <w:rFonts w:ascii="Ebrima" w:hAnsi="Ebrima"/>
          <w:b/>
          <w:sz w:val="22"/>
        </w:rPr>
      </w:pPr>
    </w:p>
    <w:p w14:paraId="5FE48E02" w14:textId="77777777" w:rsidR="003F3311" w:rsidRPr="00C2768E" w:rsidRDefault="003F3311" w:rsidP="003F3311">
      <w:pPr>
        <w:spacing w:line="300" w:lineRule="exact"/>
        <w:jc w:val="center"/>
        <w:rPr>
          <w:rFonts w:ascii="Ebrima" w:hAnsi="Ebrima"/>
          <w:bCs/>
          <w:sz w:val="22"/>
        </w:rPr>
      </w:pPr>
      <w:r w:rsidRPr="00C2768E">
        <w:rPr>
          <w:rFonts w:ascii="Ebrima" w:hAnsi="Ebrima"/>
          <w:bCs/>
          <w:sz w:val="22"/>
          <w:highlight w:val="yellow"/>
        </w:rPr>
        <w:t>[INSERIR]</w:t>
      </w:r>
    </w:p>
    <w:p w14:paraId="5E28BF69" w14:textId="77777777" w:rsidR="003F3311" w:rsidRPr="00D767E4" w:rsidRDefault="003F3311" w:rsidP="003F3311">
      <w:pPr>
        <w:shd w:val="clear" w:color="auto" w:fill="FFFFFF" w:themeFill="background1"/>
        <w:spacing w:line="300" w:lineRule="exact"/>
        <w:jc w:val="center"/>
        <w:rPr>
          <w:rFonts w:ascii="Ebrima" w:hAnsi="Ebrima"/>
          <w:bCs/>
          <w:sz w:val="22"/>
        </w:rPr>
      </w:pPr>
    </w:p>
    <w:p w14:paraId="5C44136F" w14:textId="77777777" w:rsidR="003F3311" w:rsidRPr="00F52ABB" w:rsidRDefault="003F3311" w:rsidP="003F3311">
      <w:pPr>
        <w:rPr>
          <w:rFonts w:ascii="Ebrima" w:hAnsi="Ebrima"/>
          <w:b/>
          <w:sz w:val="22"/>
          <w:szCs w:val="22"/>
        </w:rPr>
      </w:pPr>
      <w:r w:rsidRPr="00F52ABB">
        <w:rPr>
          <w:rFonts w:ascii="Ebrima" w:hAnsi="Ebrima"/>
          <w:b/>
          <w:sz w:val="22"/>
          <w:szCs w:val="22"/>
        </w:rPr>
        <w:br w:type="page"/>
      </w:r>
    </w:p>
    <w:p w14:paraId="3AAA5F91"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lastRenderedPageBreak/>
        <w:t xml:space="preserve">ANEXO VI </w:t>
      </w:r>
    </w:p>
    <w:p w14:paraId="35211A23" w14:textId="77777777" w:rsidR="003F3311" w:rsidRPr="00F52ABB" w:rsidRDefault="003F3311" w:rsidP="003F3311">
      <w:pPr>
        <w:spacing w:line="300" w:lineRule="exact"/>
        <w:jc w:val="center"/>
        <w:rPr>
          <w:rFonts w:ascii="Ebrima" w:hAnsi="Ebrima"/>
          <w:b/>
          <w:sz w:val="22"/>
          <w:szCs w:val="22"/>
        </w:rPr>
      </w:pPr>
      <w:r w:rsidRPr="00F52ABB">
        <w:rPr>
          <w:rFonts w:ascii="Ebrima" w:hAnsi="Ebrima"/>
          <w:b/>
          <w:sz w:val="22"/>
          <w:szCs w:val="22"/>
        </w:rPr>
        <w:t>RELATÓRIO DE MEDIÇÃO INICIAL</w:t>
      </w:r>
    </w:p>
    <w:p w14:paraId="51F49019" w14:textId="77777777" w:rsidR="003F3311" w:rsidRPr="00F52ABB" w:rsidRDefault="003F3311" w:rsidP="003F3311">
      <w:pPr>
        <w:spacing w:line="300" w:lineRule="exact"/>
        <w:jc w:val="center"/>
        <w:rPr>
          <w:rFonts w:ascii="Ebrima" w:hAnsi="Ebrima" w:cs="Tahoma"/>
          <w:spacing w:val="-3"/>
          <w:sz w:val="22"/>
          <w:szCs w:val="22"/>
        </w:rPr>
      </w:pPr>
    </w:p>
    <w:p w14:paraId="2E48F1B0" w14:textId="77777777" w:rsidR="003F3311" w:rsidRPr="00F52ABB" w:rsidRDefault="003F3311" w:rsidP="003F3311">
      <w:pPr>
        <w:spacing w:line="300" w:lineRule="exact"/>
        <w:jc w:val="center"/>
        <w:rPr>
          <w:rFonts w:ascii="Ebrima" w:hAnsi="Ebrima"/>
          <w:b/>
          <w:sz w:val="22"/>
          <w:szCs w:val="22"/>
        </w:rPr>
      </w:pPr>
    </w:p>
    <w:p w14:paraId="3F6CC847" w14:textId="77777777" w:rsidR="003F3311" w:rsidRPr="00F52ABB" w:rsidRDefault="003F3311" w:rsidP="003F3311">
      <w:pPr>
        <w:rPr>
          <w:rFonts w:ascii="Ebrima" w:hAnsi="Ebrima"/>
          <w:b/>
          <w:sz w:val="22"/>
          <w:szCs w:val="22"/>
        </w:rPr>
      </w:pPr>
      <w:r w:rsidRPr="00F52ABB">
        <w:rPr>
          <w:rFonts w:ascii="Ebrima" w:hAnsi="Ebrima"/>
          <w:b/>
          <w:sz w:val="22"/>
          <w:szCs w:val="22"/>
        </w:rPr>
        <w:br w:type="page"/>
      </w:r>
    </w:p>
    <w:p w14:paraId="4B4C0F61" w14:textId="77777777" w:rsidR="003F3311" w:rsidRPr="00F52ABB" w:rsidRDefault="003F3311" w:rsidP="003F3311">
      <w:pPr>
        <w:jc w:val="center"/>
        <w:rPr>
          <w:rFonts w:ascii="Ebrima" w:hAnsi="Ebrima"/>
          <w:b/>
          <w:sz w:val="22"/>
          <w:szCs w:val="22"/>
        </w:rPr>
      </w:pPr>
      <w:r w:rsidRPr="00F52ABB">
        <w:rPr>
          <w:rFonts w:ascii="Ebrima" w:hAnsi="Ebrima"/>
          <w:b/>
          <w:sz w:val="22"/>
          <w:szCs w:val="22"/>
        </w:rPr>
        <w:lastRenderedPageBreak/>
        <w:t>ANEXO VII</w:t>
      </w:r>
    </w:p>
    <w:p w14:paraId="3FF6CFEF" w14:textId="77777777" w:rsidR="003F3311" w:rsidRPr="00F52ABB" w:rsidRDefault="003F3311" w:rsidP="003F3311">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A93D98A"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150D7B8C" w14:textId="77777777" w:rsidR="003F3311" w:rsidRPr="00F52ABB" w:rsidRDefault="003F3311" w:rsidP="003F3311">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Pr>
          <w:rFonts w:ascii="Ebrima" w:hAnsi="Ebrima"/>
          <w:sz w:val="22"/>
          <w:szCs w:val="22"/>
          <w:u w:val="single"/>
        </w:rPr>
        <w:t>Monte Líbano</w:t>
      </w:r>
      <w:r w:rsidRPr="00F52ABB">
        <w:rPr>
          <w:rFonts w:ascii="Ebrima" w:hAnsi="Ebrima"/>
          <w:sz w:val="22"/>
          <w:szCs w:val="22"/>
        </w:rPr>
        <w:t>”)</w:t>
      </w:r>
      <w:r>
        <w:rPr>
          <w:rFonts w:ascii="Ebrima" w:hAnsi="Ebrima"/>
          <w:sz w:val="22"/>
          <w:szCs w:val="22"/>
        </w:rPr>
        <w:t xml:space="preserve">; e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 xml:space="preserve">” – em conjunto com a Monte Líbano, as </w:t>
      </w:r>
      <w:r w:rsidRPr="00F52ABB">
        <w:rPr>
          <w:rFonts w:ascii="Ebrima" w:hAnsi="Ebrima"/>
          <w:sz w:val="22"/>
          <w:szCs w:val="22"/>
        </w:rPr>
        <w:t>“</w:t>
      </w:r>
      <w:r>
        <w:rPr>
          <w:rFonts w:ascii="Ebrima" w:hAnsi="Ebrima"/>
          <w:sz w:val="22"/>
          <w:szCs w:val="22"/>
          <w:u w:val="single"/>
        </w:rPr>
        <w:t>Outorgantes</w:t>
      </w:r>
      <w:r w:rsidRPr="00F52ABB">
        <w:rPr>
          <w:rFonts w:ascii="Ebrima" w:hAnsi="Ebrima"/>
          <w:sz w:val="22"/>
          <w:szCs w:val="22"/>
        </w:rPr>
        <w:t>”); constitu</w:t>
      </w:r>
      <w:r>
        <w:rPr>
          <w:rFonts w:ascii="Ebrima" w:hAnsi="Ebrima"/>
          <w:sz w:val="22"/>
          <w:szCs w:val="22"/>
        </w:rPr>
        <w:t>em</w:t>
      </w:r>
      <w:r w:rsidRPr="00F52ABB">
        <w:rPr>
          <w:rFonts w:ascii="Ebrima" w:hAnsi="Ebrima"/>
          <w:sz w:val="22"/>
          <w:szCs w:val="22"/>
        </w:rPr>
        <w:t xml:space="preserve"> e nomeia</w:t>
      </w:r>
      <w:r>
        <w:rPr>
          <w:rFonts w:ascii="Ebrima" w:hAnsi="Ebrima"/>
          <w:sz w:val="22"/>
          <w:szCs w:val="22"/>
        </w:rPr>
        <w:t>m</w:t>
      </w:r>
      <w:r w:rsidRPr="00F52ABB">
        <w:rPr>
          <w:rFonts w:ascii="Ebrima" w:hAnsi="Ebrima"/>
          <w:sz w:val="22"/>
          <w:szCs w:val="22"/>
        </w:rPr>
        <w:t xml:space="preserve">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bookmarkStart w:id="95" w:name="_Hlk503978384"/>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bookmarkEnd w:id="95"/>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s Outorgantes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41495970"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35F904A4" w14:textId="77777777" w:rsidR="003F3311" w:rsidRPr="00F52ABB" w:rsidRDefault="003F3311" w:rsidP="00023A33">
      <w:pPr>
        <w:numPr>
          <w:ilvl w:val="0"/>
          <w:numId w:val="10"/>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as Outorgantes</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D33D116"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37E8F3BD" w14:textId="77777777" w:rsidR="003F3311" w:rsidRPr="00F52ABB" w:rsidRDefault="003F3311" w:rsidP="00023A33">
      <w:pPr>
        <w:numPr>
          <w:ilvl w:val="0"/>
          <w:numId w:val="10"/>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Cedidos Fiduciariamente, conforme previsto no Contrato de </w:t>
      </w:r>
      <w:r w:rsidRPr="00F52ABB">
        <w:rPr>
          <w:rFonts w:ascii="Ebrima" w:hAnsi="Ebrima"/>
          <w:spacing w:val="-3"/>
          <w:sz w:val="22"/>
          <w:szCs w:val="22"/>
        </w:rPr>
        <w:t>Cessão</w:t>
      </w:r>
      <w:r w:rsidRPr="00F52ABB">
        <w:rPr>
          <w:rFonts w:ascii="Ebrima" w:hAnsi="Ebrima"/>
          <w:sz w:val="22"/>
          <w:szCs w:val="22"/>
        </w:rPr>
        <w:t>; e</w:t>
      </w:r>
    </w:p>
    <w:p w14:paraId="7EDB5CB8"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4080EE7D" w14:textId="77777777" w:rsidR="003F3311" w:rsidRPr="00F52ABB" w:rsidRDefault="003F3311" w:rsidP="00023A33">
      <w:pPr>
        <w:numPr>
          <w:ilvl w:val="0"/>
          <w:numId w:val="10"/>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as Outorgantes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2D49FDC3"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0A98FF34" w14:textId="77777777" w:rsidR="003F3311" w:rsidRPr="00F52ABB" w:rsidRDefault="003F3311" w:rsidP="003F3311">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2A832DCE"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05810F5B" w14:textId="77777777" w:rsidR="003F3311" w:rsidRPr="00F52ABB" w:rsidRDefault="003F3311" w:rsidP="003F3311">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s Outorgantes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4336CF87"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28C45419" w14:textId="77777777" w:rsidR="003F3311" w:rsidRPr="00F52ABB" w:rsidRDefault="003F3311" w:rsidP="003F3311">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DB05B2"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03764380" w14:textId="77777777" w:rsidR="003F3311" w:rsidRPr="00F52ABB" w:rsidRDefault="003F3311" w:rsidP="003F3311">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B084410"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37280D5A" w14:textId="77777777" w:rsidR="003F3311" w:rsidRPr="00F52ABB" w:rsidRDefault="003F3311" w:rsidP="003F3311">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16951322"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p>
    <w:p w14:paraId="700BC63B" w14:textId="77777777" w:rsidR="003F3311" w:rsidRPr="00F52ABB" w:rsidRDefault="003F3311" w:rsidP="003F3311">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EC0BF32" w14:textId="77777777" w:rsidR="003F3311" w:rsidRPr="00F52ABB" w:rsidRDefault="003F3311" w:rsidP="003F3311">
      <w:pPr>
        <w:autoSpaceDE w:val="0"/>
        <w:autoSpaceDN w:val="0"/>
        <w:adjustRightInd w:val="0"/>
        <w:spacing w:line="300" w:lineRule="exact"/>
        <w:jc w:val="center"/>
        <w:rPr>
          <w:rFonts w:ascii="Ebrima" w:hAnsi="Ebrima"/>
          <w:sz w:val="22"/>
          <w:szCs w:val="22"/>
        </w:rPr>
      </w:pPr>
    </w:p>
    <w:p w14:paraId="13739B16" w14:textId="77777777" w:rsidR="003F3311" w:rsidRPr="00F52ABB" w:rsidRDefault="003F3311" w:rsidP="003F3311">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55115E21" w14:textId="77777777" w:rsidR="003F3311" w:rsidRPr="00F52ABB" w:rsidRDefault="003F3311" w:rsidP="003F3311">
      <w:pPr>
        <w:autoSpaceDE w:val="0"/>
        <w:autoSpaceDN w:val="0"/>
        <w:adjustRightInd w:val="0"/>
        <w:spacing w:line="300" w:lineRule="exact"/>
        <w:jc w:val="both"/>
        <w:rPr>
          <w:rFonts w:ascii="Ebrima" w:hAnsi="Ebrima"/>
          <w:sz w:val="22"/>
          <w:szCs w:val="22"/>
        </w:rPr>
      </w:pPr>
    </w:p>
    <w:p w14:paraId="1654E83D" w14:textId="77777777" w:rsidR="003F3311" w:rsidRPr="00F52ABB" w:rsidRDefault="003F3311" w:rsidP="003F3311">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sidRPr="00F52ABB">
        <w:rPr>
          <w:rFonts w:ascii="Ebrima" w:hAnsi="Ebrima"/>
          <w:i w:val="0"/>
          <w:sz w:val="22"/>
          <w:szCs w:val="22"/>
        </w:rPr>
        <w:t>LTDA.</w:t>
      </w:r>
    </w:p>
    <w:p w14:paraId="525E343E" w14:textId="77777777" w:rsidR="003F3311" w:rsidRPr="00F52ABB" w:rsidRDefault="003F3311" w:rsidP="003F3311">
      <w:pPr>
        <w:pStyle w:val="Corpodetexto"/>
        <w:tabs>
          <w:tab w:val="left" w:pos="8647"/>
        </w:tabs>
        <w:jc w:val="center"/>
        <w:rPr>
          <w:rFonts w:ascii="Ebrima" w:hAnsi="Ebrima"/>
          <w:b w:val="0"/>
          <w:i w:val="0"/>
          <w:sz w:val="22"/>
          <w:szCs w:val="22"/>
        </w:rPr>
      </w:pPr>
    </w:p>
    <w:p w14:paraId="0306FE53" w14:textId="77777777" w:rsidR="003F3311" w:rsidRPr="00F52ABB" w:rsidRDefault="003F3311" w:rsidP="003F3311">
      <w:pPr>
        <w:pStyle w:val="Corpodetexto"/>
        <w:tabs>
          <w:tab w:val="left" w:pos="8647"/>
        </w:tabs>
        <w:jc w:val="center"/>
        <w:rPr>
          <w:rFonts w:ascii="Ebrima" w:hAnsi="Ebrima"/>
          <w:b w:val="0"/>
          <w:i w:val="0"/>
          <w:sz w:val="22"/>
          <w:szCs w:val="22"/>
        </w:rPr>
      </w:pPr>
    </w:p>
    <w:p w14:paraId="3E577AC9"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01493292" w14:textId="77777777" w:rsidTr="003F3311">
        <w:trPr>
          <w:jc w:val="center"/>
        </w:trPr>
        <w:tc>
          <w:tcPr>
            <w:tcW w:w="4248" w:type="dxa"/>
            <w:tcBorders>
              <w:top w:val="single" w:sz="4" w:space="0" w:color="auto"/>
            </w:tcBorders>
          </w:tcPr>
          <w:p w14:paraId="3D0E598C" w14:textId="77777777" w:rsidR="003F3311" w:rsidRPr="00F52ABB" w:rsidRDefault="003F3311" w:rsidP="003F3311">
            <w:pPr>
              <w:jc w:val="both"/>
              <w:rPr>
                <w:rFonts w:ascii="Ebrima" w:hAnsi="Ebrima"/>
              </w:rPr>
            </w:pPr>
            <w:r w:rsidRPr="00F52ABB">
              <w:rPr>
                <w:rFonts w:ascii="Ebrima" w:hAnsi="Ebrima"/>
                <w:sz w:val="22"/>
                <w:szCs w:val="22"/>
              </w:rPr>
              <w:t>Nome:</w:t>
            </w:r>
          </w:p>
          <w:p w14:paraId="6A8E293F"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6AD14A79"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7A22F612" w14:textId="77777777" w:rsidR="003F3311" w:rsidRPr="00F52ABB" w:rsidRDefault="003F3311" w:rsidP="003F3311">
            <w:pPr>
              <w:jc w:val="both"/>
              <w:rPr>
                <w:rFonts w:ascii="Ebrima" w:hAnsi="Ebrima"/>
              </w:rPr>
            </w:pPr>
            <w:r w:rsidRPr="00F52ABB">
              <w:rPr>
                <w:rFonts w:ascii="Ebrima" w:hAnsi="Ebrima"/>
                <w:sz w:val="22"/>
                <w:szCs w:val="22"/>
              </w:rPr>
              <w:t>Nome:</w:t>
            </w:r>
          </w:p>
          <w:p w14:paraId="2A4702F5"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7025BC0A" w14:textId="77777777" w:rsidR="003F3311" w:rsidRDefault="003F3311" w:rsidP="003F3311">
      <w:pPr>
        <w:spacing w:line="300" w:lineRule="exact"/>
        <w:jc w:val="center"/>
        <w:rPr>
          <w:rFonts w:ascii="Ebrima" w:hAnsi="Ebrima" w:cstheme="minorHAnsi"/>
          <w:sz w:val="22"/>
          <w:szCs w:val="22"/>
        </w:rPr>
      </w:pPr>
    </w:p>
    <w:p w14:paraId="72ABC3E4" w14:textId="77777777" w:rsidR="003F3311" w:rsidRDefault="003F3311" w:rsidP="003F3311">
      <w:pPr>
        <w:spacing w:line="300" w:lineRule="exact"/>
        <w:jc w:val="center"/>
        <w:rPr>
          <w:rFonts w:ascii="Ebrima" w:hAnsi="Ebrima" w:cstheme="minorHAnsi"/>
          <w:sz w:val="22"/>
          <w:szCs w:val="22"/>
        </w:rPr>
      </w:pPr>
    </w:p>
    <w:p w14:paraId="4286FBBD" w14:textId="77777777" w:rsidR="003F3311" w:rsidRPr="00F52ABB" w:rsidRDefault="003F3311" w:rsidP="003F3311">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4F744984" w14:textId="77777777" w:rsidR="003F3311" w:rsidRPr="00F52ABB" w:rsidRDefault="003F3311" w:rsidP="003F3311">
      <w:pPr>
        <w:pStyle w:val="Corpodetexto"/>
        <w:tabs>
          <w:tab w:val="left" w:pos="8647"/>
        </w:tabs>
        <w:jc w:val="center"/>
        <w:rPr>
          <w:rFonts w:ascii="Ebrima" w:hAnsi="Ebrima"/>
          <w:b w:val="0"/>
          <w:i w:val="0"/>
          <w:sz w:val="22"/>
          <w:szCs w:val="22"/>
        </w:rPr>
      </w:pPr>
    </w:p>
    <w:p w14:paraId="3B352E36" w14:textId="77777777" w:rsidR="003F3311" w:rsidRPr="00F52ABB" w:rsidRDefault="003F3311" w:rsidP="003F3311">
      <w:pPr>
        <w:pStyle w:val="Corpodetexto"/>
        <w:tabs>
          <w:tab w:val="left" w:pos="8647"/>
        </w:tabs>
        <w:jc w:val="center"/>
        <w:rPr>
          <w:rFonts w:ascii="Ebrima" w:hAnsi="Ebrima"/>
          <w:b w:val="0"/>
          <w:i w:val="0"/>
          <w:sz w:val="22"/>
          <w:szCs w:val="22"/>
        </w:rPr>
      </w:pPr>
    </w:p>
    <w:p w14:paraId="023A9E9E" w14:textId="77777777" w:rsidR="003F3311" w:rsidRPr="00F52ABB" w:rsidRDefault="003F3311" w:rsidP="003F3311">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F3311" w:rsidRPr="00F52ABB" w14:paraId="00590EB3" w14:textId="77777777" w:rsidTr="003F3311">
        <w:trPr>
          <w:jc w:val="center"/>
        </w:trPr>
        <w:tc>
          <w:tcPr>
            <w:tcW w:w="4248" w:type="dxa"/>
            <w:tcBorders>
              <w:top w:val="single" w:sz="4" w:space="0" w:color="auto"/>
            </w:tcBorders>
          </w:tcPr>
          <w:p w14:paraId="1DE3D470" w14:textId="77777777" w:rsidR="003F3311" w:rsidRPr="00F52ABB" w:rsidRDefault="003F3311" w:rsidP="003F3311">
            <w:pPr>
              <w:jc w:val="both"/>
              <w:rPr>
                <w:rFonts w:ascii="Ebrima" w:hAnsi="Ebrima"/>
              </w:rPr>
            </w:pPr>
            <w:r w:rsidRPr="00F52ABB">
              <w:rPr>
                <w:rFonts w:ascii="Ebrima" w:hAnsi="Ebrima"/>
                <w:sz w:val="22"/>
                <w:szCs w:val="22"/>
              </w:rPr>
              <w:t>Nome:</w:t>
            </w:r>
          </w:p>
          <w:p w14:paraId="485999A4" w14:textId="77777777" w:rsidR="003F3311" w:rsidRPr="00F52ABB" w:rsidRDefault="003F3311" w:rsidP="003F3311">
            <w:pPr>
              <w:jc w:val="both"/>
              <w:rPr>
                <w:rFonts w:ascii="Ebrima" w:hAnsi="Ebrima"/>
              </w:rPr>
            </w:pPr>
            <w:r w:rsidRPr="00F52ABB">
              <w:rPr>
                <w:rFonts w:ascii="Ebrima" w:hAnsi="Ebrima"/>
                <w:sz w:val="22"/>
                <w:szCs w:val="22"/>
              </w:rPr>
              <w:t>Cargo:</w:t>
            </w:r>
          </w:p>
        </w:tc>
        <w:tc>
          <w:tcPr>
            <w:tcW w:w="900" w:type="dxa"/>
          </w:tcPr>
          <w:p w14:paraId="306807F7" w14:textId="77777777" w:rsidR="003F3311" w:rsidRPr="00F52ABB" w:rsidRDefault="003F3311" w:rsidP="003F3311">
            <w:pPr>
              <w:keepNext/>
              <w:keepLines/>
              <w:jc w:val="both"/>
              <w:outlineLvl w:val="0"/>
              <w:rPr>
                <w:rFonts w:ascii="Ebrima" w:hAnsi="Ebrima"/>
              </w:rPr>
            </w:pPr>
          </w:p>
        </w:tc>
        <w:tc>
          <w:tcPr>
            <w:tcW w:w="4115" w:type="dxa"/>
            <w:tcBorders>
              <w:top w:val="single" w:sz="4" w:space="0" w:color="auto"/>
            </w:tcBorders>
          </w:tcPr>
          <w:p w14:paraId="22064AFA" w14:textId="77777777" w:rsidR="003F3311" w:rsidRPr="00F52ABB" w:rsidRDefault="003F3311" w:rsidP="003F3311">
            <w:pPr>
              <w:jc w:val="both"/>
              <w:rPr>
                <w:rFonts w:ascii="Ebrima" w:hAnsi="Ebrima"/>
              </w:rPr>
            </w:pPr>
            <w:r w:rsidRPr="00F52ABB">
              <w:rPr>
                <w:rFonts w:ascii="Ebrima" w:hAnsi="Ebrima"/>
                <w:sz w:val="22"/>
                <w:szCs w:val="22"/>
              </w:rPr>
              <w:t>Nome:</w:t>
            </w:r>
          </w:p>
          <w:p w14:paraId="66770DCB" w14:textId="77777777" w:rsidR="003F3311" w:rsidRPr="00F52ABB" w:rsidRDefault="003F3311" w:rsidP="003F3311">
            <w:pPr>
              <w:jc w:val="both"/>
              <w:rPr>
                <w:rFonts w:ascii="Ebrima" w:hAnsi="Ebrima"/>
              </w:rPr>
            </w:pPr>
            <w:r w:rsidRPr="00F52ABB">
              <w:rPr>
                <w:rFonts w:ascii="Ebrima" w:hAnsi="Ebrima"/>
                <w:sz w:val="22"/>
                <w:szCs w:val="22"/>
              </w:rPr>
              <w:t>Cargo:</w:t>
            </w:r>
          </w:p>
        </w:tc>
      </w:tr>
    </w:tbl>
    <w:p w14:paraId="7395965B" w14:textId="77777777" w:rsidR="003F3311" w:rsidRPr="0044684E" w:rsidRDefault="003F3311" w:rsidP="003F3311">
      <w:pPr>
        <w:spacing w:line="300" w:lineRule="exact"/>
        <w:jc w:val="center"/>
        <w:rPr>
          <w:rFonts w:ascii="Ebrima" w:hAnsi="Ebrima" w:cstheme="minorHAnsi"/>
          <w:sz w:val="22"/>
          <w:szCs w:val="22"/>
        </w:rPr>
      </w:pPr>
    </w:p>
    <w:p w14:paraId="2CCCC739" w14:textId="77777777" w:rsidR="009F78A2" w:rsidRDefault="009F78A2"/>
    <w:sectPr w:rsidR="009F78A2" w:rsidSect="003F331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GILARDE &amp; LIMA ADVOCACIA" w:date="2021-01-18T14:37:00Z" w:initials="G&amp;LA">
    <w:p w14:paraId="0188CE84" w14:textId="77777777" w:rsidR="003F3311" w:rsidRDefault="003F3311" w:rsidP="003F3311">
      <w:pPr>
        <w:pStyle w:val="Textodecomentrio"/>
      </w:pPr>
      <w:r>
        <w:rPr>
          <w:rStyle w:val="Refdecomentrio"/>
        </w:rPr>
        <w:annotationRef/>
      </w:r>
      <w:r>
        <w:rPr>
          <w:rStyle w:val="Refdecomentrio"/>
        </w:rPr>
        <w:t>O Empreendimento não segue o regime de loteamento (lei 6.766, mas sim da incorporação imobiliária – Lei 4591.</w:t>
      </w:r>
      <w:r>
        <w:t xml:space="preserve"> </w:t>
      </w:r>
    </w:p>
  </w:comment>
  <w:comment w:id="13" w:author="GILARDE &amp; LIMA ADVOCACIA" w:date="2021-01-18T14:39:00Z" w:initials="G&amp;LA">
    <w:p w14:paraId="786748A9" w14:textId="08E49DFC" w:rsidR="003F3311" w:rsidRDefault="003F3311" w:rsidP="003F3311">
      <w:pPr>
        <w:pStyle w:val="Textodecomentrio"/>
      </w:pPr>
      <w:r>
        <w:rPr>
          <w:rStyle w:val="Refdecomentrio"/>
        </w:rPr>
        <w:annotationRef/>
      </w:r>
      <w:r>
        <w:t xml:space="preserve">Devemos esclarecer que o Condomínio </w:t>
      </w:r>
      <w:proofErr w:type="spellStart"/>
      <w:r>
        <w:t>Almaclara</w:t>
      </w:r>
      <w:proofErr w:type="spellEnd"/>
      <w:r>
        <w:t xml:space="preserve"> está fase de registro de Incorporação imobiliária.</w:t>
      </w:r>
    </w:p>
  </w:comment>
  <w:comment w:id="14" w:author="GILARDE &amp; LIMA ADVOCACIA" w:date="2021-01-18T14:41:00Z" w:initials="G&amp;LA">
    <w:p w14:paraId="2D5B69C4" w14:textId="399F8AAB" w:rsidR="003F3311" w:rsidRPr="00583F1F" w:rsidRDefault="003F3311" w:rsidP="003F3311">
      <w:pPr>
        <w:pStyle w:val="Textodecomentrio"/>
      </w:pPr>
      <w:r>
        <w:rPr>
          <w:rStyle w:val="Refdecomentrio"/>
        </w:rPr>
        <w:annotationRef/>
      </w:r>
      <w:r>
        <w:rPr>
          <w:rStyle w:val="Refdecomentrio"/>
        </w:rPr>
        <w:t xml:space="preserve">Considerando </w:t>
      </w:r>
      <w:r w:rsidR="00583F1F">
        <w:rPr>
          <w:rStyle w:val="Refdecomentrio"/>
        </w:rPr>
        <w:t xml:space="preserve">que a princípio, os contratos das Unidades Habitacionais do Condomínio </w:t>
      </w:r>
      <w:proofErr w:type="spellStart"/>
      <w:proofErr w:type="gramStart"/>
      <w:r w:rsidR="00583F1F">
        <w:rPr>
          <w:rStyle w:val="Refdecomentrio"/>
        </w:rPr>
        <w:t>Almaclara</w:t>
      </w:r>
      <w:proofErr w:type="spellEnd"/>
      <w:r w:rsidR="00583F1F">
        <w:rPr>
          <w:rStyle w:val="Refdecomentrio"/>
        </w:rPr>
        <w:t xml:space="preserve">  pertencentes</w:t>
      </w:r>
      <w:proofErr w:type="gramEnd"/>
      <w:r w:rsidR="00583F1F">
        <w:rPr>
          <w:rStyle w:val="Refdecomentrio"/>
        </w:rPr>
        <w:t xml:space="preserve"> à </w:t>
      </w:r>
      <w:proofErr w:type="spellStart"/>
      <w:r w:rsidR="00583F1F">
        <w:rPr>
          <w:rStyle w:val="Refdecomentrio"/>
        </w:rPr>
        <w:t>Attlantis</w:t>
      </w:r>
      <w:proofErr w:type="spellEnd"/>
      <w:r w:rsidR="00583F1F">
        <w:rPr>
          <w:rStyle w:val="Refdecomentrio"/>
        </w:rPr>
        <w:t xml:space="preserve">, não participarão da primeira tranche, </w:t>
      </w:r>
      <w:r w:rsidR="00583F1F">
        <w:rPr>
          <w:rFonts w:ascii="Ebrima" w:hAnsi="Ebrima"/>
          <w:sz w:val="22"/>
        </w:rPr>
        <w:t xml:space="preserve">e os projetos ainda estão em faze de registro de incorporação imobiliária, não há razão de manter ambos os empreendimentos vinculados no mesmo contrato. Sendo assim, sem maiores delongas, entendo necessário separarmos os Empreendimentos (Monte Líbano I e II, em um documento e </w:t>
      </w:r>
      <w:proofErr w:type="spellStart"/>
      <w:r w:rsidR="00583F1F">
        <w:rPr>
          <w:rFonts w:ascii="Ebrima" w:hAnsi="Ebrima"/>
          <w:sz w:val="22"/>
        </w:rPr>
        <w:t>A</w:t>
      </w:r>
      <w:r w:rsidR="00023A33">
        <w:rPr>
          <w:rFonts w:ascii="Ebrima" w:hAnsi="Ebrima"/>
          <w:sz w:val="22"/>
        </w:rPr>
        <w:t>lmaclara</w:t>
      </w:r>
      <w:proofErr w:type="spellEnd"/>
      <w:r w:rsidR="00023A33">
        <w:rPr>
          <w:rFonts w:ascii="Ebrima" w:hAnsi="Ebrima"/>
          <w:sz w:val="22"/>
        </w:rPr>
        <w:t xml:space="preserve"> em outro)</w:t>
      </w:r>
      <w:r w:rsidR="00583F1F">
        <w:rPr>
          <w:rFonts w:ascii="Ebrima" w:hAnsi="Ebrima"/>
          <w:sz w:val="22"/>
        </w:rPr>
        <w:t xml:space="preserve"> </w:t>
      </w:r>
    </w:p>
  </w:comment>
  <w:comment w:id="28" w:author="GILARDE &amp; LIMA ADVOCACIA" w:date="2021-01-18T14:59:00Z" w:initials="G&amp;LA">
    <w:p w14:paraId="2D56A6FB" w14:textId="77777777" w:rsidR="003F3311" w:rsidRDefault="003F3311" w:rsidP="003F3311">
      <w:pPr>
        <w:pStyle w:val="Textodecomentrio"/>
      </w:pPr>
      <w:r>
        <w:rPr>
          <w:rStyle w:val="Refdecomentrio"/>
        </w:rPr>
        <w:annotationRef/>
      </w:r>
      <w:r>
        <w:t>Não seria à Monte Líbano?</w:t>
      </w:r>
    </w:p>
  </w:comment>
  <w:comment w:id="29" w:author="GILARDE &amp; LIMA ADVOCACIA" w:date="2021-01-18T15:00:00Z" w:initials="G&amp;LA">
    <w:p w14:paraId="7050BA61" w14:textId="77777777" w:rsidR="003F3311" w:rsidRDefault="003F3311" w:rsidP="003F3311">
      <w:pPr>
        <w:pStyle w:val="Textodecomentrio"/>
      </w:pPr>
      <w:r>
        <w:rPr>
          <w:rStyle w:val="Refdecomentrio"/>
        </w:rPr>
        <w:annotationRef/>
      </w:r>
      <w:r>
        <w:t xml:space="preserve">Não seria </w:t>
      </w:r>
      <w:proofErr w:type="spellStart"/>
      <w:r>
        <w:t>Attlantis</w:t>
      </w:r>
      <w:proofErr w:type="spellEnd"/>
      <w:r>
        <w:t>?</w:t>
      </w:r>
    </w:p>
  </w:comment>
  <w:comment w:id="30" w:author="GILARDE &amp; LIMA ADVOCACIA" w:date="2021-01-19T09:45:00Z" w:initials="G&amp;LA">
    <w:p w14:paraId="640B1B37" w14:textId="77777777" w:rsidR="003F3311" w:rsidRDefault="003F3311" w:rsidP="003F3311">
      <w:pPr>
        <w:pStyle w:val="Textodecomentrio"/>
      </w:pPr>
      <w:r>
        <w:rPr>
          <w:rStyle w:val="Refdecomentrio"/>
        </w:rPr>
        <w:annotationRef/>
      </w:r>
      <w:r>
        <w:t>Marco e Beatriz, favor verificarem com cautela!!!!</w:t>
      </w:r>
    </w:p>
  </w:comment>
  <w:comment w:id="44" w:author="GILARDE &amp; LIMA ADVOCACIA" w:date="2021-01-18T17:22:00Z" w:initials="G&amp;LA">
    <w:p w14:paraId="794B47EC" w14:textId="77777777" w:rsidR="003F3311" w:rsidRDefault="003F3311" w:rsidP="003F3311">
      <w:pPr>
        <w:pStyle w:val="Textodecomentrio"/>
      </w:pPr>
      <w:r>
        <w:rPr>
          <w:rStyle w:val="Refdecomentrio"/>
        </w:rPr>
        <w:annotationRef/>
      </w:r>
      <w:r>
        <w:t>Qual valor?</w:t>
      </w:r>
    </w:p>
  </w:comment>
  <w:comment w:id="45" w:author="Vinicius Franco" w:date="2021-01-16T01:03:00Z" w:initials="VF">
    <w:p w14:paraId="58131C33" w14:textId="77777777" w:rsidR="003F3311" w:rsidRDefault="003F3311" w:rsidP="003F3311">
      <w:pPr>
        <w:pStyle w:val="Textodecomentrio"/>
      </w:pPr>
      <w:r>
        <w:rPr>
          <w:rStyle w:val="Refdecomentrio"/>
        </w:rPr>
        <w:annotationRef/>
      </w:r>
      <w:r>
        <w:t>Confirmar se haverá relatório inicial.</w:t>
      </w:r>
    </w:p>
  </w:comment>
  <w:comment w:id="46" w:author="GILARDE &amp; LIMA ADVOCACIA" w:date="2021-01-18T17:23:00Z" w:initials="G&amp;LA">
    <w:p w14:paraId="702DA6EB" w14:textId="77777777" w:rsidR="003F3311" w:rsidRDefault="003F3311" w:rsidP="003F3311">
      <w:pPr>
        <w:pStyle w:val="Textodecomentrio"/>
      </w:pPr>
      <w:r>
        <w:rPr>
          <w:rStyle w:val="Refdecomentrio"/>
        </w:rPr>
        <w:annotationRef/>
      </w:r>
      <w:r>
        <w:t>Não está equivocado?</w:t>
      </w:r>
    </w:p>
  </w:comment>
  <w:comment w:id="48" w:author="GILARDE &amp; LIMA ADVOCACIA" w:date="2021-01-19T10:09:00Z" w:initials="G&amp;LA">
    <w:p w14:paraId="22696FC5" w14:textId="77777777" w:rsidR="003F3311" w:rsidRDefault="003F3311" w:rsidP="003F3311">
      <w:pPr>
        <w:pStyle w:val="Textodecomentrio"/>
      </w:pPr>
      <w:r>
        <w:rPr>
          <w:rStyle w:val="Refdecomentrio"/>
        </w:rPr>
        <w:annotationRef/>
      </w:r>
      <w:r>
        <w:t>Marcos e Beatriz, verificarem tais procedimentos!!!!</w:t>
      </w:r>
    </w:p>
  </w:comment>
  <w:comment w:id="58" w:author="GILARDE &amp; LIMA ADVOCACIA" w:date="2021-01-18T17:35:00Z" w:initials="G&amp;LA">
    <w:p w14:paraId="41F1AFB5" w14:textId="77777777" w:rsidR="003F3311" w:rsidRDefault="003F3311" w:rsidP="003F3311">
      <w:pPr>
        <w:pStyle w:val="Textodecomentrio"/>
      </w:pPr>
      <w:r>
        <w:rPr>
          <w:rStyle w:val="Refdecomentrio"/>
        </w:rPr>
        <w:annotationRef/>
      </w:r>
      <w:r>
        <w:t>Não há reforma, mas sim um empreendimento novo.</w:t>
      </w:r>
    </w:p>
  </w:comment>
  <w:comment w:id="71" w:author="GILARDE &amp; LIMA ADVOCACIA" w:date="2021-01-19T10:43:00Z" w:initials="G&amp;LA">
    <w:p w14:paraId="6FEE961B" w14:textId="77777777" w:rsidR="003F3311" w:rsidRDefault="003F3311" w:rsidP="003F3311">
      <w:pPr>
        <w:pStyle w:val="Textodecomentrio"/>
      </w:pPr>
      <w:r>
        <w:rPr>
          <w:rStyle w:val="Refdecomentrio"/>
        </w:rPr>
        <w:annotationRef/>
      </w:r>
      <w:r>
        <w:t xml:space="preserve">Seria prudente incluir as informações de que </w:t>
      </w:r>
      <w:proofErr w:type="gramStart"/>
      <w:r>
        <w:t>os crédito</w:t>
      </w:r>
      <w:proofErr w:type="gramEnd"/>
      <w:r>
        <w:t xml:space="preserve"> imobiliários foram cedidos anteriormente e serão objeto de liquidação junto a </w:t>
      </w:r>
      <w:proofErr w:type="spellStart"/>
      <w:r>
        <w:t>Securitizadora</w:t>
      </w:r>
      <w:proofErr w:type="spellEnd"/>
      <w:r>
        <w:t xml:space="preserve"> anterior.</w:t>
      </w:r>
    </w:p>
  </w:comment>
  <w:comment w:id="72" w:author="GILARDE &amp; LIMA ADVOCACIA" w:date="2021-01-19T10:46:00Z" w:initials="G&amp;LA">
    <w:p w14:paraId="2F018478" w14:textId="1ADB5E2F" w:rsidR="003F3311" w:rsidRDefault="003F3311" w:rsidP="003F3311">
      <w:pPr>
        <w:pStyle w:val="Textodecomentrio"/>
      </w:pPr>
      <w:r>
        <w:rPr>
          <w:rStyle w:val="Refdecomentrio"/>
        </w:rPr>
        <w:annotationRef/>
      </w:r>
      <w:r>
        <w:t xml:space="preserve">Necessário deixar claro, que o empreendimento ainda encontra-se pendente de Registro da Incorporação imobiliária e não vendas das unidades </w:t>
      </w:r>
      <w:r w:rsidR="00023A33">
        <w:t>habitacionais</w:t>
      </w:r>
      <w:r>
        <w:t>.</w:t>
      </w:r>
    </w:p>
  </w:comment>
  <w:comment w:id="73" w:author="GILARDE &amp; LIMA ADVOCACIA" w:date="2021-01-19T10:52:00Z" w:initials="G&amp;LA">
    <w:p w14:paraId="6843B068" w14:textId="77777777" w:rsidR="003F3311" w:rsidRDefault="003F3311" w:rsidP="003F3311">
      <w:pPr>
        <w:pStyle w:val="Textodecomentrio"/>
      </w:pPr>
      <w:r>
        <w:rPr>
          <w:rStyle w:val="Refdecomentrio"/>
        </w:rPr>
        <w:annotationRef/>
      </w:r>
      <w:r>
        <w:t>Beatriz e Marcos</w:t>
      </w:r>
    </w:p>
  </w:comment>
  <w:comment w:id="83" w:author="GILARDE &amp; LIMA ADVOCACIA" w:date="2021-01-19T10:53:00Z" w:initials="G&amp;LA">
    <w:p w14:paraId="07D36432" w14:textId="77777777" w:rsidR="003F3311" w:rsidRDefault="003F3311" w:rsidP="003F3311">
      <w:pPr>
        <w:pStyle w:val="Textodecomentrio"/>
      </w:pPr>
      <w:r>
        <w:rPr>
          <w:rStyle w:val="Refdecomentrio"/>
        </w:rPr>
        <w:annotationRef/>
      </w:r>
      <w:r>
        <w:t>Marcos e Beatriz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88CE84" w15:done="0"/>
  <w15:commentEx w15:paraId="786748A9" w15:done="0"/>
  <w15:commentEx w15:paraId="2D5B69C4" w15:done="0"/>
  <w15:commentEx w15:paraId="2D56A6FB" w15:done="0"/>
  <w15:commentEx w15:paraId="7050BA61" w15:done="0"/>
  <w15:commentEx w15:paraId="640B1B37" w15:done="0"/>
  <w15:commentEx w15:paraId="794B47EC" w15:done="0"/>
  <w15:commentEx w15:paraId="58131C33" w15:done="0"/>
  <w15:commentEx w15:paraId="702DA6EB" w15:done="0"/>
  <w15:commentEx w15:paraId="22696FC5" w15:done="0"/>
  <w15:commentEx w15:paraId="41F1AFB5" w15:done="0"/>
  <w15:commentEx w15:paraId="6FEE961B" w15:done="0"/>
  <w15:commentEx w15:paraId="2F018478" w15:done="0"/>
  <w15:commentEx w15:paraId="6843B068" w15:done="0"/>
  <w15:commentEx w15:paraId="07D36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1BA0" w16cex:dateUtc="2021-01-18T17:37:00Z"/>
  <w16cex:commentExtensible w16cex:durableId="23B01C0F" w16cex:dateUtc="2021-01-18T17:39:00Z"/>
  <w16cex:commentExtensible w16cex:durableId="23B01C9E" w16cex:dateUtc="2021-01-18T17:41:00Z"/>
  <w16cex:commentExtensible w16cex:durableId="23B020B9" w16cex:dateUtc="2021-01-18T17:59:00Z"/>
  <w16cex:commentExtensible w16cex:durableId="23B0211C" w16cex:dateUtc="2021-01-18T18:00:00Z"/>
  <w16cex:commentExtensible w16cex:durableId="23B128A7" w16cex:dateUtc="2021-01-19T12:45:00Z"/>
  <w16cex:commentExtensible w16cex:durableId="23B0424B" w16cex:dateUtc="2021-01-18T20:22:00Z"/>
  <w16cex:commentExtensible w16cex:durableId="23ACB9E8" w16cex:dateUtc="2021-01-16T04:03:00Z"/>
  <w16cex:commentExtensible w16cex:durableId="23B042A1" w16cex:dateUtc="2021-01-18T20:23:00Z"/>
  <w16cex:commentExtensible w16cex:durableId="23B12E77" w16cex:dateUtc="2021-01-19T13:09:00Z"/>
  <w16cex:commentExtensible w16cex:durableId="23B0457E" w16cex:dateUtc="2021-01-18T20:35:00Z"/>
  <w16cex:commentExtensible w16cex:durableId="23B13656" w16cex:dateUtc="2021-01-19T13:43:00Z"/>
  <w16cex:commentExtensible w16cex:durableId="23B13723" w16cex:dateUtc="2021-01-19T13:46:00Z"/>
  <w16cex:commentExtensible w16cex:durableId="23B13886" w16cex:dateUtc="2021-01-19T13:52:00Z"/>
  <w16cex:commentExtensible w16cex:durableId="23B1389F" w16cex:dateUtc="2021-01-1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88CE84" w16cid:durableId="23B01BA0"/>
  <w16cid:commentId w16cid:paraId="786748A9" w16cid:durableId="23B01C0F"/>
  <w16cid:commentId w16cid:paraId="2D5B69C4" w16cid:durableId="23B01C9E"/>
  <w16cid:commentId w16cid:paraId="2D56A6FB" w16cid:durableId="23B020B9"/>
  <w16cid:commentId w16cid:paraId="7050BA61" w16cid:durableId="23B0211C"/>
  <w16cid:commentId w16cid:paraId="640B1B37" w16cid:durableId="23B128A7"/>
  <w16cid:commentId w16cid:paraId="794B47EC" w16cid:durableId="23B0424B"/>
  <w16cid:commentId w16cid:paraId="58131C33" w16cid:durableId="23ACB9E8"/>
  <w16cid:commentId w16cid:paraId="702DA6EB" w16cid:durableId="23B042A1"/>
  <w16cid:commentId w16cid:paraId="22696FC5" w16cid:durableId="23B12E77"/>
  <w16cid:commentId w16cid:paraId="41F1AFB5" w16cid:durableId="23B0457E"/>
  <w16cid:commentId w16cid:paraId="6FEE961B" w16cid:durableId="23B13656"/>
  <w16cid:commentId w16cid:paraId="2F018478" w16cid:durableId="23B13723"/>
  <w16cid:commentId w16cid:paraId="6843B068" w16cid:durableId="23B13886"/>
  <w16cid:commentId w16cid:paraId="07D36432" w16cid:durableId="23B138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3B7808B" w14:textId="77777777" w:rsidR="003F3311" w:rsidRPr="000A1999" w:rsidRDefault="003F331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41CB3F0B" w14:textId="77777777" w:rsidR="003F3311" w:rsidRDefault="003F3311">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093A4FF6"/>
    <w:lvl w:ilvl="0">
      <w:start w:val="1"/>
      <w:numFmt w:val="lowerLetter"/>
      <w:lvlText w:val="(%1)"/>
      <w:lvlJc w:val="left"/>
      <w:pPr>
        <w:tabs>
          <w:tab w:val="num" w:pos="1247"/>
        </w:tabs>
        <w:ind w:left="567" w:firstLine="0"/>
      </w:pPr>
      <w:rPr>
        <w:rFonts w:ascii="Ebrima" w:hAnsi="Ebrima" w:hint="default"/>
        <w:b w:val="0"/>
        <w:i w:val="0"/>
        <w:sz w:val="22"/>
        <w:szCs w:val="22"/>
      </w:rPr>
    </w:lvl>
  </w:abstractNum>
  <w:abstractNum w:abstractNumId="3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31"/>
  </w:num>
  <w:num w:numId="3">
    <w:abstractNumId w:val="2"/>
  </w:num>
  <w:num w:numId="4">
    <w:abstractNumId w:val="30"/>
  </w:num>
  <w:num w:numId="5">
    <w:abstractNumId w:val="39"/>
  </w:num>
  <w:num w:numId="6">
    <w:abstractNumId w:val="27"/>
  </w:num>
  <w:num w:numId="7">
    <w:abstractNumId w:val="35"/>
  </w:num>
  <w:num w:numId="8">
    <w:abstractNumId w:val="18"/>
  </w:num>
  <w:num w:numId="9">
    <w:abstractNumId w:val="1"/>
  </w:num>
  <w:num w:numId="10">
    <w:abstractNumId w:val="35"/>
    <w:lvlOverride w:ilvl="0">
      <w:startOverride w:val="1"/>
    </w:lvlOverride>
  </w:num>
  <w:num w:numId="11">
    <w:abstractNumId w:val="37"/>
  </w:num>
  <w:num w:numId="12">
    <w:abstractNumId w:val="33"/>
  </w:num>
  <w:num w:numId="13">
    <w:abstractNumId w:val="25"/>
  </w:num>
  <w:num w:numId="14">
    <w:abstractNumId w:val="12"/>
  </w:num>
  <w:num w:numId="15">
    <w:abstractNumId w:val="7"/>
  </w:num>
  <w:num w:numId="16">
    <w:abstractNumId w:val="6"/>
  </w:num>
  <w:num w:numId="17">
    <w:abstractNumId w:val="16"/>
  </w:num>
  <w:num w:numId="18">
    <w:abstractNumId w:val="19"/>
  </w:num>
  <w:num w:numId="19">
    <w:abstractNumId w:val="34"/>
  </w:num>
  <w:num w:numId="20">
    <w:abstractNumId w:val="13"/>
  </w:num>
  <w:num w:numId="21">
    <w:abstractNumId w:val="38"/>
  </w:num>
  <w:num w:numId="22">
    <w:abstractNumId w:val="3"/>
  </w:num>
  <w:num w:numId="23">
    <w:abstractNumId w:val="32"/>
  </w:num>
  <w:num w:numId="24">
    <w:abstractNumId w:val="9"/>
  </w:num>
  <w:num w:numId="25">
    <w:abstractNumId w:val="14"/>
  </w:num>
  <w:num w:numId="26">
    <w:abstractNumId w:val="22"/>
  </w:num>
  <w:num w:numId="27">
    <w:abstractNumId w:val="8"/>
  </w:num>
  <w:num w:numId="28">
    <w:abstractNumId w:val="0"/>
  </w:num>
  <w:num w:numId="29">
    <w:abstractNumId w:val="15"/>
  </w:num>
  <w:num w:numId="30">
    <w:abstractNumId w:val="29"/>
  </w:num>
  <w:num w:numId="31">
    <w:abstractNumId w:val="21"/>
  </w:num>
  <w:num w:numId="32">
    <w:abstractNumId w:val="4"/>
  </w:num>
  <w:num w:numId="33">
    <w:abstractNumId w:val="28"/>
  </w:num>
  <w:num w:numId="34">
    <w:abstractNumId w:val="17"/>
  </w:num>
  <w:num w:numId="35">
    <w:abstractNumId w:val="5"/>
  </w:num>
  <w:num w:numId="36">
    <w:abstractNumId w:val="26"/>
  </w:num>
  <w:num w:numId="37">
    <w:abstractNumId w:val="24"/>
  </w:num>
  <w:num w:numId="38">
    <w:abstractNumId w:val="23"/>
  </w:num>
  <w:num w:numId="39">
    <w:abstractNumId w:val="20"/>
  </w:num>
  <w:num w:numId="40">
    <w:abstractNumId w:val="36"/>
  </w:num>
  <w:num w:numId="41">
    <w:abstractNumId w:val="1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ARDE &amp; LIMA ADVOCACIA">
    <w15:presenceInfo w15:providerId="Windows Live" w15:userId="ae5353544d19eee6"/>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11"/>
    <w:rsid w:val="00023A33"/>
    <w:rsid w:val="003F3311"/>
    <w:rsid w:val="00583F1F"/>
    <w:rsid w:val="009F7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1617753"/>
  <w15:chartTrackingRefBased/>
  <w15:docId w15:val="{937E719E-D39E-4D03-B119-5C1F2844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F33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3F33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3F3311"/>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3F3311"/>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331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3F3311"/>
    <w:rPr>
      <w:rFonts w:asciiTheme="majorHAnsi" w:eastAsiaTheme="majorEastAsia" w:hAnsiTheme="majorHAnsi" w:cstheme="majorBidi"/>
      <w:color w:val="2F5496" w:themeColor="accent1" w:themeShade="BF"/>
      <w:sz w:val="26"/>
      <w:szCs w:val="26"/>
      <w:lang w:eastAsia="pt-BR"/>
    </w:rPr>
  </w:style>
  <w:style w:type="character" w:customStyle="1" w:styleId="Ttulo5Char">
    <w:name w:val="Título 5 Char"/>
    <w:basedOn w:val="Fontepargpadro"/>
    <w:link w:val="Ttulo5"/>
    <w:rsid w:val="003F3311"/>
    <w:rPr>
      <w:rFonts w:ascii="Times New Roman" w:eastAsia="Times New Roman" w:hAnsi="Times New Roman" w:cs="Times New Roman"/>
      <w:sz w:val="24"/>
      <w:szCs w:val="26"/>
      <w:lang w:eastAsia="pt-BR"/>
    </w:rPr>
  </w:style>
  <w:style w:type="character" w:customStyle="1" w:styleId="Ttulo3Char">
    <w:name w:val="Título 3 Char"/>
    <w:basedOn w:val="Fontepargpadro"/>
    <w:link w:val="Ttulo3"/>
    <w:semiHidden/>
    <w:rsid w:val="003F3311"/>
    <w:rPr>
      <w:rFonts w:asciiTheme="majorHAnsi" w:eastAsiaTheme="majorEastAsia" w:hAnsiTheme="majorHAnsi" w:cstheme="majorBidi"/>
      <w:color w:val="1F3763" w:themeColor="accent1" w:themeShade="7F"/>
      <w:sz w:val="24"/>
      <w:szCs w:val="24"/>
      <w:lang w:eastAsia="pt-BR"/>
    </w:rPr>
  </w:style>
  <w:style w:type="paragraph" w:styleId="PargrafodaLista">
    <w:name w:val="List Paragraph"/>
    <w:basedOn w:val="Normal"/>
    <w:link w:val="PargrafodaListaChar"/>
    <w:uiPriority w:val="34"/>
    <w:qFormat/>
    <w:rsid w:val="003F3311"/>
    <w:pPr>
      <w:ind w:left="708"/>
    </w:pPr>
  </w:style>
  <w:style w:type="character" w:customStyle="1" w:styleId="PargrafodaListaChar">
    <w:name w:val="Parágrafo da Lista Char"/>
    <w:link w:val="PargrafodaLista"/>
    <w:uiPriority w:val="34"/>
    <w:locked/>
    <w:rsid w:val="003F3311"/>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sid w:val="003F3311"/>
    <w:rPr>
      <w:sz w:val="20"/>
      <w:szCs w:val="20"/>
    </w:rPr>
  </w:style>
  <w:style w:type="character" w:customStyle="1" w:styleId="TextodecomentrioChar">
    <w:name w:val="Texto de comentário Char"/>
    <w:basedOn w:val="Fontepargpadro"/>
    <w:link w:val="Textodecomentrio"/>
    <w:rsid w:val="003F3311"/>
    <w:rPr>
      <w:rFonts w:ascii="Times New Roman" w:eastAsia="Times New Roman" w:hAnsi="Times New Roman" w:cs="Times New Roman"/>
      <w:sz w:val="20"/>
      <w:szCs w:val="20"/>
      <w:lang w:eastAsia="pt-BR"/>
    </w:rPr>
  </w:style>
  <w:style w:type="paragraph" w:styleId="Recuonormal">
    <w:name w:val="Normal Indent"/>
    <w:basedOn w:val="Normal"/>
    <w:rsid w:val="003F3311"/>
    <w:pPr>
      <w:overflowPunct w:val="0"/>
      <w:autoSpaceDE w:val="0"/>
      <w:autoSpaceDN w:val="0"/>
      <w:adjustRightInd w:val="0"/>
      <w:ind w:left="708"/>
      <w:textAlignment w:val="baseline"/>
    </w:pPr>
    <w:rPr>
      <w:rFonts w:ascii="Tms Rmn" w:hAnsi="Tms Rmn"/>
      <w:sz w:val="20"/>
      <w:szCs w:val="20"/>
      <w:lang w:val="en-US"/>
    </w:rPr>
  </w:style>
  <w:style w:type="character" w:customStyle="1" w:styleId="TextodenotaderodapChar">
    <w:name w:val="Texto de nota de rodapé Char"/>
    <w:basedOn w:val="Fontepargpadro"/>
    <w:link w:val="Textodenotaderodap"/>
    <w:semiHidden/>
    <w:rsid w:val="003F331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3F3311"/>
    <w:rPr>
      <w:sz w:val="20"/>
      <w:szCs w:val="20"/>
    </w:rPr>
  </w:style>
  <w:style w:type="paragraph" w:customStyle="1" w:styleId="Corpodetexto21">
    <w:name w:val="Corpo de texto 21"/>
    <w:basedOn w:val="Normal"/>
    <w:rsid w:val="003F3311"/>
    <w:pPr>
      <w:widowControl w:val="0"/>
      <w:adjustRightInd w:val="0"/>
      <w:jc w:val="both"/>
      <w:textAlignment w:val="baseline"/>
    </w:pPr>
    <w:rPr>
      <w:szCs w:val="20"/>
    </w:rPr>
  </w:style>
  <w:style w:type="character" w:styleId="Hyperlink">
    <w:name w:val="Hyperlink"/>
    <w:uiPriority w:val="99"/>
    <w:rsid w:val="003F3311"/>
    <w:rPr>
      <w:rFonts w:cs="Times New Roman"/>
      <w:color w:val="0000FF"/>
      <w:spacing w:val="0"/>
      <w:u w:val="single"/>
    </w:rPr>
  </w:style>
  <w:style w:type="paragraph" w:styleId="Textodebalo">
    <w:name w:val="Balloon Text"/>
    <w:basedOn w:val="Normal"/>
    <w:link w:val="TextodebaloChar"/>
    <w:rsid w:val="003F3311"/>
    <w:rPr>
      <w:rFonts w:ascii="Tahoma" w:hAnsi="Tahoma"/>
      <w:sz w:val="16"/>
      <w:szCs w:val="16"/>
    </w:rPr>
  </w:style>
  <w:style w:type="character" w:customStyle="1" w:styleId="TextodebaloChar">
    <w:name w:val="Texto de balão Char"/>
    <w:basedOn w:val="Fontepargpadro"/>
    <w:link w:val="Textodebalo"/>
    <w:rsid w:val="003F3311"/>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3F3311"/>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3F331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F3311"/>
    <w:pPr>
      <w:tabs>
        <w:tab w:val="center" w:pos="4680"/>
        <w:tab w:val="right" w:pos="9360"/>
      </w:tabs>
    </w:pPr>
  </w:style>
  <w:style w:type="character" w:customStyle="1" w:styleId="RodapChar">
    <w:name w:val="Rodapé Char"/>
    <w:basedOn w:val="Fontepargpadro"/>
    <w:link w:val="Rodap"/>
    <w:uiPriority w:val="99"/>
    <w:rsid w:val="003F3311"/>
    <w:rPr>
      <w:rFonts w:ascii="Times New Roman" w:eastAsia="Times New Roman" w:hAnsi="Times New Roman" w:cs="Times New Roman"/>
      <w:sz w:val="24"/>
      <w:szCs w:val="24"/>
      <w:lang w:eastAsia="pt-BR"/>
    </w:rPr>
  </w:style>
  <w:style w:type="paragraph" w:customStyle="1" w:styleId="BodyText21">
    <w:name w:val="Body Text 21"/>
    <w:basedOn w:val="Normal"/>
    <w:rsid w:val="003F3311"/>
    <w:pPr>
      <w:widowControl w:val="0"/>
      <w:jc w:val="both"/>
    </w:pPr>
    <w:rPr>
      <w:rFonts w:ascii="Arial" w:hAnsi="Arial"/>
      <w:szCs w:val="20"/>
      <w:lang w:val="en-US" w:eastAsia="en-US"/>
    </w:rPr>
  </w:style>
  <w:style w:type="character" w:customStyle="1" w:styleId="titulo-azul16-01">
    <w:name w:val="titulo-azul16-01"/>
    <w:rsid w:val="003F3311"/>
  </w:style>
  <w:style w:type="paragraph" w:styleId="Corpodetexto">
    <w:name w:val="Body Text"/>
    <w:aliases w:val="body text,bt"/>
    <w:basedOn w:val="Normal"/>
    <w:link w:val="CorpodetextoChar"/>
    <w:rsid w:val="003F3311"/>
    <w:pPr>
      <w:jc w:val="both"/>
    </w:pPr>
    <w:rPr>
      <w:b/>
      <w:i/>
    </w:rPr>
  </w:style>
  <w:style w:type="character" w:customStyle="1" w:styleId="CorpodetextoChar">
    <w:name w:val="Corpo de texto Char"/>
    <w:aliases w:val="body text Char,bt Char"/>
    <w:basedOn w:val="Fontepargpadro"/>
    <w:link w:val="Corpodetexto"/>
    <w:rsid w:val="003F3311"/>
    <w:rPr>
      <w:rFonts w:ascii="Times New Roman" w:eastAsia="Times New Roman" w:hAnsi="Times New Roman" w:cs="Times New Roman"/>
      <w:b/>
      <w:i/>
      <w:sz w:val="24"/>
      <w:szCs w:val="24"/>
      <w:lang w:eastAsia="pt-BR"/>
    </w:rPr>
  </w:style>
  <w:style w:type="character" w:styleId="Refdecomentrio">
    <w:name w:val="annotation reference"/>
    <w:rsid w:val="003F3311"/>
    <w:rPr>
      <w:sz w:val="16"/>
      <w:szCs w:val="16"/>
    </w:rPr>
  </w:style>
  <w:style w:type="paragraph" w:styleId="Assuntodocomentrio">
    <w:name w:val="annotation subject"/>
    <w:basedOn w:val="Textodecomentrio"/>
    <w:next w:val="Textodecomentrio"/>
    <w:link w:val="AssuntodocomentrioChar"/>
    <w:rsid w:val="003F3311"/>
    <w:rPr>
      <w:b/>
      <w:bCs/>
    </w:rPr>
  </w:style>
  <w:style w:type="character" w:customStyle="1" w:styleId="AssuntodocomentrioChar">
    <w:name w:val="Assunto do comentário Char"/>
    <w:basedOn w:val="TextodecomentrioChar"/>
    <w:link w:val="Assuntodocomentrio"/>
    <w:rsid w:val="003F3311"/>
    <w:rPr>
      <w:rFonts w:ascii="Times New Roman" w:eastAsia="Times New Roman" w:hAnsi="Times New Roman" w:cs="Times New Roman"/>
      <w:b/>
      <w:bCs/>
      <w:sz w:val="20"/>
      <w:szCs w:val="20"/>
      <w:lang w:eastAsia="pt-BR"/>
    </w:rPr>
  </w:style>
  <w:style w:type="character" w:customStyle="1" w:styleId="paginabasicadestaque1">
    <w:name w:val="pagina_basica_destaque1"/>
    <w:rsid w:val="003F3311"/>
    <w:rPr>
      <w:rFonts w:ascii="Trebuchet MS" w:hAnsi="Trebuchet MS" w:hint="default"/>
      <w:b/>
      <w:bCs/>
      <w:color w:val="299F91"/>
      <w:sz w:val="20"/>
      <w:szCs w:val="20"/>
    </w:rPr>
  </w:style>
  <w:style w:type="paragraph" w:customStyle="1" w:styleId="DefaultParagraphFont1">
    <w:name w:val="Default Paragraph Font1"/>
    <w:next w:val="Normal"/>
    <w:rsid w:val="003F3311"/>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3F3311"/>
    <w:pPr>
      <w:widowControl w:val="0"/>
      <w:spacing w:line="288" w:lineRule="auto"/>
      <w:jc w:val="center"/>
      <w:outlineLvl w:val="0"/>
    </w:pPr>
    <w:rPr>
      <w:b/>
      <w:szCs w:val="20"/>
      <w:lang w:val="en-AU" w:eastAsia="en-US"/>
    </w:rPr>
  </w:style>
  <w:style w:type="paragraph" w:styleId="Corpodetexto2">
    <w:name w:val="Body Text 2"/>
    <w:basedOn w:val="Normal"/>
    <w:link w:val="Corpodetexto2Char"/>
    <w:unhideWhenUsed/>
    <w:rsid w:val="003F3311"/>
    <w:pPr>
      <w:spacing w:after="120" w:line="480" w:lineRule="auto"/>
    </w:pPr>
  </w:style>
  <w:style w:type="character" w:customStyle="1" w:styleId="Corpodetexto2Char">
    <w:name w:val="Corpo de texto 2 Char"/>
    <w:basedOn w:val="Fontepargpadro"/>
    <w:link w:val="Corpodetexto2"/>
    <w:rsid w:val="003F3311"/>
    <w:rPr>
      <w:rFonts w:ascii="Times New Roman" w:eastAsia="Times New Roman" w:hAnsi="Times New Roman" w:cs="Times New Roman"/>
      <w:sz w:val="24"/>
      <w:szCs w:val="24"/>
      <w:lang w:eastAsia="pt-BR"/>
    </w:rPr>
  </w:style>
  <w:style w:type="paragraph" w:customStyle="1" w:styleId="Body">
    <w:name w:val="Body"/>
    <w:basedOn w:val="Normal"/>
    <w:link w:val="BodyChar"/>
    <w:rsid w:val="003F3311"/>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F3311"/>
    <w:rPr>
      <w:rFonts w:ascii="Tahoma" w:eastAsia="MS Mincho" w:hAnsi="Tahoma" w:cs="Times New Roman"/>
      <w:kern w:val="20"/>
      <w:sz w:val="20"/>
      <w:szCs w:val="24"/>
    </w:rPr>
  </w:style>
  <w:style w:type="paragraph" w:styleId="Ttulo">
    <w:name w:val="Title"/>
    <w:basedOn w:val="Normal"/>
    <w:link w:val="TtuloChar"/>
    <w:qFormat/>
    <w:rsid w:val="003F3311"/>
    <w:pPr>
      <w:jc w:val="center"/>
    </w:pPr>
    <w:rPr>
      <w:rFonts w:ascii="Arial" w:hAnsi="Arial" w:cs="Arial"/>
      <w:b/>
      <w:bCs/>
      <w:sz w:val="32"/>
      <w:szCs w:val="32"/>
      <w:lang w:eastAsia="en-US"/>
    </w:rPr>
  </w:style>
  <w:style w:type="character" w:customStyle="1" w:styleId="TtuloChar">
    <w:name w:val="Título Char"/>
    <w:basedOn w:val="Fontepargpadro"/>
    <w:link w:val="Ttulo"/>
    <w:rsid w:val="003F3311"/>
    <w:rPr>
      <w:rFonts w:ascii="Arial" w:eastAsia="Times New Roman" w:hAnsi="Arial" w:cs="Arial"/>
      <w:b/>
      <w:bCs/>
      <w:sz w:val="32"/>
      <w:szCs w:val="32"/>
    </w:rPr>
  </w:style>
  <w:style w:type="paragraph" w:customStyle="1" w:styleId="Ttulo31">
    <w:name w:val="Título 31"/>
    <w:aliases w:val="h3"/>
    <w:basedOn w:val="Normal"/>
    <w:next w:val="Normal"/>
    <w:rsid w:val="003F3311"/>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3F3311"/>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msonormal0">
    <w:name w:val="msonormal"/>
    <w:basedOn w:val="Normal"/>
    <w:rsid w:val="003F3311"/>
    <w:pPr>
      <w:spacing w:before="100" w:beforeAutospacing="1" w:after="100" w:afterAutospacing="1"/>
    </w:pPr>
  </w:style>
  <w:style w:type="paragraph" w:customStyle="1" w:styleId="xl65">
    <w:name w:val="xl65"/>
    <w:basedOn w:val="Normal"/>
    <w:rsid w:val="003F3311"/>
    <w:pPr>
      <w:spacing w:before="100" w:beforeAutospacing="1" w:after="100" w:afterAutospacing="1"/>
    </w:pPr>
  </w:style>
  <w:style w:type="paragraph" w:customStyle="1" w:styleId="xl66">
    <w:name w:val="xl66"/>
    <w:basedOn w:val="Normal"/>
    <w:rsid w:val="003F3311"/>
    <w:pPr>
      <w:spacing w:before="100" w:beforeAutospacing="1" w:after="100" w:afterAutospacing="1"/>
    </w:pPr>
  </w:style>
  <w:style w:type="paragraph" w:customStyle="1" w:styleId="xl67">
    <w:name w:val="xl67"/>
    <w:basedOn w:val="Normal"/>
    <w:rsid w:val="003F3311"/>
    <w:pPr>
      <w:shd w:val="clear" w:color="000000" w:fill="70AD47"/>
      <w:spacing w:before="100" w:beforeAutospacing="1" w:after="100" w:afterAutospacing="1"/>
      <w:jc w:val="center"/>
    </w:pPr>
    <w:rPr>
      <w:b/>
      <w:bCs/>
    </w:rPr>
  </w:style>
  <w:style w:type="paragraph" w:customStyle="1" w:styleId="xl68">
    <w:name w:val="xl68"/>
    <w:basedOn w:val="Normal"/>
    <w:rsid w:val="003F3311"/>
    <w:pPr>
      <w:spacing w:before="100" w:beforeAutospacing="1" w:after="100" w:afterAutospacing="1"/>
    </w:pPr>
  </w:style>
  <w:style w:type="paragraph" w:customStyle="1" w:styleId="xl69">
    <w:name w:val="xl69"/>
    <w:basedOn w:val="Normal"/>
    <w:rsid w:val="003F3311"/>
    <w:pPr>
      <w:spacing w:before="100" w:beforeAutospacing="1" w:after="100" w:afterAutospacing="1"/>
    </w:pPr>
  </w:style>
  <w:style w:type="paragraph" w:customStyle="1" w:styleId="xl70">
    <w:name w:val="xl70"/>
    <w:basedOn w:val="Normal"/>
    <w:rsid w:val="003F3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3F3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3F3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3F3311"/>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3F3311"/>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3F3311"/>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3F3311"/>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3F3311"/>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3F3311"/>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3F3311"/>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3F3311"/>
    <w:rPr>
      <w:color w:val="0000FF"/>
      <w:spacing w:val="0"/>
      <w:u w:val="double"/>
    </w:rPr>
  </w:style>
  <w:style w:type="paragraph" w:customStyle="1" w:styleId="TtuloAgmtTitletitle2">
    <w:name w:val="Título.Agmt Title.title.2"/>
    <w:basedOn w:val="Normal"/>
    <w:rsid w:val="003F3311"/>
    <w:pPr>
      <w:jc w:val="center"/>
    </w:pPr>
    <w:rPr>
      <w:b/>
      <w:bCs/>
      <w:sz w:val="20"/>
      <w:szCs w:val="20"/>
    </w:rPr>
  </w:style>
  <w:style w:type="paragraph" w:customStyle="1" w:styleId="Default">
    <w:name w:val="Default"/>
    <w:rsid w:val="003F331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TextosemFormatao1">
    <w:name w:val="Texto sem Formatação1"/>
    <w:basedOn w:val="Normal"/>
    <w:rsid w:val="003F3311"/>
    <w:rPr>
      <w:rFonts w:ascii="Courier New" w:hAnsi="Courier New"/>
      <w:sz w:val="20"/>
    </w:rPr>
  </w:style>
  <w:style w:type="paragraph" w:styleId="Subttulo">
    <w:name w:val="Subtitle"/>
    <w:basedOn w:val="Normal"/>
    <w:next w:val="Normal"/>
    <w:link w:val="SubttuloChar"/>
    <w:qFormat/>
    <w:rsid w:val="003F331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3F3311"/>
    <w:rPr>
      <w:rFonts w:asciiTheme="majorHAnsi" w:eastAsiaTheme="majorEastAsia" w:hAnsiTheme="majorHAnsi" w:cstheme="majorBidi"/>
      <w:sz w:val="24"/>
      <w:szCs w:val="24"/>
      <w:lang w:eastAsia="pt-BR"/>
    </w:rPr>
  </w:style>
  <w:style w:type="paragraph" w:customStyle="1" w:styleId="ttulo30">
    <w:name w:val="título3"/>
    <w:basedOn w:val="Normal"/>
    <w:rsid w:val="003F3311"/>
    <w:pPr>
      <w:spacing w:line="360" w:lineRule="auto"/>
      <w:jc w:val="both"/>
    </w:pPr>
    <w:rPr>
      <w:rFonts w:ascii="Arial" w:eastAsia="MS Mincho" w:hAnsi="Arial" w:cs="Arial"/>
      <w:i/>
      <w:iCs/>
      <w:sz w:val="20"/>
      <w:szCs w:val="20"/>
    </w:rPr>
  </w:style>
  <w:style w:type="paragraph" w:customStyle="1" w:styleId="alpha2">
    <w:name w:val="alpha 2"/>
    <w:basedOn w:val="Normal"/>
    <w:rsid w:val="003F3311"/>
    <w:pPr>
      <w:numPr>
        <w:numId w:val="7"/>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3F3311"/>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69</Pages>
  <Words>25631</Words>
  <Characters>138412</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GILARDE &amp; LIMA ADVOCACIA</dc:creator>
  <cp:keywords/>
  <dc:description/>
  <cp:lastModifiedBy>GILARDE &amp; LIMA ADVOCACIA</cp:lastModifiedBy>
  <cp:revision>1</cp:revision>
  <dcterms:created xsi:type="dcterms:W3CDTF">2021-01-21T19:43:00Z</dcterms:created>
  <dcterms:modified xsi:type="dcterms:W3CDTF">2021-01-21T20:08:00Z</dcterms:modified>
</cp:coreProperties>
</file>