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5D9CDDEB" w:rsidR="00412131" w:rsidRPr="00350A98" w:rsidRDefault="00025025" w:rsidP="00EA1A8A">
      <w:pPr>
        <w:pStyle w:val="Ttulo"/>
        <w:pBdr>
          <w:top w:val="single" w:sz="4" w:space="1" w:color="auto"/>
        </w:pBdr>
        <w:spacing w:line="276" w:lineRule="auto"/>
        <w:jc w:val="right"/>
        <w:rPr>
          <w:rFonts w:ascii="Ebrima" w:hAnsi="Ebrima" w:cstheme="minorHAnsi"/>
          <w:sz w:val="22"/>
          <w:szCs w:val="22"/>
          <w:u w:val="none"/>
        </w:rPr>
      </w:pPr>
      <w:r w:rsidRPr="00350A98">
        <w:rPr>
          <w:rFonts w:ascii="Ebrima" w:hAnsi="Ebrima" w:cstheme="minorHAnsi"/>
          <w:sz w:val="22"/>
          <w:szCs w:val="22"/>
          <w:u w:val="none"/>
        </w:rPr>
        <w:t xml:space="preserve">Minuta </w:t>
      </w:r>
      <w:ins w:id="0" w:author="Pablo Libano Rodrigues" w:date="2021-01-11T10:49:00Z">
        <w:r w:rsidR="00DA7D1E">
          <w:rPr>
            <w:rFonts w:ascii="Ebrima" w:hAnsi="Ebrima" w:cstheme="minorHAnsi"/>
            <w:sz w:val="22"/>
            <w:szCs w:val="22"/>
            <w:u w:val="none"/>
          </w:rPr>
          <w:t>FORTESEC</w:t>
        </w:r>
      </w:ins>
      <w:del w:id="1" w:author="Pablo Libano Rodrigues" w:date="2021-01-11T10:49:00Z">
        <w:r w:rsidRPr="00350A98" w:rsidDel="00DA7D1E">
          <w:rPr>
            <w:rFonts w:ascii="Ebrima" w:hAnsi="Ebrima" w:cstheme="minorHAnsi"/>
            <w:sz w:val="22"/>
            <w:szCs w:val="22"/>
            <w:u w:val="none"/>
          </w:rPr>
          <w:delText>MC</w:delText>
        </w:r>
      </w:del>
    </w:p>
    <w:p w14:paraId="66860BA6" w14:textId="539F760B" w:rsidR="00412131" w:rsidRPr="00350A98" w:rsidRDefault="00DA7D1E" w:rsidP="00EA1A8A">
      <w:pPr>
        <w:pStyle w:val="Corpodetexto"/>
        <w:spacing w:after="0" w:line="276" w:lineRule="auto"/>
        <w:jc w:val="right"/>
        <w:rPr>
          <w:rFonts w:ascii="Ebrima" w:hAnsi="Ebrima" w:cstheme="minorHAnsi"/>
          <w:b/>
          <w:sz w:val="22"/>
          <w:szCs w:val="22"/>
        </w:rPr>
      </w:pPr>
      <w:ins w:id="2" w:author="Pablo Libano Rodrigues" w:date="2021-01-11T10:49:00Z">
        <w:r>
          <w:rPr>
            <w:rFonts w:ascii="Ebrima" w:hAnsi="Ebrima" w:cstheme="minorHAnsi"/>
            <w:b/>
            <w:sz w:val="22"/>
            <w:szCs w:val="22"/>
          </w:rPr>
          <w:t>11</w:t>
        </w:r>
      </w:ins>
      <w:del w:id="3" w:author="Pablo Libano Rodrigues" w:date="2021-01-11T10:49:00Z">
        <w:r w:rsidR="007026BD" w:rsidRPr="00350A98" w:rsidDel="00DA7D1E">
          <w:rPr>
            <w:rFonts w:ascii="Ebrima" w:hAnsi="Ebrima" w:cstheme="minorHAnsi"/>
            <w:b/>
            <w:sz w:val="22"/>
            <w:szCs w:val="22"/>
          </w:rPr>
          <w:delText>0</w:delText>
        </w:r>
        <w:r w:rsidR="00743F4C" w:rsidDel="00DA7D1E">
          <w:rPr>
            <w:rFonts w:ascii="Ebrima" w:hAnsi="Ebrima" w:cstheme="minorHAnsi"/>
            <w:b/>
            <w:sz w:val="22"/>
            <w:szCs w:val="22"/>
          </w:rPr>
          <w:delText>8</w:delText>
        </w:r>
      </w:del>
      <w:r w:rsidR="00025025" w:rsidRPr="00350A98">
        <w:rPr>
          <w:rFonts w:ascii="Ebrima" w:hAnsi="Ebrima" w:cstheme="minorHAnsi"/>
          <w:b/>
          <w:sz w:val="22"/>
          <w:szCs w:val="22"/>
        </w:rPr>
        <w:t>.</w:t>
      </w:r>
      <w:r w:rsidR="007026BD" w:rsidRPr="00350A98">
        <w:rPr>
          <w:rFonts w:ascii="Ebrima" w:hAnsi="Ebrima" w:cstheme="minorHAnsi"/>
          <w:b/>
          <w:sz w:val="22"/>
          <w:szCs w:val="22"/>
        </w:rPr>
        <w:t>01</w:t>
      </w:r>
      <w:r w:rsidR="00025025" w:rsidRPr="00350A98">
        <w:rPr>
          <w:rFonts w:ascii="Ebrima" w:hAnsi="Ebrima" w:cstheme="minorHAnsi"/>
          <w:b/>
          <w:sz w:val="22"/>
          <w:szCs w:val="22"/>
        </w:rPr>
        <w:t>.202</w:t>
      </w:r>
      <w:r w:rsidR="007026BD" w:rsidRPr="00350A98">
        <w:rPr>
          <w:rFonts w:ascii="Ebrima" w:hAnsi="Ebrima" w:cstheme="minorHAnsi"/>
          <w:b/>
          <w:sz w:val="22"/>
          <w:szCs w:val="22"/>
        </w:rPr>
        <w:t>1</w:t>
      </w:r>
    </w:p>
    <w:p w14:paraId="3F79BF23" w14:textId="77777777" w:rsidR="00412131" w:rsidRPr="00350A98" w:rsidRDefault="00412131" w:rsidP="00412131">
      <w:pPr>
        <w:pStyle w:val="Corpodetexto"/>
        <w:spacing w:after="0" w:line="360" w:lineRule="auto"/>
        <w:rPr>
          <w:rFonts w:ascii="Ebrima" w:hAnsi="Ebrima" w:cstheme="minorHAnsi"/>
          <w:sz w:val="22"/>
          <w:szCs w:val="22"/>
        </w:rPr>
      </w:pPr>
    </w:p>
    <w:p w14:paraId="3CA687C5" w14:textId="77777777" w:rsidR="00412131" w:rsidRPr="00350A98" w:rsidRDefault="00412131" w:rsidP="00412131">
      <w:pPr>
        <w:pStyle w:val="Ttulo"/>
        <w:spacing w:line="360" w:lineRule="auto"/>
        <w:jc w:val="both"/>
        <w:rPr>
          <w:rFonts w:ascii="Ebrima" w:hAnsi="Ebrima" w:cstheme="minorHAnsi"/>
          <w:b w:val="0"/>
          <w:sz w:val="22"/>
          <w:szCs w:val="22"/>
        </w:rPr>
      </w:pPr>
    </w:p>
    <w:p w14:paraId="5BB3532D" w14:textId="77777777" w:rsidR="00412131" w:rsidRPr="00350A98" w:rsidRDefault="00412131" w:rsidP="00412131">
      <w:pPr>
        <w:pStyle w:val="Ttulo"/>
        <w:tabs>
          <w:tab w:val="left" w:pos="2520"/>
        </w:tabs>
        <w:spacing w:line="360" w:lineRule="auto"/>
        <w:rPr>
          <w:rFonts w:ascii="Ebrima" w:hAnsi="Ebrima" w:cstheme="minorHAnsi"/>
          <w:sz w:val="22"/>
          <w:szCs w:val="22"/>
          <w:u w:val="none"/>
        </w:rPr>
      </w:pPr>
      <w:r w:rsidRPr="00350A98">
        <w:rPr>
          <w:rFonts w:ascii="Ebrima" w:hAnsi="Ebrima" w:cstheme="minorHAnsi"/>
          <w:sz w:val="22"/>
          <w:szCs w:val="22"/>
          <w:u w:val="none"/>
        </w:rPr>
        <w:t>TERMO DE SECURITIZAÇÃO DE CRÉDITOS IMOBILIÁRIOS</w:t>
      </w:r>
    </w:p>
    <w:p w14:paraId="098AD18C" w14:textId="77777777" w:rsidR="00412131" w:rsidRPr="00350A98"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CERTIFICADOS DE RECEBÍVEIS IMOBILIÁRIOS</w:t>
      </w:r>
    </w:p>
    <w:p w14:paraId="611E70C6" w14:textId="77777777" w:rsidR="00412131" w:rsidRPr="00350A98" w:rsidRDefault="00412131" w:rsidP="00412131">
      <w:pPr>
        <w:pStyle w:val="Subttulo"/>
        <w:spacing w:line="360" w:lineRule="auto"/>
        <w:rPr>
          <w:rFonts w:ascii="Ebrima" w:hAnsi="Ebrima" w:cstheme="minorHAnsi"/>
          <w:sz w:val="22"/>
          <w:szCs w:val="22"/>
          <w:lang w:eastAsia="ar-SA"/>
        </w:rPr>
      </w:pPr>
    </w:p>
    <w:p w14:paraId="67D93937" w14:textId="6A0B9DA1"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 xml:space="preserve">DAS </w:t>
      </w:r>
      <w:r w:rsidR="00025025" w:rsidRPr="00350A98">
        <w:rPr>
          <w:rFonts w:ascii="Ebrima" w:hAnsi="Ebrima" w:cstheme="minorHAnsi"/>
          <w:sz w:val="22"/>
          <w:szCs w:val="22"/>
          <w:u w:val="none"/>
        </w:rPr>
        <w:t>[</w:t>
      </w:r>
      <w:proofErr w:type="gramStart"/>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w:t>
      </w:r>
      <w:proofErr w:type="gramEnd"/>
      <w:r w:rsidR="00025025" w:rsidRPr="00350A98">
        <w:rPr>
          <w:rFonts w:ascii="Ebrima" w:hAnsi="Ebrima" w:cstheme="minorHAnsi"/>
          <w:sz w:val="22"/>
          <w:szCs w:val="22"/>
          <w:u w:val="none"/>
        </w:rPr>
        <w:t xml:space="preserve"> e[</w:t>
      </w:r>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w:t>
      </w:r>
      <w:r w:rsidR="004D4E62" w:rsidRPr="00350A98">
        <w:rPr>
          <w:rFonts w:ascii="Ebrima" w:hAnsi="Ebrima" w:cstheme="minorHAnsi"/>
          <w:sz w:val="22"/>
          <w:szCs w:val="22"/>
          <w:u w:val="none"/>
        </w:rPr>
        <w:t xml:space="preserve"> </w:t>
      </w:r>
      <w:r w:rsidRPr="00350A98">
        <w:rPr>
          <w:rFonts w:ascii="Ebrima" w:hAnsi="Ebrima" w:cstheme="minorHAnsi"/>
          <w:sz w:val="22"/>
          <w:szCs w:val="22"/>
          <w:u w:val="none"/>
        </w:rPr>
        <w:t>SÉRIE</w:t>
      </w:r>
      <w:r w:rsidR="00614573" w:rsidRPr="00350A98">
        <w:rPr>
          <w:rFonts w:ascii="Ebrima" w:hAnsi="Ebrima" w:cstheme="minorHAnsi"/>
          <w:sz w:val="22"/>
          <w:szCs w:val="22"/>
          <w:u w:val="none"/>
        </w:rPr>
        <w:t>S</w:t>
      </w:r>
      <w:r w:rsidRPr="00350A98">
        <w:rPr>
          <w:rFonts w:ascii="Ebrima" w:hAnsi="Ebrima" w:cstheme="minorHAnsi"/>
          <w:sz w:val="22"/>
          <w:szCs w:val="22"/>
          <w:u w:val="none"/>
        </w:rPr>
        <w:t xml:space="preserve"> DA 1ª EMISSÃO DA</w:t>
      </w:r>
    </w:p>
    <w:p w14:paraId="1374D24B" w14:textId="77777777" w:rsidR="00412131" w:rsidRPr="00350A98" w:rsidRDefault="00412131" w:rsidP="00412131">
      <w:pPr>
        <w:spacing w:line="360" w:lineRule="auto"/>
        <w:jc w:val="center"/>
        <w:rPr>
          <w:rFonts w:ascii="Ebrima" w:hAnsi="Ebrima" w:cstheme="minorHAnsi"/>
          <w:b/>
          <w:sz w:val="22"/>
          <w:szCs w:val="22"/>
        </w:rPr>
      </w:pPr>
    </w:p>
    <w:p w14:paraId="03B43C86" w14:textId="77777777" w:rsidR="00412131" w:rsidRPr="00350A98" w:rsidRDefault="00412131" w:rsidP="00412131">
      <w:pPr>
        <w:spacing w:line="360" w:lineRule="auto"/>
        <w:jc w:val="center"/>
        <w:rPr>
          <w:rFonts w:ascii="Ebrima" w:hAnsi="Ebrima" w:cstheme="minorHAnsi"/>
          <w:b/>
          <w:sz w:val="22"/>
          <w:szCs w:val="22"/>
        </w:rPr>
      </w:pPr>
    </w:p>
    <w:p w14:paraId="348299C7" w14:textId="450F53DA" w:rsidR="00412131" w:rsidRPr="00350A98" w:rsidRDefault="00614573" w:rsidP="00412131">
      <w:pPr>
        <w:spacing w:line="360" w:lineRule="auto"/>
        <w:jc w:val="center"/>
        <w:rPr>
          <w:rFonts w:ascii="Ebrima" w:hAnsi="Ebrima" w:cstheme="minorHAnsi"/>
          <w:b/>
          <w:sz w:val="22"/>
          <w:szCs w:val="22"/>
        </w:rPr>
      </w:pPr>
      <w:r w:rsidRPr="007E0034">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350A98" w:rsidRDefault="00412131" w:rsidP="00412131">
      <w:pPr>
        <w:spacing w:line="360" w:lineRule="auto"/>
        <w:jc w:val="center"/>
        <w:rPr>
          <w:rFonts w:ascii="Ebrima" w:hAnsi="Ebrima" w:cstheme="minorHAnsi"/>
          <w:b/>
          <w:sz w:val="22"/>
          <w:szCs w:val="22"/>
        </w:rPr>
      </w:pPr>
    </w:p>
    <w:p w14:paraId="54CCDF97" w14:textId="77777777" w:rsidR="00412131" w:rsidRPr="00350A98" w:rsidRDefault="00412131" w:rsidP="00412131">
      <w:pPr>
        <w:spacing w:line="360" w:lineRule="auto"/>
        <w:jc w:val="center"/>
        <w:rPr>
          <w:rFonts w:ascii="Ebrima" w:hAnsi="Ebrima" w:cstheme="minorHAnsi"/>
          <w:b/>
          <w:sz w:val="22"/>
          <w:szCs w:val="22"/>
        </w:rPr>
      </w:pPr>
    </w:p>
    <w:p w14:paraId="52AA7407" w14:textId="77777777" w:rsidR="00412131" w:rsidRPr="00350A98" w:rsidRDefault="00412131" w:rsidP="00412131">
      <w:pPr>
        <w:spacing w:line="360" w:lineRule="auto"/>
        <w:jc w:val="center"/>
        <w:rPr>
          <w:rFonts w:ascii="Ebrima" w:hAnsi="Ebrima" w:cstheme="minorHAnsi"/>
          <w:b/>
          <w:sz w:val="22"/>
          <w:szCs w:val="22"/>
        </w:rPr>
      </w:pPr>
    </w:p>
    <w:p w14:paraId="70321804"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b/>
          <w:sz w:val="22"/>
          <w:szCs w:val="22"/>
        </w:rPr>
        <w:t>FORTE SECURITIZADORA S.A.</w:t>
      </w:r>
    </w:p>
    <w:p w14:paraId="4CD04BBC" w14:textId="77777777" w:rsidR="00412131" w:rsidRPr="00350A98" w:rsidRDefault="00412131" w:rsidP="00412131">
      <w:pPr>
        <w:spacing w:line="360" w:lineRule="auto"/>
        <w:jc w:val="center"/>
        <w:rPr>
          <w:rFonts w:ascii="Ebrima" w:hAnsi="Ebrima" w:cstheme="minorHAnsi"/>
          <w:i/>
          <w:sz w:val="22"/>
          <w:szCs w:val="22"/>
        </w:rPr>
      </w:pPr>
    </w:p>
    <w:p w14:paraId="6DF655EB" w14:textId="77777777" w:rsidR="00412131" w:rsidRPr="00350A98" w:rsidRDefault="00412131" w:rsidP="00412131">
      <w:pPr>
        <w:spacing w:line="360" w:lineRule="auto"/>
        <w:jc w:val="center"/>
        <w:rPr>
          <w:rFonts w:ascii="Ebrima" w:hAnsi="Ebrima" w:cstheme="minorHAnsi"/>
          <w:i/>
          <w:sz w:val="22"/>
          <w:szCs w:val="22"/>
        </w:rPr>
      </w:pPr>
    </w:p>
    <w:p w14:paraId="1E4B046C"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Companhia Aberta</w:t>
      </w:r>
    </w:p>
    <w:p w14:paraId="3EF55403" w14:textId="1DAB8C10" w:rsidR="00412131" w:rsidRPr="00350A98" w:rsidRDefault="00C037E6" w:rsidP="00412131">
      <w:pPr>
        <w:spacing w:line="360" w:lineRule="auto"/>
        <w:jc w:val="center"/>
        <w:rPr>
          <w:rFonts w:ascii="Ebrima" w:hAnsi="Ebrima" w:cstheme="minorHAnsi"/>
          <w:sz w:val="22"/>
          <w:szCs w:val="22"/>
        </w:rPr>
      </w:pPr>
      <w:r w:rsidRPr="00350A98">
        <w:rPr>
          <w:rFonts w:ascii="Ebrima" w:hAnsi="Ebrima" w:cstheme="minorHAnsi"/>
          <w:sz w:val="22"/>
          <w:szCs w:val="22"/>
        </w:rPr>
        <w:t>CNPJ/ME</w:t>
      </w:r>
      <w:r w:rsidR="00412131" w:rsidRPr="00350A98">
        <w:rPr>
          <w:rFonts w:ascii="Ebrima" w:hAnsi="Ebrima" w:cstheme="minorHAnsi"/>
          <w:sz w:val="22"/>
          <w:szCs w:val="22"/>
        </w:rPr>
        <w:t xml:space="preserve"> nº 12.979.898/0001-70</w:t>
      </w:r>
    </w:p>
    <w:p w14:paraId="64A4DA71" w14:textId="77777777" w:rsidR="00412131" w:rsidRPr="00350A98" w:rsidRDefault="00412131" w:rsidP="00412131">
      <w:pPr>
        <w:spacing w:line="360" w:lineRule="auto"/>
        <w:jc w:val="center"/>
        <w:rPr>
          <w:rFonts w:ascii="Ebrima" w:hAnsi="Ebrima" w:cstheme="minorHAnsi"/>
          <w:sz w:val="22"/>
          <w:szCs w:val="22"/>
        </w:rPr>
      </w:pPr>
    </w:p>
    <w:p w14:paraId="235D1BB6" w14:textId="77777777" w:rsidR="00412131" w:rsidRPr="00350A98" w:rsidRDefault="00412131" w:rsidP="00412131">
      <w:pPr>
        <w:spacing w:line="360" w:lineRule="auto"/>
        <w:jc w:val="center"/>
        <w:rPr>
          <w:rFonts w:ascii="Ebrima" w:hAnsi="Ebrima" w:cstheme="minorHAnsi"/>
          <w:sz w:val="22"/>
          <w:szCs w:val="22"/>
        </w:rPr>
      </w:pPr>
    </w:p>
    <w:p w14:paraId="0FA50A01" w14:textId="77777777" w:rsidR="00412131" w:rsidRPr="00350A98" w:rsidRDefault="00412131" w:rsidP="00412131">
      <w:pPr>
        <w:spacing w:line="360" w:lineRule="auto"/>
        <w:jc w:val="center"/>
        <w:rPr>
          <w:rFonts w:ascii="Ebrima" w:hAnsi="Ebrima" w:cstheme="minorHAnsi"/>
          <w:sz w:val="22"/>
          <w:szCs w:val="22"/>
        </w:rPr>
      </w:pPr>
    </w:p>
    <w:p w14:paraId="497D7ADD" w14:textId="77777777" w:rsidR="00412131" w:rsidRPr="00350A98" w:rsidRDefault="00412131" w:rsidP="00412131">
      <w:pPr>
        <w:spacing w:line="360" w:lineRule="auto"/>
        <w:jc w:val="center"/>
        <w:rPr>
          <w:rFonts w:ascii="Ebrima" w:hAnsi="Ebrima" w:cstheme="minorHAnsi"/>
          <w:sz w:val="22"/>
          <w:szCs w:val="22"/>
        </w:rPr>
      </w:pPr>
    </w:p>
    <w:p w14:paraId="6DDF5A75"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_______________________________________________________________________</w:t>
      </w:r>
    </w:p>
    <w:p w14:paraId="2C9E231B" w14:textId="77777777" w:rsidR="00412131" w:rsidRPr="00350A98" w:rsidRDefault="00412131" w:rsidP="00412131">
      <w:pPr>
        <w:spacing w:line="360" w:lineRule="auto"/>
        <w:jc w:val="center"/>
        <w:rPr>
          <w:rFonts w:ascii="Ebrima" w:hAnsi="Ebrima" w:cstheme="minorHAnsi"/>
          <w:sz w:val="22"/>
          <w:szCs w:val="22"/>
        </w:rPr>
      </w:pPr>
    </w:p>
    <w:p w14:paraId="49B58C2A" w14:textId="77777777" w:rsidR="00412131" w:rsidRPr="00350A98" w:rsidRDefault="00412131" w:rsidP="00412131">
      <w:pPr>
        <w:spacing w:line="360" w:lineRule="auto"/>
        <w:ind w:left="340" w:right="-568"/>
        <w:jc w:val="center"/>
        <w:rPr>
          <w:rFonts w:ascii="Ebrima" w:hAnsi="Ebrima" w:cstheme="minorHAnsi"/>
          <w:sz w:val="22"/>
          <w:szCs w:val="22"/>
        </w:rPr>
        <w:sectPr w:rsidR="00412131" w:rsidRPr="00350A98"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350A98" w:rsidRDefault="00412131" w:rsidP="00412131">
      <w:pPr>
        <w:spacing w:line="360" w:lineRule="auto"/>
        <w:ind w:left="340" w:right="-2"/>
        <w:jc w:val="center"/>
        <w:rPr>
          <w:rFonts w:ascii="Ebrima" w:hAnsi="Ebrima" w:cstheme="minorHAnsi"/>
          <w:b/>
          <w:sz w:val="22"/>
          <w:szCs w:val="22"/>
        </w:rPr>
      </w:pPr>
      <w:r w:rsidRPr="00350A98">
        <w:rPr>
          <w:rFonts w:ascii="Ebrima" w:hAnsi="Ebrima" w:cstheme="minorHAnsi"/>
          <w:b/>
          <w:sz w:val="22"/>
          <w:szCs w:val="22"/>
        </w:rPr>
        <w:lastRenderedPageBreak/>
        <w:t>ÍNDICE</w:t>
      </w:r>
    </w:p>
    <w:p w14:paraId="19322259" w14:textId="7A43B002" w:rsidR="006C5E57" w:rsidRPr="00350A98" w:rsidRDefault="00412131">
      <w:pPr>
        <w:pStyle w:val="Sumrio1"/>
        <w:rPr>
          <w:rFonts w:ascii="Ebrima" w:eastAsiaTheme="minorEastAsia" w:hAnsi="Ebrima" w:cstheme="minorBidi"/>
          <w:b w:val="0"/>
          <w:smallCaps w:val="0"/>
          <w:sz w:val="22"/>
          <w:szCs w:val="22"/>
        </w:rPr>
      </w:pPr>
      <w:r w:rsidRPr="00350A98">
        <w:rPr>
          <w:rFonts w:ascii="Ebrima" w:hAnsi="Ebrima" w:cstheme="minorHAnsi"/>
          <w:sz w:val="22"/>
          <w:szCs w:val="22"/>
        </w:rPr>
        <w:fldChar w:fldCharType="begin"/>
      </w:r>
      <w:r w:rsidRPr="00350A98">
        <w:rPr>
          <w:rFonts w:ascii="Ebrima" w:hAnsi="Ebrima" w:cstheme="minorHAnsi"/>
          <w:sz w:val="22"/>
          <w:szCs w:val="22"/>
        </w:rPr>
        <w:instrText xml:space="preserve"> TOC \o "1-3" \f \h \z \u </w:instrText>
      </w:r>
      <w:r w:rsidRPr="00350A98">
        <w:rPr>
          <w:rFonts w:ascii="Ebrima" w:hAnsi="Ebrima" w:cstheme="minorHAnsi"/>
          <w:sz w:val="22"/>
          <w:szCs w:val="22"/>
        </w:rPr>
        <w:fldChar w:fldCharType="separate"/>
      </w:r>
      <w:hyperlink w:anchor="_Toc60945565" w:history="1">
        <w:r w:rsidR="006C5E57" w:rsidRPr="00350A98">
          <w:rPr>
            <w:rStyle w:val="Hyperlink"/>
            <w:rFonts w:ascii="Ebrima" w:hAnsi="Ebrima" w:cstheme="minorHAnsi"/>
            <w:sz w:val="22"/>
            <w:szCs w:val="22"/>
          </w:rPr>
          <w:t>CLÁUSULA I – DEFINIÇÕES, PRAZO E AUTORIZAÇÃO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w:t>
        </w:r>
        <w:r w:rsidR="006C5E57" w:rsidRPr="00350A98">
          <w:rPr>
            <w:rFonts w:ascii="Ebrima" w:hAnsi="Ebrima"/>
            <w:webHidden/>
            <w:sz w:val="22"/>
            <w:szCs w:val="22"/>
          </w:rPr>
          <w:fldChar w:fldCharType="end"/>
        </w:r>
      </w:hyperlink>
    </w:p>
    <w:p w14:paraId="335C5C8A" w14:textId="792A109F" w:rsidR="006C5E57" w:rsidRPr="00350A98" w:rsidRDefault="00B43F05">
      <w:pPr>
        <w:pStyle w:val="Sumrio1"/>
        <w:rPr>
          <w:rFonts w:ascii="Ebrima" w:eastAsiaTheme="minorEastAsia" w:hAnsi="Ebrima" w:cstheme="minorBidi"/>
          <w:b w:val="0"/>
          <w:smallCaps w:val="0"/>
          <w:sz w:val="22"/>
          <w:szCs w:val="22"/>
        </w:rPr>
      </w:pPr>
      <w:hyperlink w:anchor="_Toc60945566" w:history="1">
        <w:r w:rsidR="006C5E57" w:rsidRPr="00350A98">
          <w:rPr>
            <w:rStyle w:val="Hyperlink"/>
            <w:rFonts w:ascii="Ebrima" w:hAnsi="Ebrima" w:cstheme="minorHAnsi"/>
            <w:sz w:val="22"/>
            <w:szCs w:val="22"/>
          </w:rPr>
          <w:t>CLÁUSULA II – REGISTROS E DECLARAÇÕES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7956FA6A" w14:textId="36B99307" w:rsidR="006C5E57" w:rsidRPr="00350A98" w:rsidRDefault="00B43F05">
      <w:pPr>
        <w:pStyle w:val="Sumrio1"/>
        <w:rPr>
          <w:rFonts w:ascii="Ebrima" w:eastAsiaTheme="minorEastAsia" w:hAnsi="Ebrima" w:cstheme="minorBidi"/>
          <w:b w:val="0"/>
          <w:smallCaps w:val="0"/>
          <w:sz w:val="22"/>
          <w:szCs w:val="22"/>
        </w:rPr>
      </w:pPr>
      <w:hyperlink w:anchor="_Toc60945567" w:history="1">
        <w:r w:rsidR="006C5E57" w:rsidRPr="00350A98">
          <w:rPr>
            <w:rStyle w:val="Hyperlink"/>
            <w:rFonts w:ascii="Ebrima" w:hAnsi="Ebrima" w:cstheme="minorHAnsi"/>
            <w:sz w:val="22"/>
            <w:szCs w:val="22"/>
          </w:rPr>
          <w:t>CLÁUSULA III – CARACTERÍSTICAS DOS CRÉDITOS IMOBILIÁRIOS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18D19E02" w14:textId="2F76E879" w:rsidR="006C5E57" w:rsidRPr="00350A98" w:rsidRDefault="00B43F05">
      <w:pPr>
        <w:pStyle w:val="Sumrio1"/>
        <w:rPr>
          <w:rFonts w:ascii="Ebrima" w:eastAsiaTheme="minorEastAsia" w:hAnsi="Ebrima" w:cstheme="minorBidi"/>
          <w:b w:val="0"/>
          <w:smallCaps w:val="0"/>
          <w:sz w:val="22"/>
          <w:szCs w:val="22"/>
        </w:rPr>
      </w:pPr>
      <w:hyperlink w:anchor="_Toc60945568" w:history="1">
        <w:r w:rsidR="006C5E57" w:rsidRPr="00350A98">
          <w:rPr>
            <w:rStyle w:val="Hyperlink"/>
            <w:rFonts w:ascii="Ebrima" w:hAnsi="Ebrima" w:cstheme="minorHAnsi"/>
            <w:sz w:val="22"/>
            <w:szCs w:val="22"/>
          </w:rPr>
          <w:t>CLÁUSULA IV – CARACTERÍSTICAS DOS CRI E DA OFERTA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23</w:t>
        </w:r>
        <w:r w:rsidR="006C5E57" w:rsidRPr="00350A98">
          <w:rPr>
            <w:rFonts w:ascii="Ebrima" w:hAnsi="Ebrima"/>
            <w:webHidden/>
            <w:sz w:val="22"/>
            <w:szCs w:val="22"/>
          </w:rPr>
          <w:fldChar w:fldCharType="end"/>
        </w:r>
      </w:hyperlink>
    </w:p>
    <w:p w14:paraId="3CA782FA" w14:textId="442687B4" w:rsidR="006C5E57" w:rsidRPr="00350A98" w:rsidRDefault="00B43F05">
      <w:pPr>
        <w:pStyle w:val="Sumrio1"/>
        <w:rPr>
          <w:rFonts w:ascii="Ebrima" w:eastAsiaTheme="minorEastAsia" w:hAnsi="Ebrima" w:cstheme="minorBidi"/>
          <w:b w:val="0"/>
          <w:smallCaps w:val="0"/>
          <w:sz w:val="22"/>
          <w:szCs w:val="22"/>
        </w:rPr>
      </w:pPr>
      <w:hyperlink w:anchor="_Toc60945569" w:history="1">
        <w:r w:rsidR="006C5E57" w:rsidRPr="00350A98">
          <w:rPr>
            <w:rStyle w:val="Hyperlink"/>
            <w:rFonts w:ascii="Ebrima" w:hAnsi="Ebrima" w:cstheme="minorHAnsi"/>
            <w:sz w:val="22"/>
            <w:szCs w:val="22"/>
          </w:rPr>
          <w:t>CLÁUSULA V – SUBSCRIÇÃO E INTEGRALIZAÇÃO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015878E8" w14:textId="51DF251B" w:rsidR="006C5E57" w:rsidRPr="00350A98" w:rsidRDefault="00B43F05">
      <w:pPr>
        <w:pStyle w:val="Sumrio1"/>
        <w:rPr>
          <w:rFonts w:ascii="Ebrima" w:eastAsiaTheme="minorEastAsia" w:hAnsi="Ebrima" w:cstheme="minorBidi"/>
          <w:b w:val="0"/>
          <w:smallCaps w:val="0"/>
          <w:sz w:val="22"/>
          <w:szCs w:val="22"/>
        </w:rPr>
      </w:pPr>
      <w:hyperlink w:anchor="_Toc60945570" w:history="1">
        <w:r w:rsidR="006C5E57" w:rsidRPr="00350A98">
          <w:rPr>
            <w:rStyle w:val="Hyperlink"/>
            <w:rFonts w:ascii="Ebrima" w:hAnsi="Ebrima" w:cstheme="minorHAnsi"/>
            <w:sz w:val="22"/>
            <w:szCs w:val="22"/>
          </w:rPr>
          <w:t>CLÁUSULA VI – CÁLCULO DO VALOR NOMINAL UNITÁRIO ATUALIZADO, REMUNERAÇÃO E AMORTIZAÇÃO PROGRAMADA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3A2305B8" w14:textId="7DED495E" w:rsidR="006C5E57" w:rsidRPr="00350A98" w:rsidRDefault="00B43F05">
      <w:pPr>
        <w:pStyle w:val="Sumrio1"/>
        <w:rPr>
          <w:rFonts w:ascii="Ebrima" w:eastAsiaTheme="minorEastAsia" w:hAnsi="Ebrima" w:cstheme="minorBidi"/>
          <w:b w:val="0"/>
          <w:smallCaps w:val="0"/>
          <w:sz w:val="22"/>
          <w:szCs w:val="22"/>
        </w:rPr>
      </w:pPr>
      <w:hyperlink w:anchor="_Toc60945571" w:history="1">
        <w:r w:rsidR="006C5E57" w:rsidRPr="00350A98">
          <w:rPr>
            <w:rStyle w:val="Hyperlink"/>
            <w:rFonts w:ascii="Ebrima" w:hAnsi="Ebrima" w:cstheme="minorHAnsi"/>
            <w:sz w:val="22"/>
            <w:szCs w:val="22"/>
          </w:rPr>
          <w:t>CLÁUSULA VII – AMORTIZAÇÃO EXTRAORDINÁRIA E RESGATE ANTECIPADO DO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33</w:t>
        </w:r>
        <w:r w:rsidR="006C5E57" w:rsidRPr="00350A98">
          <w:rPr>
            <w:rFonts w:ascii="Ebrima" w:hAnsi="Ebrima"/>
            <w:webHidden/>
            <w:sz w:val="22"/>
            <w:szCs w:val="22"/>
          </w:rPr>
          <w:fldChar w:fldCharType="end"/>
        </w:r>
      </w:hyperlink>
    </w:p>
    <w:p w14:paraId="6C9F287A" w14:textId="618781F0" w:rsidR="006C5E57" w:rsidRPr="00350A98" w:rsidRDefault="00B43F05">
      <w:pPr>
        <w:pStyle w:val="Sumrio1"/>
        <w:rPr>
          <w:rFonts w:ascii="Ebrima" w:eastAsiaTheme="minorEastAsia" w:hAnsi="Ebrima" w:cstheme="minorBidi"/>
          <w:b w:val="0"/>
          <w:smallCaps w:val="0"/>
          <w:sz w:val="22"/>
          <w:szCs w:val="22"/>
        </w:rPr>
      </w:pPr>
      <w:hyperlink w:anchor="_Toc60945572" w:history="1">
        <w:r w:rsidR="006C5E57" w:rsidRPr="00350A98">
          <w:rPr>
            <w:rStyle w:val="Hyperlink"/>
            <w:rFonts w:ascii="Ebrima" w:hAnsi="Ebrima" w:cstheme="minorHAnsi"/>
            <w:sz w:val="22"/>
            <w:szCs w:val="22"/>
          </w:rPr>
          <w:t>CLÁUSULA VIII – GARANTIAS E ORDEM DE PAGAMENTOS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34</w:t>
        </w:r>
        <w:r w:rsidR="006C5E57" w:rsidRPr="00350A98">
          <w:rPr>
            <w:rFonts w:ascii="Ebrima" w:hAnsi="Ebrima"/>
            <w:webHidden/>
            <w:sz w:val="22"/>
            <w:szCs w:val="22"/>
          </w:rPr>
          <w:fldChar w:fldCharType="end"/>
        </w:r>
      </w:hyperlink>
    </w:p>
    <w:p w14:paraId="30E0C450" w14:textId="297969BD" w:rsidR="006C5E57" w:rsidRPr="00350A98" w:rsidRDefault="00B43F05">
      <w:pPr>
        <w:pStyle w:val="Sumrio1"/>
        <w:rPr>
          <w:rFonts w:ascii="Ebrima" w:eastAsiaTheme="minorEastAsia" w:hAnsi="Ebrima" w:cstheme="minorBidi"/>
          <w:b w:val="0"/>
          <w:smallCaps w:val="0"/>
          <w:sz w:val="22"/>
          <w:szCs w:val="22"/>
        </w:rPr>
      </w:pPr>
      <w:hyperlink w:anchor="_Toc60945573" w:history="1">
        <w:r w:rsidR="006C5E57" w:rsidRPr="00350A98">
          <w:rPr>
            <w:rStyle w:val="Hyperlink"/>
            <w:rFonts w:ascii="Ebrima" w:hAnsi="Ebrima" w:cstheme="minorHAnsi"/>
            <w:sz w:val="22"/>
            <w:szCs w:val="22"/>
          </w:rPr>
          <w:t>CLÁUSULA IX – REGIME FIDUCIÁRIO E ADMINISTRAÇÃO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38</w:t>
        </w:r>
        <w:r w:rsidR="006C5E57" w:rsidRPr="00350A98">
          <w:rPr>
            <w:rFonts w:ascii="Ebrima" w:hAnsi="Ebrima"/>
            <w:webHidden/>
            <w:sz w:val="22"/>
            <w:szCs w:val="22"/>
          </w:rPr>
          <w:fldChar w:fldCharType="end"/>
        </w:r>
      </w:hyperlink>
    </w:p>
    <w:p w14:paraId="39D7EB6F" w14:textId="1E7B602E" w:rsidR="006C5E57" w:rsidRPr="00350A98" w:rsidRDefault="00B43F05">
      <w:pPr>
        <w:pStyle w:val="Sumrio1"/>
        <w:rPr>
          <w:rFonts w:ascii="Ebrima" w:eastAsiaTheme="minorEastAsia" w:hAnsi="Ebrima" w:cstheme="minorBidi"/>
          <w:b w:val="0"/>
          <w:smallCaps w:val="0"/>
          <w:sz w:val="22"/>
          <w:szCs w:val="22"/>
        </w:rPr>
      </w:pPr>
      <w:hyperlink w:anchor="_Toc60945574" w:history="1">
        <w:r w:rsidR="006C5E57" w:rsidRPr="00350A98">
          <w:rPr>
            <w:rStyle w:val="Hyperlink"/>
            <w:rFonts w:ascii="Ebrima" w:hAnsi="Ebrima" w:cstheme="minorHAnsi"/>
            <w:sz w:val="22"/>
            <w:szCs w:val="22"/>
          </w:rPr>
          <w:t>CLÁUSULA X – DECLARAÇÕES E OBRIGAÇÕES DA EMISSORA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40</w:t>
        </w:r>
        <w:r w:rsidR="006C5E57" w:rsidRPr="00350A98">
          <w:rPr>
            <w:rFonts w:ascii="Ebrima" w:hAnsi="Ebrima"/>
            <w:webHidden/>
            <w:sz w:val="22"/>
            <w:szCs w:val="22"/>
          </w:rPr>
          <w:fldChar w:fldCharType="end"/>
        </w:r>
      </w:hyperlink>
    </w:p>
    <w:p w14:paraId="2B6FC7E9" w14:textId="62450FF2" w:rsidR="006C5E57" w:rsidRPr="00350A98" w:rsidRDefault="00B43F05">
      <w:pPr>
        <w:pStyle w:val="Sumrio1"/>
        <w:rPr>
          <w:rFonts w:ascii="Ebrima" w:eastAsiaTheme="minorEastAsia" w:hAnsi="Ebrima" w:cstheme="minorBidi"/>
          <w:b w:val="0"/>
          <w:smallCaps w:val="0"/>
          <w:sz w:val="22"/>
          <w:szCs w:val="22"/>
        </w:rPr>
      </w:pPr>
      <w:hyperlink w:anchor="_Toc60945575" w:history="1">
        <w:r w:rsidR="006C5E57" w:rsidRPr="00350A98">
          <w:rPr>
            <w:rStyle w:val="Hyperlink"/>
            <w:rFonts w:ascii="Ebrima" w:hAnsi="Ebrima" w:cstheme="minorHAnsi"/>
            <w:sz w:val="22"/>
            <w:szCs w:val="22"/>
          </w:rPr>
          <w:t>CLÁUSULA XI – DECLARAÇÕES E OBRIGAÇÕES DO AGENTE FIDUCIÁRIO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44</w:t>
        </w:r>
        <w:r w:rsidR="006C5E57" w:rsidRPr="00350A98">
          <w:rPr>
            <w:rFonts w:ascii="Ebrima" w:hAnsi="Ebrima"/>
            <w:webHidden/>
            <w:sz w:val="22"/>
            <w:szCs w:val="22"/>
          </w:rPr>
          <w:fldChar w:fldCharType="end"/>
        </w:r>
      </w:hyperlink>
    </w:p>
    <w:p w14:paraId="7A54ED2A" w14:textId="12D82BFC" w:rsidR="006C5E57" w:rsidRPr="00350A98" w:rsidRDefault="00B43F05">
      <w:pPr>
        <w:pStyle w:val="Sumrio1"/>
        <w:rPr>
          <w:rFonts w:ascii="Ebrima" w:eastAsiaTheme="minorEastAsia" w:hAnsi="Ebrima" w:cstheme="minorBidi"/>
          <w:b w:val="0"/>
          <w:smallCaps w:val="0"/>
          <w:sz w:val="22"/>
          <w:szCs w:val="22"/>
        </w:rPr>
      </w:pPr>
      <w:hyperlink w:anchor="_Toc60945576" w:history="1">
        <w:r w:rsidR="006C5E57" w:rsidRPr="00350A98">
          <w:rPr>
            <w:rStyle w:val="Hyperlink"/>
            <w:rFonts w:ascii="Ebrima" w:hAnsi="Ebrima"/>
            <w:sz w:val="22"/>
            <w:szCs w:val="22"/>
          </w:rPr>
          <w:t>CLÁUSULA XII – ASSEMBLEIA GERAL DE TITULARES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49</w:t>
        </w:r>
        <w:r w:rsidR="006C5E57" w:rsidRPr="00350A98">
          <w:rPr>
            <w:rFonts w:ascii="Ebrima" w:hAnsi="Ebrima"/>
            <w:webHidden/>
            <w:sz w:val="22"/>
            <w:szCs w:val="22"/>
          </w:rPr>
          <w:fldChar w:fldCharType="end"/>
        </w:r>
      </w:hyperlink>
    </w:p>
    <w:p w14:paraId="271B54F4" w14:textId="1A081693" w:rsidR="006C5E57" w:rsidRPr="00350A98" w:rsidRDefault="00B43F05">
      <w:pPr>
        <w:pStyle w:val="Sumrio1"/>
        <w:rPr>
          <w:rFonts w:ascii="Ebrima" w:eastAsiaTheme="minorEastAsia" w:hAnsi="Ebrima" w:cstheme="minorBidi"/>
          <w:b w:val="0"/>
          <w:smallCaps w:val="0"/>
          <w:sz w:val="22"/>
          <w:szCs w:val="22"/>
        </w:rPr>
      </w:pPr>
      <w:hyperlink w:anchor="_Toc60945577" w:history="1">
        <w:r w:rsidR="006C5E57" w:rsidRPr="00350A98">
          <w:rPr>
            <w:rStyle w:val="Hyperlink"/>
            <w:rFonts w:ascii="Ebrima" w:hAnsi="Ebrima" w:cstheme="minorHAnsi"/>
            <w:sz w:val="22"/>
            <w:szCs w:val="22"/>
          </w:rPr>
          <w:t>CLÁUSULA XIII – LIQUIDAÇÃO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52</w:t>
        </w:r>
        <w:r w:rsidR="006C5E57" w:rsidRPr="00350A98">
          <w:rPr>
            <w:rFonts w:ascii="Ebrima" w:hAnsi="Ebrima"/>
            <w:webHidden/>
            <w:sz w:val="22"/>
            <w:szCs w:val="22"/>
          </w:rPr>
          <w:fldChar w:fldCharType="end"/>
        </w:r>
      </w:hyperlink>
    </w:p>
    <w:p w14:paraId="5E96CF4F" w14:textId="0144CEA3" w:rsidR="006C5E57" w:rsidRPr="00350A98" w:rsidRDefault="00B43F05">
      <w:pPr>
        <w:pStyle w:val="Sumrio1"/>
        <w:rPr>
          <w:rFonts w:ascii="Ebrima" w:eastAsiaTheme="minorEastAsia" w:hAnsi="Ebrima" w:cstheme="minorBidi"/>
          <w:b w:val="0"/>
          <w:smallCaps w:val="0"/>
          <w:sz w:val="22"/>
          <w:szCs w:val="22"/>
        </w:rPr>
      </w:pPr>
      <w:hyperlink w:anchor="_Toc60945578" w:history="1">
        <w:r w:rsidR="006C5E57" w:rsidRPr="00350A98">
          <w:rPr>
            <w:rStyle w:val="Hyperlink"/>
            <w:rFonts w:ascii="Ebrima" w:hAnsi="Ebrima" w:cstheme="minorHAnsi"/>
            <w:sz w:val="22"/>
            <w:szCs w:val="22"/>
          </w:rPr>
          <w:t>CLÁUSULA XIV – DESPESAS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54</w:t>
        </w:r>
        <w:r w:rsidR="006C5E57" w:rsidRPr="00350A98">
          <w:rPr>
            <w:rFonts w:ascii="Ebrima" w:hAnsi="Ebrima"/>
            <w:webHidden/>
            <w:sz w:val="22"/>
            <w:szCs w:val="22"/>
          </w:rPr>
          <w:fldChar w:fldCharType="end"/>
        </w:r>
      </w:hyperlink>
    </w:p>
    <w:p w14:paraId="5A9BEC27" w14:textId="79412515" w:rsidR="006C5E57" w:rsidRPr="00350A98" w:rsidRDefault="00B43F05">
      <w:pPr>
        <w:pStyle w:val="Sumrio1"/>
        <w:rPr>
          <w:rFonts w:ascii="Ebrima" w:eastAsiaTheme="minorEastAsia" w:hAnsi="Ebrima" w:cstheme="minorBidi"/>
          <w:b w:val="0"/>
          <w:smallCaps w:val="0"/>
          <w:sz w:val="22"/>
          <w:szCs w:val="22"/>
        </w:rPr>
      </w:pPr>
      <w:hyperlink w:anchor="_Toc60945579" w:history="1">
        <w:r w:rsidR="006C5E57" w:rsidRPr="00350A98">
          <w:rPr>
            <w:rStyle w:val="Hyperlink"/>
            <w:rFonts w:ascii="Ebrima" w:hAnsi="Ebrima" w:cstheme="minorHAnsi"/>
            <w:sz w:val="22"/>
            <w:szCs w:val="22"/>
          </w:rPr>
          <w:t>CLÁUSULA XV – COMUNICAÇÕES E PUBLICIDADE</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2ABF87EF" w14:textId="5AD7EE74" w:rsidR="006C5E57" w:rsidRPr="00350A98" w:rsidRDefault="00B43F05">
      <w:pPr>
        <w:pStyle w:val="Sumrio1"/>
        <w:rPr>
          <w:rFonts w:ascii="Ebrima" w:eastAsiaTheme="minorEastAsia" w:hAnsi="Ebrima" w:cstheme="minorBidi"/>
          <w:b w:val="0"/>
          <w:smallCaps w:val="0"/>
          <w:sz w:val="22"/>
          <w:szCs w:val="22"/>
        </w:rPr>
      </w:pPr>
      <w:hyperlink w:anchor="_Toc60945580" w:history="1">
        <w:r w:rsidR="006C5E57" w:rsidRPr="00350A98">
          <w:rPr>
            <w:rStyle w:val="Hyperlink"/>
            <w:rFonts w:ascii="Ebrima" w:hAnsi="Ebrima" w:cstheme="minorHAnsi"/>
            <w:sz w:val="22"/>
            <w:szCs w:val="22"/>
          </w:rPr>
          <w:t>CLÁUSULA XVI – TRATAMENTO TRIBUTÁRIO APLICÁVEL AOS INVESTIDORES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10CEA7A8" w14:textId="7F8A594B" w:rsidR="006C5E57" w:rsidRPr="00350A98" w:rsidRDefault="00B43F05">
      <w:pPr>
        <w:pStyle w:val="Sumrio1"/>
        <w:rPr>
          <w:rFonts w:ascii="Ebrima" w:eastAsiaTheme="minorEastAsia" w:hAnsi="Ebrima" w:cstheme="minorBidi"/>
          <w:b w:val="0"/>
          <w:smallCaps w:val="0"/>
          <w:sz w:val="22"/>
          <w:szCs w:val="22"/>
        </w:rPr>
      </w:pPr>
      <w:hyperlink w:anchor="_Toc60945581" w:history="1">
        <w:r w:rsidR="006C5E57" w:rsidRPr="00350A98">
          <w:rPr>
            <w:rStyle w:val="Hyperlink"/>
            <w:rFonts w:ascii="Ebrima" w:hAnsi="Ebrima" w:cstheme="minorHAnsi"/>
            <w:sz w:val="22"/>
            <w:szCs w:val="22"/>
          </w:rPr>
          <w:t>CLÁUSULA XVII – FATORES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60</w:t>
        </w:r>
        <w:r w:rsidR="006C5E57" w:rsidRPr="00350A98">
          <w:rPr>
            <w:rFonts w:ascii="Ebrima" w:hAnsi="Ebrima"/>
            <w:webHidden/>
            <w:sz w:val="22"/>
            <w:szCs w:val="22"/>
          </w:rPr>
          <w:fldChar w:fldCharType="end"/>
        </w:r>
      </w:hyperlink>
    </w:p>
    <w:p w14:paraId="6302849D" w14:textId="391CDAC0" w:rsidR="006C5E57" w:rsidRPr="00350A98" w:rsidRDefault="00B43F05">
      <w:pPr>
        <w:pStyle w:val="Sumrio1"/>
        <w:rPr>
          <w:rFonts w:ascii="Ebrima" w:eastAsiaTheme="minorEastAsia" w:hAnsi="Ebrima" w:cstheme="minorBidi"/>
          <w:b w:val="0"/>
          <w:smallCaps w:val="0"/>
          <w:sz w:val="22"/>
          <w:szCs w:val="22"/>
        </w:rPr>
      </w:pPr>
      <w:hyperlink w:anchor="_Toc60945582" w:history="1">
        <w:r w:rsidR="006C5E57" w:rsidRPr="00350A98">
          <w:rPr>
            <w:rStyle w:val="Hyperlink"/>
            <w:rFonts w:ascii="Ebrima" w:hAnsi="Ebrima" w:cstheme="minorHAnsi"/>
            <w:sz w:val="22"/>
            <w:szCs w:val="22"/>
          </w:rPr>
          <w:t>CLÁUSULA XVIII – CLASSIFICAÇÃO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A657CB" w14:textId="50271712" w:rsidR="006C5E57" w:rsidRPr="00350A98" w:rsidRDefault="00B43F05">
      <w:pPr>
        <w:pStyle w:val="Sumrio1"/>
        <w:rPr>
          <w:rFonts w:ascii="Ebrima" w:eastAsiaTheme="minorEastAsia" w:hAnsi="Ebrima" w:cstheme="minorBidi"/>
          <w:b w:val="0"/>
          <w:smallCaps w:val="0"/>
          <w:sz w:val="22"/>
          <w:szCs w:val="22"/>
        </w:rPr>
      </w:pPr>
      <w:hyperlink w:anchor="_Toc60945583" w:history="1">
        <w:r w:rsidR="006C5E57" w:rsidRPr="00350A98">
          <w:rPr>
            <w:rStyle w:val="Hyperlink"/>
            <w:rFonts w:ascii="Ebrima" w:hAnsi="Ebrima" w:cstheme="minorHAnsi"/>
            <w:sz w:val="22"/>
            <w:szCs w:val="22"/>
          </w:rPr>
          <w:t>CLÁUSULA XIX – DISPOSIÇÕES GERAIS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830200" w14:textId="1991969D" w:rsidR="006C5E57" w:rsidRPr="00350A98" w:rsidRDefault="00B43F05">
      <w:pPr>
        <w:pStyle w:val="Sumrio1"/>
        <w:rPr>
          <w:rFonts w:ascii="Ebrima" w:eastAsiaTheme="minorEastAsia" w:hAnsi="Ebrima" w:cstheme="minorBidi"/>
          <w:b w:val="0"/>
          <w:smallCaps w:val="0"/>
          <w:sz w:val="22"/>
          <w:szCs w:val="22"/>
        </w:rPr>
      </w:pPr>
      <w:hyperlink w:anchor="_Toc60945584" w:history="1">
        <w:r w:rsidR="006C5E57" w:rsidRPr="00350A98">
          <w:rPr>
            <w:rStyle w:val="Hyperlink"/>
            <w:rFonts w:ascii="Ebrima" w:hAnsi="Ebrima" w:cstheme="minorHAnsi"/>
            <w:sz w:val="22"/>
            <w:szCs w:val="22"/>
          </w:rPr>
          <w:t>CLÁUSULA XX – LEI E SOLUÇÃO DE CONFLITOS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73</w:t>
        </w:r>
        <w:r w:rsidR="006C5E57" w:rsidRPr="00350A98">
          <w:rPr>
            <w:rFonts w:ascii="Ebrima" w:hAnsi="Ebrima"/>
            <w:webHidden/>
            <w:sz w:val="22"/>
            <w:szCs w:val="22"/>
          </w:rPr>
          <w:fldChar w:fldCharType="end"/>
        </w:r>
      </w:hyperlink>
    </w:p>
    <w:p w14:paraId="26F0B290" w14:textId="06C3ABF2" w:rsidR="006C5E57" w:rsidRPr="00350A98" w:rsidRDefault="00B43F05">
      <w:pPr>
        <w:pStyle w:val="Sumrio1"/>
        <w:rPr>
          <w:rFonts w:ascii="Ebrima" w:eastAsiaTheme="minorEastAsia" w:hAnsi="Ebrima" w:cstheme="minorBidi"/>
          <w:b w:val="0"/>
          <w:smallCaps w:val="0"/>
          <w:sz w:val="22"/>
          <w:szCs w:val="22"/>
        </w:rPr>
      </w:pPr>
      <w:hyperlink w:anchor="_Toc60945585" w:history="1">
        <w:r w:rsidR="006C5E57" w:rsidRPr="00350A98">
          <w:rPr>
            <w:rStyle w:val="Hyperlink"/>
            <w:rFonts w:ascii="Ebrima" w:hAnsi="Ebrima" w:cstheme="minorHAnsi"/>
            <w:sz w:val="22"/>
            <w:szCs w:val="22"/>
          </w:rPr>
          <w:t>ANEXO 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77</w:t>
        </w:r>
        <w:r w:rsidR="006C5E57" w:rsidRPr="00350A98">
          <w:rPr>
            <w:rFonts w:ascii="Ebrima" w:hAnsi="Ebrima"/>
            <w:webHidden/>
            <w:sz w:val="22"/>
            <w:szCs w:val="22"/>
          </w:rPr>
          <w:fldChar w:fldCharType="end"/>
        </w:r>
      </w:hyperlink>
    </w:p>
    <w:p w14:paraId="7AFEFBD3" w14:textId="2CFF2F92" w:rsidR="006C5E57" w:rsidRPr="00350A98" w:rsidRDefault="00B43F05">
      <w:pPr>
        <w:pStyle w:val="Sumrio1"/>
        <w:rPr>
          <w:rFonts w:ascii="Ebrima" w:eastAsiaTheme="minorEastAsia" w:hAnsi="Ebrima" w:cstheme="minorBidi"/>
          <w:b w:val="0"/>
          <w:smallCaps w:val="0"/>
          <w:sz w:val="22"/>
          <w:szCs w:val="22"/>
        </w:rPr>
      </w:pPr>
      <w:hyperlink w:anchor="_Toc60945586" w:history="1">
        <w:r w:rsidR="006C5E57" w:rsidRPr="00350A98">
          <w:rPr>
            <w:rStyle w:val="Hyperlink"/>
            <w:rFonts w:ascii="Ebrima" w:hAnsi="Ebrima" w:cstheme="minorHAnsi"/>
            <w:sz w:val="22"/>
            <w:szCs w:val="22"/>
          </w:rPr>
          <w:t>ANEXO 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80</w:t>
        </w:r>
        <w:r w:rsidR="006C5E57" w:rsidRPr="00350A98">
          <w:rPr>
            <w:rFonts w:ascii="Ebrima" w:hAnsi="Ebrima"/>
            <w:webHidden/>
            <w:sz w:val="22"/>
            <w:szCs w:val="22"/>
          </w:rPr>
          <w:fldChar w:fldCharType="end"/>
        </w:r>
      </w:hyperlink>
    </w:p>
    <w:p w14:paraId="230FD2BA" w14:textId="3E208375" w:rsidR="006C5E57" w:rsidRPr="00350A98" w:rsidRDefault="00B43F05">
      <w:pPr>
        <w:pStyle w:val="Sumrio1"/>
        <w:rPr>
          <w:rFonts w:ascii="Ebrima" w:eastAsiaTheme="minorEastAsia" w:hAnsi="Ebrima" w:cstheme="minorBidi"/>
          <w:b w:val="0"/>
          <w:smallCaps w:val="0"/>
          <w:sz w:val="22"/>
          <w:szCs w:val="22"/>
        </w:rPr>
      </w:pPr>
      <w:hyperlink w:anchor="_Toc60945587" w:history="1">
        <w:r w:rsidR="006C5E57" w:rsidRPr="00350A98">
          <w:rPr>
            <w:rStyle w:val="Hyperlink"/>
            <w:rFonts w:ascii="Ebrima" w:hAnsi="Ebrima" w:cstheme="minorHAnsi"/>
            <w:sz w:val="22"/>
            <w:szCs w:val="22"/>
          </w:rPr>
          <w:t>ANEXO III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81</w:t>
        </w:r>
        <w:r w:rsidR="006C5E57" w:rsidRPr="00350A98">
          <w:rPr>
            <w:rFonts w:ascii="Ebrima" w:hAnsi="Ebrima"/>
            <w:webHidden/>
            <w:sz w:val="22"/>
            <w:szCs w:val="22"/>
          </w:rPr>
          <w:fldChar w:fldCharType="end"/>
        </w:r>
      </w:hyperlink>
    </w:p>
    <w:p w14:paraId="3113F3D3" w14:textId="462C4E68" w:rsidR="006C5E57" w:rsidRPr="00350A98" w:rsidRDefault="00B43F05">
      <w:pPr>
        <w:pStyle w:val="Sumrio1"/>
        <w:rPr>
          <w:rFonts w:ascii="Ebrima" w:eastAsiaTheme="minorEastAsia" w:hAnsi="Ebrima" w:cstheme="minorBidi"/>
          <w:b w:val="0"/>
          <w:smallCaps w:val="0"/>
          <w:sz w:val="22"/>
          <w:szCs w:val="22"/>
        </w:rPr>
      </w:pPr>
      <w:hyperlink w:anchor="_Toc60945588" w:history="1">
        <w:r w:rsidR="006C5E57" w:rsidRPr="00350A98">
          <w:rPr>
            <w:rStyle w:val="Hyperlink"/>
            <w:rFonts w:ascii="Ebrima" w:hAnsi="Ebrima" w:cstheme="minorHAnsi"/>
            <w:sz w:val="22"/>
            <w:szCs w:val="22"/>
          </w:rPr>
          <w:t>ANEXO IV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82</w:t>
        </w:r>
        <w:r w:rsidR="006C5E57" w:rsidRPr="00350A98">
          <w:rPr>
            <w:rFonts w:ascii="Ebrima" w:hAnsi="Ebrima"/>
            <w:webHidden/>
            <w:sz w:val="22"/>
            <w:szCs w:val="22"/>
          </w:rPr>
          <w:fldChar w:fldCharType="end"/>
        </w:r>
      </w:hyperlink>
    </w:p>
    <w:p w14:paraId="657DBFB7" w14:textId="5F7161EE" w:rsidR="006C5E57" w:rsidRPr="00350A98" w:rsidRDefault="00B43F05">
      <w:pPr>
        <w:pStyle w:val="Sumrio1"/>
        <w:rPr>
          <w:rFonts w:ascii="Ebrima" w:eastAsiaTheme="minorEastAsia" w:hAnsi="Ebrima" w:cstheme="minorBidi"/>
          <w:b w:val="0"/>
          <w:smallCaps w:val="0"/>
          <w:sz w:val="22"/>
          <w:szCs w:val="22"/>
        </w:rPr>
      </w:pPr>
      <w:hyperlink w:anchor="_Toc60945589" w:history="1">
        <w:r w:rsidR="006C5E57" w:rsidRPr="00350A98">
          <w:rPr>
            <w:rStyle w:val="Hyperlink"/>
            <w:rFonts w:ascii="Ebrima" w:hAnsi="Ebrima" w:cstheme="minorHAnsi"/>
            <w:sz w:val="22"/>
            <w:szCs w:val="22"/>
          </w:rPr>
          <w:t>ANEXO 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83</w:t>
        </w:r>
        <w:r w:rsidR="006C5E57" w:rsidRPr="00350A98">
          <w:rPr>
            <w:rFonts w:ascii="Ebrima" w:hAnsi="Ebrima"/>
            <w:webHidden/>
            <w:sz w:val="22"/>
            <w:szCs w:val="22"/>
          </w:rPr>
          <w:fldChar w:fldCharType="end"/>
        </w:r>
      </w:hyperlink>
    </w:p>
    <w:p w14:paraId="2430B60F" w14:textId="4FFEE8F4" w:rsidR="006C5E57" w:rsidRPr="00350A98" w:rsidRDefault="00B43F05">
      <w:pPr>
        <w:pStyle w:val="Sumrio1"/>
        <w:rPr>
          <w:rFonts w:ascii="Ebrima" w:eastAsiaTheme="minorEastAsia" w:hAnsi="Ebrima" w:cstheme="minorBidi"/>
          <w:b w:val="0"/>
          <w:smallCaps w:val="0"/>
          <w:sz w:val="22"/>
          <w:szCs w:val="22"/>
        </w:rPr>
      </w:pPr>
      <w:hyperlink w:anchor="_Toc60945590" w:history="1">
        <w:r w:rsidR="006C5E57" w:rsidRPr="00350A98">
          <w:rPr>
            <w:rStyle w:val="Hyperlink"/>
            <w:rFonts w:ascii="Ebrima" w:hAnsi="Ebrima" w:cstheme="minorHAnsi"/>
            <w:sz w:val="22"/>
            <w:szCs w:val="22"/>
          </w:rPr>
          <w:t>ANEXO VI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_Toc60945590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84</w:t>
        </w:r>
        <w:r w:rsidR="006C5E57" w:rsidRPr="00350A98">
          <w:rPr>
            <w:rFonts w:ascii="Ebrima" w:hAnsi="Ebrima"/>
            <w:webHidden/>
            <w:sz w:val="22"/>
            <w:szCs w:val="22"/>
          </w:rPr>
          <w:fldChar w:fldCharType="end"/>
        </w:r>
      </w:hyperlink>
    </w:p>
    <w:p w14:paraId="66A07C99" w14:textId="5249E120" w:rsidR="00412131" w:rsidRPr="00350A98" w:rsidRDefault="00412131" w:rsidP="00412131">
      <w:pPr>
        <w:spacing w:line="276" w:lineRule="auto"/>
        <w:ind w:right="-2"/>
        <w:rPr>
          <w:rFonts w:ascii="Ebrima" w:hAnsi="Ebrima" w:cstheme="minorHAnsi"/>
          <w:noProof/>
          <w:sz w:val="22"/>
          <w:szCs w:val="22"/>
        </w:rPr>
      </w:pPr>
      <w:r w:rsidRPr="00350A98">
        <w:rPr>
          <w:rFonts w:ascii="Ebrima" w:hAnsi="Ebrima" w:cstheme="minorHAnsi"/>
          <w:noProof/>
          <w:sz w:val="22"/>
          <w:szCs w:val="22"/>
        </w:rPr>
        <w:fldChar w:fldCharType="end"/>
      </w:r>
      <w:r w:rsidRPr="00350A98">
        <w:rPr>
          <w:rFonts w:ascii="Ebrima" w:hAnsi="Ebrima" w:cstheme="minorHAnsi"/>
          <w:noProof/>
          <w:sz w:val="22"/>
          <w:szCs w:val="22"/>
        </w:rPr>
        <w:br w:type="page"/>
      </w:r>
    </w:p>
    <w:p w14:paraId="5C69EE6D" w14:textId="4EEDFA97"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b/>
          <w:sz w:val="22"/>
          <w:szCs w:val="22"/>
        </w:rPr>
        <w:lastRenderedPageBreak/>
        <w:t xml:space="preserve">TERMO DE SECURITIZAÇÃO DE CRÉDITOS IMOBILIÁRIOS DAS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E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w:t>
      </w:r>
      <w:r w:rsidRPr="00350A98">
        <w:rPr>
          <w:rFonts w:ascii="Ebrima" w:hAnsi="Ebrima" w:cstheme="minorHAnsi"/>
          <w:b/>
          <w:sz w:val="22"/>
          <w:szCs w:val="22"/>
        </w:rPr>
        <w:t>SÉRIES DA 1ª EMISSÃO DE CERTIFICADOS DE RECEBÍVEIS IMOBILIÁRIOS DA FORTE SECURITIZADORA S.A.</w:t>
      </w:r>
    </w:p>
    <w:p w14:paraId="66ECC521" w14:textId="77777777" w:rsidR="00412131" w:rsidRPr="00350A98" w:rsidRDefault="00412131" w:rsidP="00412131">
      <w:pPr>
        <w:spacing w:line="300" w:lineRule="exact"/>
        <w:ind w:right="-2"/>
        <w:jc w:val="both"/>
        <w:rPr>
          <w:rFonts w:ascii="Ebrima" w:hAnsi="Ebrima" w:cstheme="minorHAnsi"/>
          <w:sz w:val="22"/>
          <w:szCs w:val="22"/>
        </w:rPr>
      </w:pPr>
    </w:p>
    <w:p w14:paraId="245374A8" w14:textId="77777777" w:rsidR="00412131" w:rsidRPr="00350A98" w:rsidRDefault="00412131" w:rsidP="00412131">
      <w:pPr>
        <w:spacing w:line="300" w:lineRule="exact"/>
        <w:ind w:right="-2"/>
        <w:jc w:val="both"/>
        <w:rPr>
          <w:rFonts w:ascii="Ebrima" w:hAnsi="Ebrima" w:cstheme="minorHAnsi"/>
          <w:sz w:val="22"/>
          <w:szCs w:val="22"/>
        </w:rPr>
      </w:pPr>
    </w:p>
    <w:p w14:paraId="30AF199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Pelo presente instrumento particular, as partes abaixo qualificadas:</w:t>
      </w:r>
    </w:p>
    <w:p w14:paraId="48747C8F" w14:textId="77777777" w:rsidR="00412131" w:rsidRPr="00350A98" w:rsidRDefault="00412131" w:rsidP="00412131">
      <w:pPr>
        <w:spacing w:line="300" w:lineRule="exact"/>
        <w:ind w:right="-2"/>
        <w:jc w:val="both"/>
        <w:rPr>
          <w:rFonts w:ascii="Ebrima" w:hAnsi="Ebrima" w:cstheme="minorHAnsi"/>
          <w:sz w:val="22"/>
          <w:szCs w:val="22"/>
        </w:rPr>
      </w:pPr>
    </w:p>
    <w:p w14:paraId="37DB4C39" w14:textId="6877B5C4"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
          <w:sz w:val="22"/>
          <w:szCs w:val="22"/>
        </w:rPr>
        <w:t>FORTE SECURITIZADORA S.A.</w:t>
      </w:r>
      <w:r w:rsidRPr="00350A98">
        <w:rPr>
          <w:rFonts w:ascii="Ebrima" w:hAnsi="Ebrima" w:cstheme="minorHAnsi"/>
          <w:sz w:val="22"/>
          <w:szCs w:val="22"/>
        </w:rPr>
        <w:t xml:space="preserve">, companhia securitizadora, com sede na </w:t>
      </w:r>
      <w:r w:rsidR="002E071E" w:rsidRPr="00350A98">
        <w:rPr>
          <w:rFonts w:ascii="Ebrima" w:hAnsi="Ebrima" w:cstheme="minorHAnsi"/>
          <w:sz w:val="22"/>
          <w:szCs w:val="22"/>
        </w:rPr>
        <w:t xml:space="preserve">Cidade </w:t>
      </w:r>
      <w:r w:rsidRPr="00350A98">
        <w:rPr>
          <w:rFonts w:ascii="Ebrima" w:hAnsi="Ebrima" w:cstheme="minorHAnsi"/>
          <w:sz w:val="22"/>
          <w:szCs w:val="22"/>
        </w:rPr>
        <w:t xml:space="preserve">de São Paulo, Estado de São Paulo, na 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w:t>
      </w:r>
      <w:r w:rsidR="002E071E" w:rsidRPr="00350A98">
        <w:rPr>
          <w:rFonts w:ascii="Ebrima" w:hAnsi="Ebrima" w:cstheme="minorHAnsi"/>
          <w:sz w:val="22"/>
          <w:szCs w:val="22"/>
        </w:rPr>
        <w:t>, nº</w:t>
      </w:r>
      <w:r w:rsidRPr="00350A98">
        <w:rPr>
          <w:rFonts w:ascii="Ebrima" w:hAnsi="Ebrima" w:cstheme="minorHAnsi"/>
          <w:sz w:val="22"/>
          <w:szCs w:val="22"/>
        </w:rPr>
        <w:t xml:space="preserve"> 213, conjunto 41, Vila Olímpia, CEP 04551-010, inscrita no CNPJ/M</w:t>
      </w:r>
      <w:r w:rsidR="003D629A" w:rsidRPr="00350A98">
        <w:rPr>
          <w:rFonts w:ascii="Ebrima" w:hAnsi="Ebrima" w:cstheme="minorHAnsi"/>
          <w:sz w:val="22"/>
          <w:szCs w:val="22"/>
        </w:rPr>
        <w:t>E</w:t>
      </w:r>
      <w:r w:rsidRPr="00350A98">
        <w:rPr>
          <w:rFonts w:ascii="Ebrima" w:hAnsi="Ebrima" w:cstheme="minorHAnsi"/>
          <w:sz w:val="22"/>
          <w:szCs w:val="22"/>
        </w:rPr>
        <w:t xml:space="preserve"> sob o nº 12.979.898/0001-70,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w:t>
      </w:r>
      <w:r w:rsidR="00A761EF" w:rsidRPr="00350A98">
        <w:rPr>
          <w:rFonts w:ascii="Ebrima" w:hAnsi="Ebrima" w:cstheme="minorHAnsi"/>
          <w:sz w:val="22"/>
          <w:szCs w:val="22"/>
        </w:rPr>
        <w:t xml:space="preserve">, </w:t>
      </w:r>
      <w:r w:rsidRPr="00350A98">
        <w:rPr>
          <w:rFonts w:ascii="Ebrima" w:hAnsi="Ebrima" w:cstheme="minorHAnsi"/>
          <w:sz w:val="22"/>
          <w:szCs w:val="22"/>
        </w:rPr>
        <w:t>“</w:t>
      </w:r>
      <w:r w:rsidRPr="00350A98">
        <w:rPr>
          <w:rFonts w:ascii="Ebrima" w:hAnsi="Ebrima" w:cstheme="minorHAnsi"/>
          <w:sz w:val="22"/>
          <w:szCs w:val="22"/>
          <w:u w:val="single"/>
        </w:rPr>
        <w:t>Securitizadora</w:t>
      </w:r>
      <w:r w:rsidRPr="00350A98">
        <w:rPr>
          <w:rFonts w:ascii="Ebrima" w:hAnsi="Ebrima" w:cstheme="minorHAnsi"/>
          <w:sz w:val="22"/>
          <w:szCs w:val="22"/>
        </w:rPr>
        <w:t>”</w:t>
      </w:r>
      <w:r w:rsidR="00A761EF" w:rsidRPr="00350A98">
        <w:rPr>
          <w:rFonts w:ascii="Ebrima" w:hAnsi="Ebrima" w:cstheme="minorHAnsi"/>
          <w:sz w:val="22"/>
          <w:szCs w:val="22"/>
        </w:rPr>
        <w:t xml:space="preserve"> ou “</w:t>
      </w:r>
      <w:r w:rsidR="00A761EF" w:rsidRPr="00350A98">
        <w:rPr>
          <w:rFonts w:ascii="Ebrima" w:hAnsi="Ebrima" w:cstheme="minorHAnsi"/>
          <w:sz w:val="22"/>
          <w:szCs w:val="22"/>
          <w:u w:val="single"/>
        </w:rPr>
        <w:t>Coordenador Líder</w:t>
      </w:r>
      <w:r w:rsidR="00A761EF" w:rsidRPr="00350A98">
        <w:rPr>
          <w:rFonts w:ascii="Ebrima" w:hAnsi="Ebrima" w:cstheme="minorHAnsi"/>
          <w:sz w:val="22"/>
          <w:szCs w:val="22"/>
        </w:rPr>
        <w:t>”</w:t>
      </w:r>
      <w:r w:rsidRPr="00350A98">
        <w:rPr>
          <w:rFonts w:ascii="Ebrima" w:hAnsi="Ebrima" w:cstheme="minorHAnsi"/>
          <w:sz w:val="22"/>
          <w:szCs w:val="22"/>
        </w:rPr>
        <w:t>); e</w:t>
      </w:r>
    </w:p>
    <w:p w14:paraId="7307EB1D" w14:textId="77777777" w:rsidR="00412131" w:rsidRPr="00350A98" w:rsidRDefault="00412131" w:rsidP="00412131">
      <w:pPr>
        <w:spacing w:line="300" w:lineRule="exact"/>
        <w:ind w:right="-2"/>
        <w:jc w:val="both"/>
        <w:rPr>
          <w:rFonts w:ascii="Ebrima" w:hAnsi="Ebrima" w:cstheme="minorHAnsi"/>
          <w:sz w:val="22"/>
          <w:szCs w:val="22"/>
        </w:rPr>
      </w:pPr>
    </w:p>
    <w:p w14:paraId="02A7DA69" w14:textId="21C7932E" w:rsidR="00EE1A3F" w:rsidRPr="00350A98" w:rsidRDefault="00EE1A3F" w:rsidP="00EE1A3F">
      <w:pPr>
        <w:spacing w:line="300" w:lineRule="exact"/>
        <w:jc w:val="both"/>
        <w:rPr>
          <w:rFonts w:ascii="Ebrima" w:hAnsi="Ebrima" w:cstheme="minorHAnsi"/>
          <w:sz w:val="22"/>
          <w:szCs w:val="22"/>
        </w:rPr>
      </w:pP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bCs/>
          <w:sz w:val="22"/>
          <w:szCs w:val="22"/>
        </w:rPr>
        <w:t>, neste ato representada na forma de seu Contrato Social</w:t>
      </w:r>
      <w:r w:rsidRPr="00350A98">
        <w:rPr>
          <w:rFonts w:ascii="Ebrima" w:hAnsi="Ebrima" w:cstheme="minorHAnsi"/>
          <w:sz w:val="22"/>
          <w:szCs w:val="22"/>
        </w:rPr>
        <w:t xml:space="preserve"> (“</w:t>
      </w:r>
      <w:r w:rsidRPr="00350A98">
        <w:rPr>
          <w:rFonts w:ascii="Ebrima" w:hAnsi="Ebrima" w:cstheme="minorHAnsi"/>
          <w:sz w:val="22"/>
          <w:szCs w:val="22"/>
          <w:u w:val="single"/>
        </w:rPr>
        <w:t>Agente Fiduciário</w:t>
      </w:r>
      <w:r w:rsidRPr="00350A98">
        <w:rPr>
          <w:rFonts w:ascii="Ebrima" w:hAnsi="Ebrima" w:cstheme="minorHAnsi"/>
          <w:sz w:val="22"/>
          <w:szCs w:val="22"/>
        </w:rPr>
        <w:t>”);</w:t>
      </w:r>
      <w:r w:rsidR="00237C31" w:rsidRPr="00350A98">
        <w:rPr>
          <w:rFonts w:ascii="Ebrima" w:hAnsi="Ebrima" w:cstheme="minorHAnsi"/>
          <w:sz w:val="22"/>
          <w:szCs w:val="22"/>
        </w:rPr>
        <w:t xml:space="preserve"> </w:t>
      </w:r>
    </w:p>
    <w:p w14:paraId="768B6478" w14:textId="77777777" w:rsidR="008845F4" w:rsidRPr="00350A98" w:rsidRDefault="008845F4" w:rsidP="008845F4">
      <w:pPr>
        <w:spacing w:line="300" w:lineRule="exact"/>
        <w:ind w:right="-2"/>
        <w:jc w:val="both"/>
        <w:rPr>
          <w:rFonts w:ascii="Ebrima" w:hAnsi="Ebrima" w:cstheme="minorHAnsi"/>
          <w:sz w:val="22"/>
          <w:szCs w:val="22"/>
        </w:rPr>
      </w:pPr>
    </w:p>
    <w:p w14:paraId="5C9A441B" w14:textId="7346134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Quando referidos em conjunto, a Emissora</w:t>
      </w:r>
      <w:r w:rsidR="00A50D73" w:rsidRPr="00350A98">
        <w:rPr>
          <w:rFonts w:ascii="Ebrima" w:hAnsi="Ebrima" w:cstheme="minorHAnsi"/>
          <w:sz w:val="22"/>
          <w:szCs w:val="22"/>
        </w:rPr>
        <w:t xml:space="preserve"> </w:t>
      </w:r>
      <w:r w:rsidRPr="00350A98">
        <w:rPr>
          <w:rFonts w:ascii="Ebrima" w:hAnsi="Ebrima" w:cstheme="minorHAnsi"/>
          <w:sz w:val="22"/>
          <w:szCs w:val="22"/>
        </w:rPr>
        <w:t>e o Agente Fiduciário serão denominados “</w:t>
      </w:r>
      <w:r w:rsidRPr="00350A98">
        <w:rPr>
          <w:rFonts w:ascii="Ebrima" w:hAnsi="Ebrima" w:cstheme="minorHAnsi"/>
          <w:sz w:val="22"/>
          <w:szCs w:val="22"/>
          <w:u w:val="single"/>
        </w:rPr>
        <w:t>Partes</w:t>
      </w:r>
      <w:r w:rsidRPr="00350A98">
        <w:rPr>
          <w:rFonts w:ascii="Ebrima" w:hAnsi="Ebrima" w:cstheme="minorHAnsi"/>
          <w:sz w:val="22"/>
          <w:szCs w:val="22"/>
        </w:rPr>
        <w:t>” e, individualmente, “</w:t>
      </w:r>
      <w:r w:rsidRPr="00350A98">
        <w:rPr>
          <w:rFonts w:ascii="Ebrima" w:hAnsi="Ebrima" w:cstheme="minorHAnsi"/>
          <w:sz w:val="22"/>
          <w:szCs w:val="22"/>
          <w:u w:val="single"/>
        </w:rPr>
        <w:t>Parte</w:t>
      </w:r>
      <w:r w:rsidRPr="00350A98">
        <w:rPr>
          <w:rFonts w:ascii="Ebrima" w:hAnsi="Ebrima" w:cstheme="minorHAnsi"/>
          <w:sz w:val="22"/>
          <w:szCs w:val="22"/>
        </w:rPr>
        <w:t>”</w:t>
      </w:r>
      <w:r w:rsidR="00A50D73" w:rsidRPr="00350A98">
        <w:rPr>
          <w:rFonts w:ascii="Ebrima" w:hAnsi="Ebrima" w:cstheme="minorHAnsi"/>
          <w:sz w:val="22"/>
          <w:szCs w:val="22"/>
        </w:rPr>
        <w:t>;</w:t>
      </w:r>
    </w:p>
    <w:p w14:paraId="2533AB08" w14:textId="77777777" w:rsidR="00412131" w:rsidRPr="00350A98" w:rsidRDefault="00412131" w:rsidP="00412131">
      <w:pPr>
        <w:spacing w:line="300" w:lineRule="exact"/>
        <w:ind w:right="-2"/>
        <w:jc w:val="both"/>
        <w:rPr>
          <w:rFonts w:ascii="Ebrima" w:hAnsi="Ebrima" w:cstheme="minorHAnsi"/>
          <w:sz w:val="22"/>
          <w:szCs w:val="22"/>
        </w:rPr>
      </w:pPr>
    </w:p>
    <w:p w14:paraId="4A3528F9" w14:textId="5B3643E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Celebram o presente “</w:t>
      </w:r>
      <w:r w:rsidRPr="00350A98">
        <w:rPr>
          <w:rFonts w:ascii="Ebrima" w:hAnsi="Ebrima" w:cstheme="minorHAnsi"/>
          <w:i/>
          <w:sz w:val="22"/>
          <w:szCs w:val="22"/>
        </w:rPr>
        <w:t>Termo de Securitização de Créditos Imobiliários da</w:t>
      </w:r>
      <w:r w:rsidR="00025025" w:rsidRPr="00350A98">
        <w:rPr>
          <w:rFonts w:ascii="Ebrima" w:hAnsi="Ebrima" w:cstheme="minorHAnsi"/>
          <w:i/>
          <w:sz w:val="22"/>
          <w:szCs w:val="22"/>
        </w:rPr>
        <w:t>s</w:t>
      </w:r>
      <w:r w:rsidRPr="00350A98">
        <w:rPr>
          <w:rFonts w:ascii="Ebrima" w:hAnsi="Ebrima" w:cstheme="minorHAnsi"/>
          <w:i/>
          <w:sz w:val="22"/>
          <w:szCs w:val="22"/>
        </w:rPr>
        <w:t xml:space="preserve"> </w:t>
      </w:r>
      <w:r w:rsidR="00025025" w:rsidRPr="00350A98">
        <w:rPr>
          <w:rFonts w:ascii="Ebrima" w:eastAsia="MS Mincho" w:hAnsi="Ebrima" w:cs="Ebrima"/>
          <w:i/>
          <w:iCs/>
          <w:sz w:val="22"/>
          <w:szCs w:val="22"/>
          <w:lang w:eastAsia="en-US"/>
        </w:rPr>
        <w:t>[</w:t>
      </w:r>
      <w:proofErr w:type="gramStart"/>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w:t>
      </w:r>
      <w:proofErr w:type="gramEnd"/>
      <w:r w:rsidR="00025025" w:rsidRPr="00350A98">
        <w:rPr>
          <w:rFonts w:ascii="Ebrima" w:eastAsia="MS Mincho" w:hAnsi="Ebrima" w:cs="Ebrima"/>
          <w:i/>
          <w:iCs/>
          <w:sz w:val="22"/>
          <w:szCs w:val="22"/>
          <w:lang w:eastAsia="en-US"/>
        </w:rPr>
        <w:t xml:space="preserve"> e [</w:t>
      </w:r>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w:t>
      </w:r>
      <w:r w:rsidR="004D4E62" w:rsidRPr="00350A98">
        <w:rPr>
          <w:rFonts w:ascii="Ebrima" w:hAnsi="Ebrima" w:cstheme="minorHAnsi"/>
          <w:i/>
          <w:iCs/>
          <w:sz w:val="22"/>
          <w:szCs w:val="22"/>
        </w:rPr>
        <w:t xml:space="preserve"> </w:t>
      </w:r>
      <w:r w:rsidRPr="00350A98">
        <w:rPr>
          <w:rFonts w:ascii="Ebrima" w:hAnsi="Ebrima" w:cstheme="minorHAnsi"/>
          <w:i/>
          <w:sz w:val="22"/>
          <w:szCs w:val="22"/>
        </w:rPr>
        <w:t>Séries da 1ª Emissão de Certificados de Recebíveis Imobiliários da Forte Securitizadora S.A.</w:t>
      </w:r>
      <w:r w:rsidRPr="00350A98">
        <w:rPr>
          <w:rFonts w:ascii="Ebrima" w:hAnsi="Ebrima" w:cstheme="minorHAnsi"/>
          <w:sz w:val="22"/>
          <w:szCs w:val="22"/>
        </w:rPr>
        <w:t>” (“</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 que prevê a emissão de Certificados de Recebíveis Imobiliários pela Emissora (“</w:t>
      </w:r>
      <w:r w:rsidRPr="00350A98">
        <w:rPr>
          <w:rFonts w:ascii="Ebrima" w:hAnsi="Ebrima" w:cstheme="minorHAnsi"/>
          <w:sz w:val="22"/>
          <w:szCs w:val="22"/>
          <w:u w:val="single"/>
        </w:rPr>
        <w:t>Séries</w:t>
      </w:r>
      <w:r w:rsidRPr="00350A98">
        <w:rPr>
          <w:rFonts w:ascii="Ebrima" w:hAnsi="Ebrima" w:cstheme="minorHAnsi"/>
          <w:sz w:val="22"/>
          <w:szCs w:val="22"/>
        </w:rPr>
        <w:t>”, “</w:t>
      </w:r>
      <w:r w:rsidRPr="00350A98">
        <w:rPr>
          <w:rFonts w:ascii="Ebrima" w:hAnsi="Ebrima" w:cstheme="minorHAnsi"/>
          <w:sz w:val="22"/>
          <w:szCs w:val="22"/>
          <w:u w:val="single"/>
        </w:rPr>
        <w:t>Emissão</w:t>
      </w:r>
      <w:r w:rsidRPr="00350A98">
        <w:rPr>
          <w:rFonts w:ascii="Ebrima" w:hAnsi="Ebrima" w:cstheme="minorHAnsi"/>
          <w:sz w:val="22"/>
          <w:szCs w:val="22"/>
        </w:rPr>
        <w:t>” e “</w:t>
      </w:r>
      <w:r w:rsidRPr="00350A98">
        <w:rPr>
          <w:rFonts w:ascii="Ebrima" w:hAnsi="Ebrima" w:cstheme="minorHAnsi"/>
          <w:sz w:val="22"/>
          <w:szCs w:val="22"/>
          <w:u w:val="single"/>
        </w:rPr>
        <w:t>CRI</w:t>
      </w:r>
      <w:r w:rsidRPr="00350A98">
        <w:rPr>
          <w:rFonts w:ascii="Ebrima" w:hAnsi="Ebrima" w:cstheme="minorHAnsi"/>
          <w:sz w:val="22"/>
          <w:szCs w:val="22"/>
        </w:rPr>
        <w:t xml:space="preserve">”, respectivamente), nos termos da Lei </w:t>
      </w:r>
      <w:r w:rsidRPr="00350A98">
        <w:rPr>
          <w:rFonts w:ascii="Ebrima" w:hAnsi="Ebrima" w:cstheme="minorHAnsi"/>
          <w:bCs/>
          <w:sz w:val="22"/>
          <w:szCs w:val="22"/>
        </w:rPr>
        <w:t xml:space="preserve">9.514, </w:t>
      </w:r>
      <w:r w:rsidRPr="00350A98">
        <w:rPr>
          <w:rFonts w:ascii="Ebrima" w:hAnsi="Ebrima" w:cstheme="minorHAnsi"/>
          <w:sz w:val="22"/>
          <w:szCs w:val="22"/>
        </w:rPr>
        <w:t>e da Instrução CVM 414, o qual será regido pelas cláusulas a seguir:</w:t>
      </w:r>
    </w:p>
    <w:p w14:paraId="50D74E61" w14:textId="2072A9F6" w:rsidR="009F7169" w:rsidRPr="00350A98" w:rsidRDefault="009F7169" w:rsidP="00412131">
      <w:pPr>
        <w:spacing w:line="300" w:lineRule="exact"/>
        <w:ind w:right="-2"/>
        <w:jc w:val="both"/>
        <w:rPr>
          <w:rFonts w:ascii="Ebrima" w:hAnsi="Ebrima" w:cstheme="minorHAnsi"/>
          <w:sz w:val="22"/>
          <w:szCs w:val="22"/>
        </w:rPr>
      </w:pPr>
    </w:p>
    <w:p w14:paraId="49339AE2" w14:textId="77777777" w:rsidR="00412131" w:rsidRPr="00350A98" w:rsidRDefault="00412131" w:rsidP="00412131">
      <w:pPr>
        <w:spacing w:line="300" w:lineRule="exact"/>
        <w:ind w:right="-2"/>
        <w:jc w:val="both"/>
        <w:rPr>
          <w:rFonts w:ascii="Ebrima" w:hAnsi="Ebrima" w:cstheme="minorHAnsi"/>
          <w:sz w:val="22"/>
          <w:szCs w:val="22"/>
        </w:rPr>
      </w:pPr>
    </w:p>
    <w:p w14:paraId="5BC9B6D4" w14:textId="77777777" w:rsidR="00412131" w:rsidRPr="00350A98" w:rsidRDefault="00412131" w:rsidP="00412131">
      <w:pPr>
        <w:pStyle w:val="Ttulo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60945565"/>
      <w:bookmarkStart w:id="12" w:name="_Toc48127436"/>
      <w:r w:rsidRPr="00350A98">
        <w:rPr>
          <w:rFonts w:ascii="Ebrima" w:hAnsi="Ebrima" w:cstheme="minorHAnsi"/>
          <w:sz w:val="22"/>
          <w:szCs w:val="22"/>
        </w:rPr>
        <w:t>CLÁUSULA I – DEFINIÇÕES</w:t>
      </w:r>
      <w:bookmarkEnd w:id="4"/>
      <w:bookmarkEnd w:id="5"/>
      <w:bookmarkEnd w:id="6"/>
      <w:bookmarkEnd w:id="7"/>
      <w:bookmarkEnd w:id="8"/>
      <w:r w:rsidRPr="00350A98">
        <w:rPr>
          <w:rFonts w:ascii="Ebrima" w:hAnsi="Ebrima" w:cstheme="minorHAnsi"/>
          <w:sz w:val="22"/>
          <w:szCs w:val="22"/>
        </w:rPr>
        <w:t>, PRAZO E AUTORIZAÇÃO</w:t>
      </w:r>
      <w:bookmarkEnd w:id="9"/>
      <w:bookmarkEnd w:id="10"/>
      <w:bookmarkEnd w:id="11"/>
      <w:bookmarkEnd w:id="12"/>
    </w:p>
    <w:p w14:paraId="6477BDFA" w14:textId="77777777" w:rsidR="00412131" w:rsidRPr="00350A98" w:rsidRDefault="00412131" w:rsidP="00412131">
      <w:pPr>
        <w:spacing w:line="300" w:lineRule="exact"/>
        <w:ind w:right="-2"/>
        <w:jc w:val="both"/>
        <w:rPr>
          <w:rFonts w:ascii="Ebrima" w:hAnsi="Ebrima" w:cstheme="minorHAnsi"/>
          <w:sz w:val="22"/>
          <w:szCs w:val="22"/>
        </w:rPr>
      </w:pPr>
    </w:p>
    <w:p w14:paraId="60C00D4A" w14:textId="77777777" w:rsidR="00412131" w:rsidRPr="00350A98"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Exceto se expressamente indicado: </w:t>
      </w:r>
      <w:r w:rsidRPr="00350A98">
        <w:rPr>
          <w:rFonts w:ascii="Ebrima" w:hAnsi="Ebrima" w:cstheme="minorHAnsi"/>
          <w:b/>
          <w:sz w:val="22"/>
          <w:szCs w:val="22"/>
        </w:rPr>
        <w:t>(i)</w:t>
      </w:r>
      <w:r w:rsidRPr="00350A98">
        <w:rPr>
          <w:rFonts w:ascii="Ebrima" w:hAnsi="Ebrima" w:cstheme="minorHAnsi"/>
          <w:sz w:val="22"/>
          <w:szCs w:val="22"/>
        </w:rPr>
        <w:t xml:space="preserve"> palavras e expressões em maiúsculas, não definidas neste Termo, terão o significado previsto abaixo;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o masculino incluirá o feminino e o singular incluirá o plural.</w:t>
      </w:r>
    </w:p>
    <w:p w14:paraId="42CAB82F" w14:textId="77777777" w:rsidR="00412131" w:rsidRPr="00350A98" w:rsidRDefault="00412131" w:rsidP="00412131">
      <w:pPr>
        <w:spacing w:line="300" w:lineRule="exact"/>
        <w:jc w:val="both"/>
        <w:rPr>
          <w:rFonts w:ascii="Ebrima" w:hAnsi="Ebrima" w:cstheme="minorHAnsi"/>
          <w:sz w:val="22"/>
          <w:szCs w:val="22"/>
        </w:rPr>
      </w:pPr>
      <w:r w:rsidRPr="00350A98" w:rsidDel="00010E39">
        <w:rPr>
          <w:rFonts w:ascii="Ebrima" w:hAnsi="Ebrima" w:cstheme="minorHAnsi"/>
          <w:sz w:val="22"/>
          <w:szCs w:val="22"/>
          <w:highlight w:val="yellow"/>
        </w:rPr>
        <w:t xml:space="preserve"> </w:t>
      </w:r>
    </w:p>
    <w:p w14:paraId="7608B6EA" w14:textId="77777777" w:rsidR="00412131" w:rsidRPr="00350A98"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350A98" w14:paraId="4E0235FF" w14:textId="77777777" w:rsidTr="00667E9B">
        <w:tc>
          <w:tcPr>
            <w:tcW w:w="3031" w:type="dxa"/>
            <w:gridSpan w:val="2"/>
          </w:tcPr>
          <w:p w14:paraId="475E390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Agência de Rating</w:t>
            </w:r>
            <w:r w:rsidRPr="00350A98">
              <w:rPr>
                <w:rFonts w:ascii="Ebrima" w:hAnsi="Ebrima" w:cstheme="minorHAnsi"/>
                <w:sz w:val="22"/>
                <w:szCs w:val="22"/>
              </w:rPr>
              <w:t>”:</w:t>
            </w:r>
          </w:p>
        </w:tc>
        <w:tc>
          <w:tcPr>
            <w:tcW w:w="6609" w:type="dxa"/>
            <w:gridSpan w:val="2"/>
          </w:tcPr>
          <w:p w14:paraId="2BD20213" w14:textId="39EB253B" w:rsidR="00F67604" w:rsidRPr="00350A98"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AUSTIN RATING SERVIÇOS FINANCEIROS LTDA.</w:t>
            </w:r>
            <w:r w:rsidR="00F67604" w:rsidRPr="00350A98">
              <w:rPr>
                <w:rFonts w:ascii="Ebrima" w:hAnsi="Ebrima" w:cstheme="minorHAnsi"/>
                <w:sz w:val="22"/>
                <w:szCs w:val="22"/>
              </w:rPr>
              <w:t xml:space="preserve">, </w:t>
            </w:r>
            <w:r w:rsidR="00E11D43" w:rsidRPr="00350A98">
              <w:rPr>
                <w:rFonts w:ascii="Ebrima" w:hAnsi="Ebrima" w:cstheme="minorHAnsi"/>
                <w:sz w:val="22"/>
                <w:szCs w:val="22"/>
              </w:rPr>
              <w:t>inscrita no CNPJ/ME sob o nº [</w:t>
            </w:r>
            <w:r w:rsidR="00E11D43" w:rsidRPr="00350A98">
              <w:rPr>
                <w:rFonts w:ascii="Ebrima" w:hAnsi="Ebrima" w:cstheme="minorHAnsi"/>
                <w:sz w:val="22"/>
                <w:szCs w:val="22"/>
                <w:highlight w:val="yellow"/>
              </w:rPr>
              <w:t>=</w:t>
            </w:r>
            <w:r w:rsidR="00E11D43" w:rsidRPr="00350A98">
              <w:rPr>
                <w:rFonts w:ascii="Ebrima" w:hAnsi="Ebrima" w:cstheme="minorHAnsi"/>
                <w:sz w:val="22"/>
                <w:szCs w:val="22"/>
              </w:rPr>
              <w:t xml:space="preserve">], </w:t>
            </w:r>
            <w:r w:rsidR="00F67604" w:rsidRPr="00350A98">
              <w:rPr>
                <w:rFonts w:ascii="Ebrima" w:hAnsi="Ebrima" w:cstheme="minorHAnsi"/>
                <w:sz w:val="22"/>
                <w:szCs w:val="22"/>
              </w:rPr>
              <w:t>agência responsável pela elaboração da classificação de risco, bem como suas atualizações posteriores;</w:t>
            </w:r>
            <w:r w:rsidR="005D2152" w:rsidRPr="00350A98">
              <w:rPr>
                <w:rFonts w:ascii="Ebrima" w:hAnsi="Ebrima" w:cstheme="minorHAnsi"/>
                <w:sz w:val="22"/>
                <w:szCs w:val="22"/>
              </w:rPr>
              <w:t xml:space="preserve"> [</w:t>
            </w:r>
            <w:r w:rsidR="005D2152" w:rsidRPr="00350A98">
              <w:rPr>
                <w:rFonts w:ascii="Ebrima" w:hAnsi="Ebrima" w:cstheme="minorHAnsi"/>
                <w:sz w:val="22"/>
                <w:szCs w:val="22"/>
                <w:highlight w:val="yellow"/>
              </w:rPr>
              <w:t>MC: favor confirmar.</w:t>
            </w:r>
            <w:r w:rsidR="005D2152" w:rsidRPr="00350A98">
              <w:rPr>
                <w:rFonts w:ascii="Ebrima" w:hAnsi="Ebrima" w:cstheme="minorHAnsi"/>
                <w:sz w:val="22"/>
                <w:szCs w:val="22"/>
              </w:rPr>
              <w:t>]</w:t>
            </w:r>
          </w:p>
          <w:p w14:paraId="1CFA6BB1"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350A98" w14:paraId="656AB412" w14:textId="77777777" w:rsidTr="00667E9B">
        <w:tc>
          <w:tcPr>
            <w:tcW w:w="3031" w:type="dxa"/>
            <w:gridSpan w:val="2"/>
          </w:tcPr>
          <w:p w14:paraId="45DE698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Agente Fiduciário</w:t>
            </w:r>
            <w:r w:rsidRPr="00350A98">
              <w:rPr>
                <w:rFonts w:ascii="Ebrima" w:hAnsi="Ebrima" w:cstheme="minorHAnsi"/>
                <w:sz w:val="22"/>
                <w:szCs w:val="22"/>
              </w:rPr>
              <w:t>”:</w:t>
            </w:r>
          </w:p>
        </w:tc>
        <w:tc>
          <w:tcPr>
            <w:tcW w:w="6609" w:type="dxa"/>
            <w:gridSpan w:val="2"/>
          </w:tcPr>
          <w:p w14:paraId="674C9E8C" w14:textId="1FE67C5D" w:rsidR="00F67604" w:rsidRPr="00350A98"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000F7118" w:rsidRPr="00350A98">
              <w:rPr>
                <w:rFonts w:ascii="Ebrima" w:hAnsi="Ebrima" w:cstheme="minorHAnsi"/>
                <w:b/>
                <w:sz w:val="22"/>
                <w:szCs w:val="22"/>
              </w:rPr>
              <w:t>SIMPLIFIC PAVARINI DISTRIBUIDORA DE TÍTULOS E VALORES MOBILIÁRIOS LTDA.</w:t>
            </w:r>
            <w:r w:rsidRPr="00350A98">
              <w:rPr>
                <w:rFonts w:ascii="Ebrima" w:hAnsi="Ebrima" w:cstheme="minorHAnsi"/>
                <w:sz w:val="22"/>
                <w:szCs w:val="22"/>
              </w:rPr>
              <w:t xml:space="preserve">,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de Securitização;</w:t>
            </w:r>
            <w:r w:rsidR="005D2152" w:rsidRPr="00350A98">
              <w:rPr>
                <w:rFonts w:ascii="Ebrima" w:hAnsi="Ebrima" w:cstheme="minorHAnsi"/>
                <w:sz w:val="22"/>
                <w:szCs w:val="22"/>
              </w:rPr>
              <w:t xml:space="preserve"> </w:t>
            </w:r>
          </w:p>
          <w:p w14:paraId="45DA5E91" w14:textId="77777777" w:rsidR="00412131" w:rsidRPr="00350A98"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350A98" w14:paraId="0FA4AE96" w14:textId="77777777" w:rsidTr="00667E9B">
        <w:tc>
          <w:tcPr>
            <w:tcW w:w="3031" w:type="dxa"/>
            <w:gridSpan w:val="2"/>
          </w:tcPr>
          <w:p w14:paraId="498B0236"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Alienação Fiduciária de Quotas</w:t>
            </w:r>
            <w:r w:rsidRPr="00350A98">
              <w:rPr>
                <w:rFonts w:ascii="Ebrima" w:hAnsi="Ebrima" w:cstheme="minorHAnsi"/>
                <w:sz w:val="22"/>
                <w:szCs w:val="22"/>
              </w:rPr>
              <w:t>”:</w:t>
            </w:r>
          </w:p>
          <w:p w14:paraId="74E0AC21" w14:textId="77777777" w:rsidR="00412131" w:rsidRPr="00350A98" w:rsidRDefault="00412131" w:rsidP="007B199E">
            <w:pPr>
              <w:spacing w:line="300" w:lineRule="exact"/>
              <w:rPr>
                <w:rFonts w:ascii="Ebrima" w:hAnsi="Ebrima" w:cstheme="minorHAnsi"/>
                <w:sz w:val="22"/>
                <w:szCs w:val="22"/>
              </w:rPr>
            </w:pPr>
          </w:p>
        </w:tc>
        <w:tc>
          <w:tcPr>
            <w:tcW w:w="6609" w:type="dxa"/>
            <w:gridSpan w:val="2"/>
          </w:tcPr>
          <w:p w14:paraId="6A385802" w14:textId="54940FCD" w:rsidR="00412131" w:rsidRPr="00350A98" w:rsidRDefault="003D2DB3" w:rsidP="007B199E">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 xml:space="preserve">a Alienação Fiduciária de Quotas </w:t>
            </w:r>
            <w:proofErr w:type="spellStart"/>
            <w:r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e a Alienação Fiduciária de Quotas Laguna, quando em conjunto</w:t>
            </w:r>
            <w:r w:rsidR="00412131" w:rsidRPr="00350A98">
              <w:rPr>
                <w:rFonts w:ascii="Ebrima" w:hAnsi="Ebrima" w:cstheme="minorHAnsi"/>
                <w:sz w:val="22"/>
                <w:szCs w:val="22"/>
              </w:rPr>
              <w:t>;</w:t>
            </w:r>
          </w:p>
          <w:p w14:paraId="0E9545D5"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120C0B0" w14:textId="77777777" w:rsidTr="00667E9B">
        <w:tc>
          <w:tcPr>
            <w:tcW w:w="3031" w:type="dxa"/>
            <w:gridSpan w:val="2"/>
          </w:tcPr>
          <w:p w14:paraId="4B4F6851" w14:textId="796E7FF6"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Alienação Fiduciária de Quotas </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p w14:paraId="6202C9FA"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4061D2C1" w14:textId="683DC12B"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 xml:space="preserve">a alienação fiduciária das quotas de emissão da </w:t>
            </w:r>
            <w:proofErr w:type="spellStart"/>
            <w:r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à Emissora, em garantia do pagamento das Obrigações Garantidas, firmada nos termos do Contrato de Alienação Fiduciária de Quotas </w:t>
            </w:r>
            <w:proofErr w:type="spellStart"/>
            <w:r w:rsidRPr="00350A98">
              <w:rPr>
                <w:rFonts w:ascii="Ebrima" w:hAnsi="Ebrima" w:cstheme="minorHAnsi"/>
                <w:bCs/>
                <w:sz w:val="22"/>
                <w:szCs w:val="22"/>
              </w:rPr>
              <w:t>Itagybá</w:t>
            </w:r>
            <w:proofErr w:type="spellEnd"/>
            <w:r w:rsidRPr="00350A98">
              <w:rPr>
                <w:rFonts w:ascii="Ebrima" w:hAnsi="Ebrima" w:cstheme="minorHAnsi"/>
                <w:sz w:val="22"/>
                <w:szCs w:val="22"/>
              </w:rPr>
              <w:t>;</w:t>
            </w:r>
          </w:p>
          <w:p w14:paraId="200B6B51" w14:textId="77777777" w:rsidR="003D2DB3" w:rsidRPr="00350A98" w:rsidRDefault="003D2DB3" w:rsidP="007E0034">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5A42CB" w14:textId="77777777" w:rsidTr="00667E9B">
        <w:tc>
          <w:tcPr>
            <w:tcW w:w="3031" w:type="dxa"/>
            <w:gridSpan w:val="2"/>
          </w:tcPr>
          <w:p w14:paraId="6048FC4D" w14:textId="2B4DA4C1"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Alienação Fiduciária de Quotas Laguna</w:t>
            </w:r>
            <w:r w:rsidRPr="00350A98">
              <w:rPr>
                <w:rFonts w:ascii="Ebrima" w:hAnsi="Ebrima" w:cstheme="minorHAnsi"/>
                <w:sz w:val="22"/>
                <w:szCs w:val="22"/>
              </w:rPr>
              <w:t>”:</w:t>
            </w:r>
          </w:p>
          <w:p w14:paraId="36451E0D"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6B0405EA" w14:textId="2B4408FA"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a alienação fiduciária das quotas de emissão da Laguna à Emissora, em garantia do pagamento das Obrigações Garantidas, firmada nos termos do Contrato de Alienação Fiduciária de Quotas Laguna</w:t>
            </w:r>
            <w:r w:rsidRPr="00350A98">
              <w:rPr>
                <w:rFonts w:ascii="Ebrima" w:hAnsi="Ebrima" w:cstheme="minorHAnsi"/>
                <w:sz w:val="22"/>
                <w:szCs w:val="22"/>
              </w:rPr>
              <w:t>;</w:t>
            </w:r>
          </w:p>
          <w:p w14:paraId="149EBA35"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BAB038" w14:textId="77777777" w:rsidTr="00667E9B">
        <w:tc>
          <w:tcPr>
            <w:tcW w:w="3031" w:type="dxa"/>
            <w:gridSpan w:val="2"/>
          </w:tcPr>
          <w:p w14:paraId="3BCA586E"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 Extraordinária</w:t>
            </w:r>
            <w:r w:rsidRPr="00350A98">
              <w:rPr>
                <w:rFonts w:ascii="Ebrima" w:hAnsi="Ebrima" w:cstheme="minorHAnsi"/>
                <w:sz w:val="22"/>
                <w:szCs w:val="22"/>
              </w:rPr>
              <w:t>”:</w:t>
            </w:r>
          </w:p>
        </w:tc>
        <w:tc>
          <w:tcPr>
            <w:tcW w:w="6609" w:type="dxa"/>
            <w:gridSpan w:val="2"/>
          </w:tcPr>
          <w:p w14:paraId="5CAF46AE" w14:textId="77777777" w:rsidR="003D2DB3" w:rsidRPr="00350A98" w:rsidRDefault="003D2DB3" w:rsidP="003D2DB3">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a amortização extraordinária dos CRI, a ser realizada nos termos da Cláusula VII, abaixo;</w:t>
            </w:r>
          </w:p>
          <w:p w14:paraId="4B376F6E"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42F5E298" w14:textId="77777777" w:rsidTr="00667E9B">
        <w:tc>
          <w:tcPr>
            <w:tcW w:w="3031" w:type="dxa"/>
            <w:gridSpan w:val="2"/>
          </w:tcPr>
          <w:p w14:paraId="1D07255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w:t>
            </w:r>
            <w:proofErr w:type="spellStart"/>
            <w:r w:rsidRPr="00350A98">
              <w:rPr>
                <w:rFonts w:ascii="Ebrima" w:hAnsi="Ebrima" w:cstheme="minorHAnsi"/>
                <w:sz w:val="22"/>
                <w:szCs w:val="22"/>
                <w:u w:val="single"/>
              </w:rPr>
              <w:t>ões</w:t>
            </w:r>
            <w:proofErr w:type="spellEnd"/>
            <w:r w:rsidRPr="00350A98">
              <w:rPr>
                <w:rFonts w:ascii="Ebrima" w:hAnsi="Ebrima" w:cstheme="minorHAnsi"/>
                <w:sz w:val="22"/>
                <w:szCs w:val="22"/>
                <w:u w:val="single"/>
              </w:rPr>
              <w:t>) Programada(s)</w:t>
            </w:r>
            <w:r w:rsidRPr="00350A98">
              <w:rPr>
                <w:rFonts w:ascii="Ebrima" w:hAnsi="Ebrima" w:cstheme="minorHAnsi"/>
                <w:sz w:val="22"/>
                <w:szCs w:val="22"/>
              </w:rPr>
              <w:t xml:space="preserve">”: </w:t>
            </w:r>
          </w:p>
        </w:tc>
        <w:tc>
          <w:tcPr>
            <w:tcW w:w="6609" w:type="dxa"/>
            <w:gridSpan w:val="2"/>
          </w:tcPr>
          <w:p w14:paraId="36306202" w14:textId="7777777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350A98" w:rsidRDefault="003D2DB3" w:rsidP="003D2DB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EAC238E" w14:textId="77777777" w:rsidTr="00667E9B">
        <w:tc>
          <w:tcPr>
            <w:tcW w:w="3031" w:type="dxa"/>
            <w:gridSpan w:val="2"/>
          </w:tcPr>
          <w:p w14:paraId="6E02A6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Anexos</w:t>
            </w:r>
            <w:r w:rsidRPr="00350A98">
              <w:rPr>
                <w:rFonts w:ascii="Ebrima" w:hAnsi="Ebrima" w:cstheme="minorHAnsi"/>
                <w:sz w:val="22"/>
                <w:szCs w:val="22"/>
              </w:rPr>
              <w:t>”:</w:t>
            </w:r>
          </w:p>
        </w:tc>
        <w:tc>
          <w:tcPr>
            <w:tcW w:w="6609" w:type="dxa"/>
            <w:gridSpan w:val="2"/>
          </w:tcPr>
          <w:p w14:paraId="76C1234B" w14:textId="77777777" w:rsidR="003D2DB3" w:rsidRPr="00350A98" w:rsidRDefault="003D2DB3" w:rsidP="003D2DB3">
            <w:pPr>
              <w:spacing w:line="300" w:lineRule="exact"/>
              <w:jc w:val="both"/>
              <w:rPr>
                <w:rFonts w:ascii="Ebrima" w:hAnsi="Ebrima" w:cstheme="minorHAnsi"/>
                <w:sz w:val="22"/>
                <w:szCs w:val="22"/>
              </w:rPr>
            </w:pPr>
            <w:r w:rsidRPr="00350A98">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9B59C84" w14:textId="77777777" w:rsidTr="00667E9B">
        <w:tc>
          <w:tcPr>
            <w:tcW w:w="3031" w:type="dxa"/>
            <w:gridSpan w:val="2"/>
          </w:tcPr>
          <w:p w14:paraId="2CDCEE3B"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Aplicações Financeiras Permitidas</w:t>
            </w:r>
            <w:r w:rsidRPr="00350A98">
              <w:rPr>
                <w:rFonts w:ascii="Ebrima" w:hAnsi="Ebrima" w:cstheme="minorHAnsi"/>
                <w:sz w:val="22"/>
                <w:szCs w:val="22"/>
              </w:rPr>
              <w:t>”:</w:t>
            </w:r>
          </w:p>
        </w:tc>
        <w:tc>
          <w:tcPr>
            <w:tcW w:w="6609" w:type="dxa"/>
            <w:gridSpan w:val="2"/>
          </w:tcPr>
          <w:p w14:paraId="32AC19C9" w14:textId="2428701B" w:rsidR="003D2DB3" w:rsidRPr="00350A98" w:rsidRDefault="003D2DB3" w:rsidP="003D2DB3">
            <w:pPr>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todos os </w:t>
            </w:r>
            <w:r w:rsidRPr="00350A98">
              <w:rPr>
                <w:rFonts w:ascii="Ebrima" w:hAnsi="Ebrima" w:cstheme="minorHAnsi"/>
                <w:bCs/>
                <w:sz w:val="22"/>
                <w:szCs w:val="22"/>
              </w:rPr>
              <w:t>recursos</w:t>
            </w:r>
            <w:r w:rsidRPr="00350A98">
              <w:rPr>
                <w:rFonts w:ascii="Ebrima" w:hAnsi="Ebrima" w:cstheme="minorHAnsi"/>
                <w:sz w:val="22"/>
                <w:szCs w:val="22"/>
              </w:rPr>
              <w:t xml:space="preserve"> oriundos dos Créditos do Patrimônio Separado que estejam depositados na Conta Centralizadora deverão ser aplicados pela Emissora, com acompanhamento das Cedentes </w:t>
            </w:r>
            <w:r w:rsidR="0044138E" w:rsidRPr="00350A98">
              <w:rPr>
                <w:rFonts w:ascii="Ebrima" w:hAnsi="Ebrima" w:cstheme="minorHAnsi"/>
                <w:sz w:val="22"/>
                <w:szCs w:val="22"/>
              </w:rPr>
              <w:t>Unidades e Emitente</w:t>
            </w:r>
            <w:r w:rsidRPr="00350A98">
              <w:rPr>
                <w:rFonts w:ascii="Ebrima" w:hAnsi="Ebrima" w:cstheme="minorHAnsi"/>
                <w:sz w:val="22"/>
                <w:szCs w:val="22"/>
              </w:rPr>
              <w:t xml:space="preserve">, em: </w:t>
            </w:r>
            <w:r w:rsidRPr="00350A98">
              <w:rPr>
                <w:rFonts w:ascii="Ebrima" w:hAnsi="Ebrima" w:cstheme="minorHAnsi"/>
                <w:b/>
                <w:sz w:val="22"/>
                <w:szCs w:val="22"/>
              </w:rPr>
              <w:t>(i)</w:t>
            </w:r>
            <w:r w:rsidRPr="00350A98">
              <w:rPr>
                <w:rFonts w:ascii="Ebrima" w:hAnsi="Ebrima" w:cstheme="minorHAnsi"/>
                <w:sz w:val="22"/>
                <w:szCs w:val="22"/>
              </w:rPr>
              <w:t xml:space="preserve"> títulos de emissão do Tesouro Nacional;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3D2DB3" w:rsidRPr="00350A98" w:rsidRDefault="003D2DB3" w:rsidP="003D2DB3">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42869FE" w14:textId="77777777" w:rsidTr="00667E9B">
        <w:tc>
          <w:tcPr>
            <w:tcW w:w="3031" w:type="dxa"/>
            <w:gridSpan w:val="2"/>
          </w:tcPr>
          <w:p w14:paraId="27424B79"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Assembleia Geral</w:t>
            </w:r>
            <w:r w:rsidRPr="00350A98">
              <w:rPr>
                <w:rFonts w:ascii="Ebrima" w:hAnsi="Ebrima" w:cstheme="minorHAnsi"/>
                <w:sz w:val="22"/>
                <w:szCs w:val="22"/>
              </w:rPr>
              <w:t>” ou “</w:t>
            </w:r>
            <w:r w:rsidRPr="00350A98">
              <w:rPr>
                <w:rFonts w:ascii="Ebrima" w:hAnsi="Ebrima" w:cstheme="minorHAnsi"/>
                <w:sz w:val="22"/>
                <w:szCs w:val="22"/>
                <w:u w:val="single"/>
              </w:rPr>
              <w:t>Assembleia</w:t>
            </w:r>
            <w:r w:rsidRPr="00350A98">
              <w:rPr>
                <w:rFonts w:ascii="Ebrima" w:hAnsi="Ebrima" w:cstheme="minorHAnsi"/>
                <w:sz w:val="22"/>
                <w:szCs w:val="22"/>
              </w:rPr>
              <w:t>”:</w:t>
            </w:r>
          </w:p>
          <w:p w14:paraId="35561A6E"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assembleia geral de Titulares dos CRI, realizada na forma da Cláusula XII deste Termo de Securitização;</w:t>
            </w:r>
          </w:p>
          <w:p w14:paraId="2352A248"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30A160F" w14:textId="77777777" w:rsidTr="00667E9B">
        <w:tc>
          <w:tcPr>
            <w:tcW w:w="3031" w:type="dxa"/>
            <w:gridSpan w:val="2"/>
          </w:tcPr>
          <w:p w14:paraId="0D76F3D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Atualização Monetária</w:t>
            </w:r>
            <w:r w:rsidRPr="00350A98">
              <w:rPr>
                <w:rFonts w:ascii="Ebrima" w:hAnsi="Ebrima" w:cstheme="minorHAnsi"/>
                <w:sz w:val="22"/>
                <w:szCs w:val="22"/>
              </w:rPr>
              <w:t>”:</w:t>
            </w:r>
          </w:p>
          <w:p w14:paraId="27754C49" w14:textId="77777777" w:rsidR="003D2DB3" w:rsidRPr="00350A98" w:rsidRDefault="003D2DB3" w:rsidP="003D2DB3">
            <w:pPr>
              <w:suppressAutoHyphens/>
              <w:spacing w:line="300" w:lineRule="exact"/>
              <w:jc w:val="center"/>
              <w:rPr>
                <w:rFonts w:ascii="Ebrima" w:hAnsi="Ebrima" w:cstheme="minorHAnsi"/>
                <w:sz w:val="22"/>
                <w:szCs w:val="22"/>
              </w:rPr>
            </w:pPr>
          </w:p>
        </w:tc>
        <w:tc>
          <w:tcPr>
            <w:tcW w:w="6609" w:type="dxa"/>
            <w:gridSpan w:val="2"/>
          </w:tcPr>
          <w:p w14:paraId="59FC4371" w14:textId="66EE522B"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sz w:val="22"/>
                <w:szCs w:val="22"/>
              </w:rPr>
              <w:t>IGP-M;</w:t>
            </w:r>
            <w:r w:rsidRPr="00350A98">
              <w:rPr>
                <w:rFonts w:ascii="Ebrima" w:hAnsi="Ebrima" w:cstheme="minorHAnsi"/>
                <w:sz w:val="22"/>
                <w:szCs w:val="22"/>
              </w:rPr>
              <w:t xml:space="preserve"> </w:t>
            </w:r>
          </w:p>
          <w:p w14:paraId="3DB4255C"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0274282" w14:textId="77777777" w:rsidTr="00667E9B">
        <w:tc>
          <w:tcPr>
            <w:tcW w:w="3031" w:type="dxa"/>
            <w:gridSpan w:val="2"/>
          </w:tcPr>
          <w:p w14:paraId="54F89A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Aviso de Recebimento</w:t>
            </w:r>
            <w:r w:rsidRPr="00350A98">
              <w:rPr>
                <w:rFonts w:ascii="Ebrima" w:hAnsi="Ebrima" w:cstheme="minorHAnsi"/>
                <w:sz w:val="22"/>
                <w:szCs w:val="22"/>
              </w:rPr>
              <w:t>”:</w:t>
            </w:r>
          </w:p>
        </w:tc>
        <w:tc>
          <w:tcPr>
            <w:tcW w:w="6609" w:type="dxa"/>
            <w:gridSpan w:val="2"/>
          </w:tcPr>
          <w:p w14:paraId="6052C6C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60A32E78" w14:textId="77777777" w:rsidTr="00667E9B">
        <w:tc>
          <w:tcPr>
            <w:tcW w:w="3031" w:type="dxa"/>
            <w:gridSpan w:val="2"/>
          </w:tcPr>
          <w:p w14:paraId="3D2F3D29" w14:textId="4B524EE2"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B3</w:t>
            </w:r>
            <w:r w:rsidRPr="00350A98">
              <w:rPr>
                <w:rFonts w:ascii="Ebrima" w:hAnsi="Ebrima" w:cstheme="minorHAnsi"/>
                <w:sz w:val="22"/>
                <w:szCs w:val="22"/>
              </w:rPr>
              <w:t>“:</w:t>
            </w:r>
          </w:p>
        </w:tc>
        <w:tc>
          <w:tcPr>
            <w:tcW w:w="6609" w:type="dxa"/>
            <w:gridSpan w:val="2"/>
          </w:tcPr>
          <w:p w14:paraId="584A0FC1" w14:textId="1BCEED04" w:rsidR="003D2DB3" w:rsidRPr="00350A98" w:rsidRDefault="003D2DB3" w:rsidP="003D2DB3">
            <w:pPr>
              <w:ind w:left="34"/>
              <w:jc w:val="both"/>
              <w:rPr>
                <w:rFonts w:ascii="Ebrima" w:hAnsi="Ebrima" w:cstheme="minorHAnsi"/>
                <w:sz w:val="22"/>
                <w:szCs w:val="22"/>
              </w:rPr>
            </w:pPr>
            <w:r w:rsidRPr="00350A98">
              <w:rPr>
                <w:rFonts w:ascii="Ebrima" w:hAnsi="Ebrima" w:cstheme="minorHAnsi"/>
                <w:sz w:val="22"/>
                <w:szCs w:val="22"/>
              </w:rPr>
              <w:t xml:space="preserve">Significa a </w:t>
            </w:r>
            <w:r w:rsidRPr="00350A98">
              <w:rPr>
                <w:rFonts w:ascii="Ebrima" w:hAnsi="Ebrima" w:cstheme="minorHAnsi"/>
                <w:b/>
                <w:sz w:val="22"/>
                <w:szCs w:val="22"/>
              </w:rPr>
              <w:t>B3 S.A. – BRASIL, BOLSA, BALCÃO,</w:t>
            </w:r>
            <w:r w:rsidRPr="00350A98">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2C4B525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3D2DB3" w:rsidRPr="00350A98" w14:paraId="2618580D" w14:textId="77777777" w:rsidTr="00667E9B">
        <w:tc>
          <w:tcPr>
            <w:tcW w:w="3031" w:type="dxa"/>
            <w:gridSpan w:val="2"/>
          </w:tcPr>
          <w:p w14:paraId="6F3AA162"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BACEN</w:t>
            </w:r>
            <w:r w:rsidRPr="00350A98">
              <w:rPr>
                <w:rFonts w:ascii="Ebrima" w:hAnsi="Ebrima" w:cstheme="minorHAnsi"/>
                <w:sz w:val="22"/>
                <w:szCs w:val="22"/>
              </w:rPr>
              <w:t>”:</w:t>
            </w:r>
          </w:p>
        </w:tc>
        <w:tc>
          <w:tcPr>
            <w:tcW w:w="6609" w:type="dxa"/>
            <w:gridSpan w:val="2"/>
          </w:tcPr>
          <w:p w14:paraId="374E2D1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Central do Brasil;</w:t>
            </w:r>
          </w:p>
          <w:p w14:paraId="4D252C11"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A9C0BE3" w14:textId="77777777" w:rsidTr="00667E9B">
        <w:tc>
          <w:tcPr>
            <w:tcW w:w="3031" w:type="dxa"/>
            <w:gridSpan w:val="2"/>
          </w:tcPr>
          <w:p w14:paraId="0EF6B654"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Banco Liquidante</w:t>
            </w:r>
            <w:r w:rsidRPr="00350A98">
              <w:rPr>
                <w:rFonts w:ascii="Ebrima" w:hAnsi="Ebrima" w:cstheme="minorHAnsi"/>
                <w:sz w:val="22"/>
                <w:szCs w:val="22"/>
              </w:rPr>
              <w:t>”:</w:t>
            </w:r>
          </w:p>
        </w:tc>
        <w:tc>
          <w:tcPr>
            <w:tcW w:w="6609" w:type="dxa"/>
            <w:gridSpan w:val="2"/>
          </w:tcPr>
          <w:p w14:paraId="29BD728F" w14:textId="0E3D6A9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Itaú Unibanco S.A., instituição contratada pela Emissora para prestar os serviços indicados no item 4.11,</w:t>
            </w:r>
            <w:r w:rsidRPr="00350A98" w:rsidDel="006511AF">
              <w:rPr>
                <w:rFonts w:ascii="Ebrima" w:hAnsi="Ebrima" w:cstheme="minorHAnsi"/>
                <w:sz w:val="22"/>
                <w:szCs w:val="22"/>
              </w:rPr>
              <w:t xml:space="preserve"> </w:t>
            </w:r>
            <w:r w:rsidRPr="00350A98">
              <w:rPr>
                <w:rFonts w:ascii="Ebrima" w:hAnsi="Ebrima" w:cstheme="minorHAnsi"/>
                <w:sz w:val="22"/>
                <w:szCs w:val="22"/>
              </w:rPr>
              <w:t xml:space="preserve">abaixo; </w:t>
            </w:r>
          </w:p>
          <w:p w14:paraId="63E09AB5"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D3465D4" w14:textId="77777777" w:rsidTr="00667E9B">
        <w:tc>
          <w:tcPr>
            <w:tcW w:w="3031" w:type="dxa"/>
            <w:gridSpan w:val="2"/>
          </w:tcPr>
          <w:p w14:paraId="0F80E02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Boletim de Subscrição</w:t>
            </w:r>
            <w:r w:rsidRPr="00350A98">
              <w:rPr>
                <w:rFonts w:ascii="Ebrima" w:hAnsi="Ebrima" w:cstheme="minorHAnsi"/>
                <w:sz w:val="22"/>
                <w:szCs w:val="22"/>
              </w:rPr>
              <w:t>”:</w:t>
            </w:r>
          </w:p>
        </w:tc>
        <w:tc>
          <w:tcPr>
            <w:tcW w:w="6609" w:type="dxa"/>
            <w:gridSpan w:val="2"/>
          </w:tcPr>
          <w:p w14:paraId="5E240618"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o boletim de subscrição por meio do qual os Investidores subscreverão os CRI;</w:t>
            </w:r>
          </w:p>
          <w:p w14:paraId="270A9CF7"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2D2111E2" w14:textId="77777777" w:rsidTr="00667E9B">
        <w:tc>
          <w:tcPr>
            <w:tcW w:w="3031" w:type="dxa"/>
            <w:gridSpan w:val="2"/>
          </w:tcPr>
          <w:p w14:paraId="3E335566"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Brasil</w:t>
            </w:r>
            <w:r w:rsidRPr="00350A98">
              <w:rPr>
                <w:rFonts w:ascii="Ebrima" w:hAnsi="Ebrima" w:cstheme="minorHAnsi"/>
                <w:sz w:val="22"/>
                <w:szCs w:val="22"/>
              </w:rPr>
              <w:t>” ou “</w:t>
            </w:r>
            <w:r w:rsidRPr="00350A98">
              <w:rPr>
                <w:rFonts w:ascii="Ebrima" w:hAnsi="Ebrima" w:cstheme="minorHAnsi"/>
                <w:sz w:val="22"/>
                <w:szCs w:val="22"/>
                <w:u w:val="single"/>
              </w:rPr>
              <w:t>País</w:t>
            </w:r>
            <w:r w:rsidRPr="00350A98">
              <w:rPr>
                <w:rFonts w:ascii="Ebrima" w:hAnsi="Ebrima" w:cstheme="minorHAnsi"/>
                <w:sz w:val="22"/>
                <w:szCs w:val="22"/>
              </w:rPr>
              <w:t>”:</w:t>
            </w:r>
          </w:p>
        </w:tc>
        <w:tc>
          <w:tcPr>
            <w:tcW w:w="6609" w:type="dxa"/>
            <w:gridSpan w:val="2"/>
          </w:tcPr>
          <w:p w14:paraId="52600CA9"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a República Federativa do Brasil;</w:t>
            </w:r>
          </w:p>
          <w:p w14:paraId="49D28AB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162AC099" w14:textId="77777777" w:rsidTr="00667E9B">
        <w:tc>
          <w:tcPr>
            <w:tcW w:w="3031" w:type="dxa"/>
            <w:gridSpan w:val="2"/>
          </w:tcPr>
          <w:p w14:paraId="25B78077" w14:textId="4B213983"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CCB</w:t>
            </w:r>
            <w:r w:rsidRPr="00350A98">
              <w:rPr>
                <w:rFonts w:ascii="Ebrima" w:hAnsi="Ebrima" w:cstheme="minorHAnsi"/>
                <w:sz w:val="22"/>
                <w:szCs w:val="22"/>
              </w:rPr>
              <w:t>”</w:t>
            </w:r>
          </w:p>
        </w:tc>
        <w:tc>
          <w:tcPr>
            <w:tcW w:w="6609" w:type="dxa"/>
            <w:gridSpan w:val="2"/>
          </w:tcPr>
          <w:p w14:paraId="71DD0569" w14:textId="183CD4D6"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é a Cédula de Crédito Bancário nº [</w:t>
            </w:r>
            <w:r w:rsidRPr="00350A98">
              <w:rPr>
                <w:rFonts w:ascii="Ebrima" w:hAnsi="Ebrima" w:cstheme="minorHAnsi"/>
                <w:sz w:val="22"/>
                <w:szCs w:val="22"/>
                <w:highlight w:val="yellow"/>
              </w:rPr>
              <w:t>=</w:t>
            </w:r>
            <w:r w:rsidRPr="00350A98">
              <w:rPr>
                <w:rFonts w:ascii="Ebrima" w:hAnsi="Ebrima" w:cstheme="minorHAnsi"/>
                <w:sz w:val="22"/>
                <w:szCs w:val="22"/>
              </w:rPr>
              <w:t>], emitida em [</w:t>
            </w:r>
            <w:r w:rsidRPr="00350A98">
              <w:rPr>
                <w:rFonts w:ascii="Ebrima" w:hAnsi="Ebrima" w:cstheme="minorHAnsi"/>
                <w:sz w:val="22"/>
                <w:szCs w:val="22"/>
                <w:highlight w:val="yellow"/>
              </w:rPr>
              <w:t>=</w:t>
            </w:r>
            <w:r w:rsidRPr="00350A98">
              <w:rPr>
                <w:rFonts w:ascii="Ebrima" w:hAnsi="Ebrima" w:cstheme="minorHAnsi"/>
                <w:sz w:val="22"/>
                <w:szCs w:val="22"/>
              </w:rPr>
              <w:t xml:space="preserve">] pela Emitente em favor da CHP; </w:t>
            </w:r>
          </w:p>
          <w:p w14:paraId="0BC81719" w14:textId="4EB0DB61" w:rsidR="003D2DB3" w:rsidRPr="00350A98" w:rsidRDefault="003D2DB3" w:rsidP="003D2DB3">
            <w:pPr>
              <w:snapToGrid w:val="0"/>
              <w:spacing w:line="300" w:lineRule="exact"/>
              <w:jc w:val="both"/>
              <w:rPr>
                <w:rFonts w:ascii="Ebrima" w:hAnsi="Ebrima" w:cstheme="minorHAnsi"/>
                <w:sz w:val="22"/>
                <w:szCs w:val="22"/>
              </w:rPr>
            </w:pPr>
          </w:p>
        </w:tc>
      </w:tr>
      <w:tr w:rsidR="003D2DB3" w:rsidRPr="00350A98" w14:paraId="7CD24BC0" w14:textId="77777777" w:rsidTr="00667E9B">
        <w:tc>
          <w:tcPr>
            <w:tcW w:w="3031" w:type="dxa"/>
            <w:gridSpan w:val="2"/>
          </w:tcPr>
          <w:p w14:paraId="68B7DECB"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w:t>
            </w:r>
            <w:r w:rsidRPr="00350A98">
              <w:rPr>
                <w:rFonts w:ascii="Ebrima" w:hAnsi="Ebrima" w:cstheme="minorHAnsi"/>
                <w:sz w:val="22"/>
                <w:szCs w:val="22"/>
              </w:rPr>
              <w:t>”:</w:t>
            </w:r>
          </w:p>
        </w:tc>
        <w:tc>
          <w:tcPr>
            <w:tcW w:w="6609" w:type="dxa"/>
            <w:gridSpan w:val="2"/>
          </w:tcPr>
          <w:p w14:paraId="70EB0DD3" w14:textId="1AF6746A"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w:t>
            </w:r>
            <w:r w:rsidR="00AB217A" w:rsidRPr="00350A98">
              <w:rPr>
                <w:rFonts w:ascii="Ebrima" w:hAnsi="Ebrima" w:cstheme="minorHAnsi"/>
                <w:sz w:val="22"/>
                <w:szCs w:val="22"/>
              </w:rPr>
              <w:t xml:space="preserve">Unidades </w:t>
            </w:r>
            <w:r w:rsidRPr="00350A98">
              <w:rPr>
                <w:rFonts w:ascii="Ebrima" w:hAnsi="Ebrima" w:cstheme="minorHAnsi"/>
                <w:sz w:val="22"/>
                <w:szCs w:val="22"/>
              </w:rPr>
              <w:t>e as CCI CCB, em conjunto;</w:t>
            </w:r>
          </w:p>
          <w:p w14:paraId="047E5011"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15724FC3" w14:textId="77777777" w:rsidTr="00667E9B">
        <w:tc>
          <w:tcPr>
            <w:tcW w:w="3031" w:type="dxa"/>
            <w:gridSpan w:val="2"/>
          </w:tcPr>
          <w:p w14:paraId="1310D262" w14:textId="5DC6C60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 CCB</w:t>
            </w:r>
            <w:r w:rsidRPr="00350A98">
              <w:rPr>
                <w:rFonts w:ascii="Ebrima" w:hAnsi="Ebrima" w:cstheme="minorHAnsi"/>
                <w:sz w:val="22"/>
                <w:szCs w:val="22"/>
              </w:rPr>
              <w:t>”:</w:t>
            </w:r>
          </w:p>
        </w:tc>
        <w:tc>
          <w:tcPr>
            <w:tcW w:w="6609" w:type="dxa"/>
            <w:gridSpan w:val="2"/>
          </w:tcPr>
          <w:p w14:paraId="2DA89ED7" w14:textId="526DFAB4"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são as CCI emitidas pela CHP para representar os Créditos Imobiliários CCB;</w:t>
            </w:r>
          </w:p>
          <w:p w14:paraId="0763A9B6"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2591CC6C" w14:textId="77777777" w:rsidTr="00667E9B">
        <w:tc>
          <w:tcPr>
            <w:tcW w:w="3031" w:type="dxa"/>
            <w:gridSpan w:val="2"/>
          </w:tcPr>
          <w:p w14:paraId="5D6A987F" w14:textId="6037AB86"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CCI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60B64C64" w14:textId="1D51D15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emitidas pelas Cedentes </w:t>
            </w:r>
            <w:r w:rsidR="00D40870" w:rsidRPr="00350A98">
              <w:rPr>
                <w:rFonts w:ascii="Ebrima" w:hAnsi="Ebrima" w:cstheme="minorHAnsi"/>
                <w:sz w:val="22"/>
                <w:szCs w:val="22"/>
              </w:rPr>
              <w:t>Unidades</w:t>
            </w:r>
            <w:r w:rsidRPr="00350A98">
              <w:rPr>
                <w:rFonts w:ascii="Ebrima" w:hAnsi="Ebrima" w:cstheme="minorHAnsi"/>
                <w:sz w:val="22"/>
                <w:szCs w:val="22"/>
              </w:rPr>
              <w:t xml:space="preserve"> para representar os Créditos Imobiliários </w:t>
            </w:r>
            <w:r w:rsidR="00D40870" w:rsidRPr="00350A98">
              <w:rPr>
                <w:rFonts w:ascii="Ebrima" w:hAnsi="Ebrima" w:cstheme="minorHAnsi"/>
                <w:sz w:val="22"/>
                <w:szCs w:val="22"/>
              </w:rPr>
              <w:t>Unidades</w:t>
            </w:r>
            <w:r w:rsidRPr="00350A98">
              <w:rPr>
                <w:rFonts w:ascii="Ebrima" w:hAnsi="Ebrima" w:cstheme="minorHAnsi"/>
                <w:sz w:val="22"/>
                <w:szCs w:val="22"/>
              </w:rPr>
              <w:t>;</w:t>
            </w:r>
          </w:p>
          <w:p w14:paraId="5D6923DD"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1A549BA2" w14:textId="77777777" w:rsidTr="00667E9B">
        <w:tc>
          <w:tcPr>
            <w:tcW w:w="3031" w:type="dxa"/>
            <w:gridSpan w:val="2"/>
          </w:tcPr>
          <w:p w14:paraId="2AB11211" w14:textId="224F2A4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Cedentes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04957675" w14:textId="5C586595" w:rsidR="003D2DB3" w:rsidRPr="00350A98" w:rsidRDefault="003D2DB3" w:rsidP="003D2DB3">
            <w:pPr>
              <w:suppressAutoHyphens/>
              <w:snapToGrid w:val="0"/>
              <w:spacing w:line="300" w:lineRule="exact"/>
              <w:jc w:val="both"/>
              <w:rPr>
                <w:rFonts w:ascii="Ebrima" w:hAnsi="Ebrima"/>
                <w:sz w:val="22"/>
                <w:szCs w:val="22"/>
              </w:rPr>
            </w:pPr>
            <w:r w:rsidRPr="00350A98">
              <w:rPr>
                <w:rFonts w:ascii="Ebrima" w:hAnsi="Ebrima"/>
                <w:bCs/>
                <w:sz w:val="22"/>
                <w:szCs w:val="22"/>
              </w:rPr>
              <w:t xml:space="preserve"> </w:t>
            </w:r>
            <w:r w:rsidR="00D40870" w:rsidRPr="00350A98">
              <w:rPr>
                <w:rFonts w:ascii="Ebrima" w:hAnsi="Ebrima"/>
                <w:bCs/>
                <w:sz w:val="22"/>
                <w:szCs w:val="22"/>
              </w:rPr>
              <w:t xml:space="preserve">a Laguna e a </w:t>
            </w:r>
            <w:proofErr w:type="spellStart"/>
            <w:r w:rsidR="00D40870" w:rsidRPr="00350A98">
              <w:rPr>
                <w:rFonts w:ascii="Ebrima" w:hAnsi="Ebrima"/>
                <w:bCs/>
                <w:sz w:val="22"/>
                <w:szCs w:val="22"/>
              </w:rPr>
              <w:t>Itagybá</w:t>
            </w:r>
            <w:proofErr w:type="spellEnd"/>
            <w:r w:rsidR="00D40870" w:rsidRPr="00350A98">
              <w:rPr>
                <w:rFonts w:ascii="Ebrima" w:hAnsi="Ebrima"/>
                <w:bCs/>
                <w:sz w:val="22"/>
                <w:szCs w:val="22"/>
              </w:rPr>
              <w:t xml:space="preserve">, </w:t>
            </w:r>
            <w:r w:rsidRPr="00350A98">
              <w:rPr>
                <w:rFonts w:ascii="Ebrima" w:hAnsi="Ebrima"/>
                <w:bCs/>
                <w:sz w:val="22"/>
                <w:szCs w:val="22"/>
              </w:rPr>
              <w:t>quando mencionadas em conjunto</w:t>
            </w:r>
            <w:r w:rsidRPr="00350A98">
              <w:rPr>
                <w:rFonts w:ascii="Ebrima" w:hAnsi="Ebrima"/>
                <w:sz w:val="22"/>
                <w:szCs w:val="22"/>
              </w:rPr>
              <w:t>;</w:t>
            </w:r>
          </w:p>
          <w:p w14:paraId="63ADB70F" w14:textId="3410D3AE"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4EDD9746" w14:textId="77777777" w:rsidTr="00667E9B">
        <w:tc>
          <w:tcPr>
            <w:tcW w:w="3031" w:type="dxa"/>
            <w:gridSpan w:val="2"/>
          </w:tcPr>
          <w:p w14:paraId="3AE35FE2"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Cessão Fiduciária</w:t>
            </w:r>
            <w:r w:rsidRPr="00350A98">
              <w:rPr>
                <w:rFonts w:ascii="Ebrima" w:hAnsi="Ebrima" w:cstheme="minorHAnsi"/>
                <w:sz w:val="22"/>
                <w:szCs w:val="22"/>
              </w:rPr>
              <w:t>”:</w:t>
            </w:r>
          </w:p>
        </w:tc>
        <w:tc>
          <w:tcPr>
            <w:tcW w:w="6609" w:type="dxa"/>
            <w:gridSpan w:val="2"/>
          </w:tcPr>
          <w:p w14:paraId="3FE22643" w14:textId="6B713879"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a cessão fiduciária de recebíveis constituída e a ser constituída em favor da Emissora, </w:t>
            </w:r>
            <w:r w:rsidRPr="00350A98">
              <w:rPr>
                <w:rFonts w:ascii="Ebrima" w:hAnsi="Ebrima" w:cstheme="minorHAnsi"/>
                <w:bCs/>
                <w:iCs/>
                <w:sz w:val="22"/>
                <w:szCs w:val="22"/>
              </w:rPr>
              <w:t>nos termos do Contrato</w:t>
            </w:r>
            <w:r w:rsidRPr="00350A98">
              <w:rPr>
                <w:rFonts w:ascii="Ebrima" w:hAnsi="Ebrima" w:cstheme="minorHAnsi"/>
                <w:sz w:val="22"/>
                <w:szCs w:val="22"/>
              </w:rPr>
              <w:t xml:space="preserve"> de </w:t>
            </w:r>
            <w:r w:rsidRPr="00350A98">
              <w:rPr>
                <w:rFonts w:ascii="Ebrima" w:hAnsi="Ebrima" w:cstheme="minorHAnsi"/>
                <w:bCs/>
                <w:iCs/>
                <w:sz w:val="22"/>
                <w:szCs w:val="22"/>
              </w:rPr>
              <w:t xml:space="preserve">Cessão, por meio do qual as Cedentes </w:t>
            </w:r>
            <w:r w:rsidR="00D71CCF" w:rsidRPr="00350A98">
              <w:rPr>
                <w:rFonts w:ascii="Ebrima" w:hAnsi="Ebrima" w:cstheme="minorHAnsi"/>
                <w:sz w:val="22"/>
                <w:szCs w:val="22"/>
              </w:rPr>
              <w:t>Unidades</w:t>
            </w:r>
            <w:r w:rsidRPr="00350A98">
              <w:rPr>
                <w:rFonts w:ascii="Ebrima" w:hAnsi="Ebrima" w:cstheme="minorHAnsi"/>
                <w:bCs/>
                <w:iCs/>
                <w:sz w:val="22"/>
                <w:szCs w:val="22"/>
              </w:rPr>
              <w:t xml:space="preserve"> cederam e irão ceder fiduciariamente à Emissora os</w:t>
            </w:r>
            <w:r w:rsidRPr="00350A98">
              <w:rPr>
                <w:rFonts w:ascii="Ebrima" w:hAnsi="Ebrima" w:cstheme="minorHAnsi"/>
                <w:sz w:val="22"/>
                <w:szCs w:val="22"/>
              </w:rPr>
              <w:t xml:space="preserve"> Créditos Cedidos Fiduciariamente, </w:t>
            </w:r>
            <w:r w:rsidRPr="00350A98">
              <w:rPr>
                <w:rFonts w:ascii="Ebrima" w:hAnsi="Ebrima" w:cstheme="minorHAnsi"/>
                <w:bCs/>
                <w:iCs/>
                <w:sz w:val="22"/>
                <w:szCs w:val="22"/>
              </w:rPr>
              <w:t xml:space="preserve">a que faz e fará jus em decorrência da formalização de Contratos Imobiliários, </w:t>
            </w:r>
            <w:r w:rsidRPr="00350A98">
              <w:rPr>
                <w:rFonts w:ascii="Ebrima" w:hAnsi="Ebrima" w:cstheme="minorHAnsi"/>
                <w:sz w:val="22"/>
                <w:szCs w:val="22"/>
              </w:rPr>
              <w:t>em garantia do cumprimento das Obrigações Garantidas;</w:t>
            </w:r>
          </w:p>
          <w:p w14:paraId="61E2A4EA"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31A46F27" w14:textId="77777777" w:rsidTr="00667E9B">
        <w:tc>
          <w:tcPr>
            <w:tcW w:w="3031" w:type="dxa"/>
            <w:gridSpan w:val="2"/>
          </w:tcPr>
          <w:p w14:paraId="2601325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CETIP21</w:t>
            </w:r>
            <w:r w:rsidRPr="00350A98">
              <w:rPr>
                <w:rFonts w:ascii="Ebrima" w:hAnsi="Ebrima" w:cstheme="minorHAnsi"/>
                <w:sz w:val="22"/>
                <w:szCs w:val="22"/>
              </w:rPr>
              <w:t>”:</w:t>
            </w:r>
          </w:p>
        </w:tc>
        <w:tc>
          <w:tcPr>
            <w:tcW w:w="6609" w:type="dxa"/>
            <w:gridSpan w:val="2"/>
          </w:tcPr>
          <w:p w14:paraId="16F5329D"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ambiente de negociação de títulos e valores mobiliários administrado e operacionalizado pela B3 – Segmento CETIP UTVM;</w:t>
            </w:r>
          </w:p>
          <w:p w14:paraId="57A35FF0"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70C99A73" w14:textId="77777777" w:rsidTr="00667E9B">
        <w:tc>
          <w:tcPr>
            <w:tcW w:w="3031" w:type="dxa"/>
            <w:gridSpan w:val="2"/>
          </w:tcPr>
          <w:p w14:paraId="3DC383CA" w14:textId="575AA4A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CHP</w:t>
            </w:r>
            <w:r w:rsidRPr="00350A98">
              <w:rPr>
                <w:rFonts w:ascii="Ebrima" w:hAnsi="Ebrima" w:cstheme="minorHAnsi"/>
                <w:sz w:val="22"/>
                <w:szCs w:val="22"/>
              </w:rPr>
              <w:t>”:</w:t>
            </w:r>
          </w:p>
        </w:tc>
        <w:tc>
          <w:tcPr>
            <w:tcW w:w="6609" w:type="dxa"/>
            <w:gridSpan w:val="2"/>
          </w:tcPr>
          <w:p w14:paraId="4B6C4C00" w14:textId="3ED88A9A" w:rsidR="003D2DB3" w:rsidRPr="00350A98" w:rsidRDefault="003D2DB3" w:rsidP="003D2DB3">
            <w:pPr>
              <w:tabs>
                <w:tab w:val="num" w:pos="0"/>
                <w:tab w:val="left" w:pos="80"/>
              </w:tabs>
              <w:spacing w:line="300" w:lineRule="exact"/>
              <w:jc w:val="both"/>
              <w:rPr>
                <w:rFonts w:ascii="Ebrima" w:eastAsia="Calibri" w:hAnsi="Ebrima"/>
                <w:sz w:val="22"/>
                <w:szCs w:val="22"/>
              </w:rPr>
            </w:pPr>
            <w:r w:rsidRPr="00350A98">
              <w:rPr>
                <w:rFonts w:ascii="Ebrima" w:hAnsi="Ebrima" w:cstheme="minorHAnsi"/>
                <w:sz w:val="22"/>
                <w:szCs w:val="22"/>
              </w:rPr>
              <w:t xml:space="preserve">é a </w:t>
            </w:r>
            <w:bookmarkStart w:id="13" w:name="_Hlk523840425"/>
            <w:bookmarkStart w:id="14" w:name="_Hlk486249788"/>
            <w:r w:rsidRPr="00350A98">
              <w:rPr>
                <w:rFonts w:ascii="Ebrima" w:eastAsia="Calibri" w:hAnsi="Ebrima"/>
                <w:b/>
                <w:bCs/>
                <w:sz w:val="22"/>
                <w:szCs w:val="22"/>
              </w:rPr>
              <w:t>COMPANHIA HIPOTECÁRIA PIRATINI – CHP</w:t>
            </w:r>
            <w:bookmarkEnd w:id="13"/>
            <w:r w:rsidRPr="00350A98">
              <w:rPr>
                <w:rFonts w:ascii="Ebrima" w:eastAsia="Calibri" w:hAnsi="Ebrima"/>
                <w:sz w:val="22"/>
                <w:szCs w:val="22"/>
              </w:rPr>
              <w:t>, companhia hipotecária, inscrita no CNPJ/ME sob nº 18.282.093/0001-50</w:t>
            </w:r>
            <w:bookmarkEnd w:id="14"/>
            <w:r w:rsidRPr="00350A98">
              <w:rPr>
                <w:rFonts w:ascii="Ebrima" w:eastAsia="Calibri" w:hAnsi="Ebrima"/>
                <w:sz w:val="22"/>
                <w:szCs w:val="22"/>
              </w:rPr>
              <w:t xml:space="preserve">, com sede na </w:t>
            </w:r>
            <w:r w:rsidRPr="00350A98">
              <w:rPr>
                <w:rFonts w:ascii="Ebrima" w:hAnsi="Ebrima" w:cs="Arial"/>
                <w:sz w:val="22"/>
                <w:szCs w:val="22"/>
              </w:rPr>
              <w:t xml:space="preserve">Avenida </w:t>
            </w:r>
            <w:proofErr w:type="spellStart"/>
            <w:r w:rsidRPr="00350A98">
              <w:rPr>
                <w:rFonts w:ascii="Ebrima" w:hAnsi="Ebrima" w:cs="Arial"/>
                <w:sz w:val="22"/>
                <w:szCs w:val="22"/>
              </w:rPr>
              <w:t>Cristovão</w:t>
            </w:r>
            <w:proofErr w:type="spellEnd"/>
            <w:r w:rsidRPr="00350A98">
              <w:rPr>
                <w:rFonts w:ascii="Ebrima" w:hAnsi="Ebrima" w:cs="Arial"/>
                <w:sz w:val="22"/>
                <w:szCs w:val="22"/>
              </w:rPr>
              <w:t xml:space="preserve"> Colombo, nº 2955 – </w:t>
            </w:r>
            <w:proofErr w:type="spellStart"/>
            <w:r w:rsidRPr="00350A98">
              <w:rPr>
                <w:rFonts w:ascii="Ebrima" w:hAnsi="Ebrima" w:cs="Arial"/>
                <w:sz w:val="22"/>
                <w:szCs w:val="22"/>
              </w:rPr>
              <w:t>Cj</w:t>
            </w:r>
            <w:proofErr w:type="spellEnd"/>
            <w:r w:rsidRPr="00350A98">
              <w:rPr>
                <w:rFonts w:ascii="Ebrima" w:hAnsi="Ebrima" w:cs="Arial"/>
                <w:sz w:val="22"/>
                <w:szCs w:val="22"/>
              </w:rPr>
              <w:t>. 501, Floresta</w:t>
            </w:r>
            <w:r w:rsidRPr="00350A98">
              <w:rPr>
                <w:rFonts w:ascii="Ebrima" w:eastAsia="Calibri" w:hAnsi="Ebrima"/>
                <w:sz w:val="22"/>
                <w:szCs w:val="22"/>
              </w:rPr>
              <w:t xml:space="preserve">, na </w:t>
            </w:r>
            <w:r w:rsidRPr="00350A98">
              <w:rPr>
                <w:rFonts w:ascii="Ebrima" w:eastAsia="Calibri" w:hAnsi="Ebrima"/>
                <w:sz w:val="22"/>
                <w:szCs w:val="22"/>
              </w:rPr>
              <w:lastRenderedPageBreak/>
              <w:t xml:space="preserve">Cidade de Porto Alegre, Estado do Rio Grande do Sul, CEP </w:t>
            </w:r>
            <w:r w:rsidRPr="00350A98">
              <w:rPr>
                <w:rFonts w:ascii="Ebrima" w:hAnsi="Ebrima" w:cs="Arial"/>
                <w:sz w:val="22"/>
                <w:szCs w:val="22"/>
              </w:rPr>
              <w:t>90560-002</w:t>
            </w:r>
            <w:r w:rsidRPr="00350A98">
              <w:rPr>
                <w:rFonts w:ascii="Ebrima" w:eastAsia="Calibri" w:hAnsi="Ebrima"/>
                <w:sz w:val="22"/>
                <w:szCs w:val="22"/>
              </w:rPr>
              <w:t xml:space="preserve">; </w:t>
            </w:r>
          </w:p>
          <w:p w14:paraId="10A3A3A5"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p>
        </w:tc>
      </w:tr>
      <w:tr w:rsidR="003D2DB3" w:rsidRPr="00350A98" w14:paraId="511C44FD" w14:textId="77777777" w:rsidTr="00667E9B">
        <w:tc>
          <w:tcPr>
            <w:tcW w:w="3031" w:type="dxa"/>
            <w:gridSpan w:val="2"/>
          </w:tcPr>
          <w:p w14:paraId="0C48F367"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CMN</w:t>
            </w:r>
            <w:r w:rsidRPr="00350A98">
              <w:rPr>
                <w:rFonts w:ascii="Ebrima" w:hAnsi="Ebrima" w:cstheme="minorHAnsi"/>
                <w:sz w:val="22"/>
                <w:szCs w:val="22"/>
              </w:rPr>
              <w:t>”:</w:t>
            </w:r>
          </w:p>
        </w:tc>
        <w:tc>
          <w:tcPr>
            <w:tcW w:w="6609" w:type="dxa"/>
            <w:gridSpan w:val="2"/>
          </w:tcPr>
          <w:p w14:paraId="65AE6DCA"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Conselho Monetário Nacional;</w:t>
            </w:r>
          </w:p>
          <w:p w14:paraId="6FB6C123"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5361C7D8" w14:textId="77777777" w:rsidTr="00667E9B">
        <w:tc>
          <w:tcPr>
            <w:tcW w:w="3031" w:type="dxa"/>
            <w:gridSpan w:val="2"/>
          </w:tcPr>
          <w:p w14:paraId="448F7FB1" w14:textId="5695C36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CNPJ/ME</w:t>
            </w:r>
            <w:r w:rsidRPr="00350A98">
              <w:rPr>
                <w:rFonts w:ascii="Ebrima" w:hAnsi="Ebrima" w:cstheme="minorHAnsi"/>
                <w:sz w:val="22"/>
                <w:szCs w:val="22"/>
              </w:rPr>
              <w:t>”:</w:t>
            </w:r>
          </w:p>
        </w:tc>
        <w:tc>
          <w:tcPr>
            <w:tcW w:w="6609" w:type="dxa"/>
            <w:gridSpan w:val="2"/>
          </w:tcPr>
          <w:p w14:paraId="502284B6" w14:textId="5E5C8853"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Cadastro Nacional da Pessoa Jurídica do Ministério da Economia;</w:t>
            </w:r>
          </w:p>
          <w:p w14:paraId="574A2B08"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7426DA00" w14:textId="77777777" w:rsidTr="00667E9B">
        <w:tc>
          <w:tcPr>
            <w:tcW w:w="3031" w:type="dxa"/>
            <w:gridSpan w:val="2"/>
          </w:tcPr>
          <w:p w14:paraId="693C7F8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Civil</w:t>
            </w:r>
            <w:r w:rsidRPr="00350A98">
              <w:rPr>
                <w:rFonts w:ascii="Ebrima" w:hAnsi="Ebrima" w:cstheme="minorHAnsi"/>
                <w:sz w:val="22"/>
                <w:szCs w:val="22"/>
              </w:rPr>
              <w:t>”:</w:t>
            </w:r>
          </w:p>
        </w:tc>
        <w:tc>
          <w:tcPr>
            <w:tcW w:w="6609" w:type="dxa"/>
            <w:gridSpan w:val="2"/>
          </w:tcPr>
          <w:p w14:paraId="50F685D6"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10.406, de 10 de janeiro de 2002, conforme alterada;</w:t>
            </w:r>
          </w:p>
          <w:p w14:paraId="1C794A5F"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3C22F79F" w14:textId="77777777" w:rsidTr="00667E9B">
        <w:tc>
          <w:tcPr>
            <w:tcW w:w="3031" w:type="dxa"/>
            <w:gridSpan w:val="2"/>
          </w:tcPr>
          <w:p w14:paraId="11863AB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de Processo Civil</w:t>
            </w:r>
            <w:r w:rsidRPr="00350A98">
              <w:rPr>
                <w:rFonts w:ascii="Ebrima" w:hAnsi="Ebrima" w:cstheme="minorHAnsi"/>
                <w:sz w:val="22"/>
                <w:szCs w:val="22"/>
              </w:rPr>
              <w:t>”:</w:t>
            </w:r>
          </w:p>
        </w:tc>
        <w:tc>
          <w:tcPr>
            <w:tcW w:w="6609" w:type="dxa"/>
            <w:gridSpan w:val="2"/>
          </w:tcPr>
          <w:p w14:paraId="658877E4"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13.105, de 16 de março de 2015, conforme alterada;</w:t>
            </w:r>
          </w:p>
          <w:p w14:paraId="3F6C631C" w14:textId="77777777" w:rsidR="003D2DB3" w:rsidRPr="00350A98" w:rsidRDefault="003D2DB3" w:rsidP="003D2DB3">
            <w:pPr>
              <w:tabs>
                <w:tab w:val="num" w:pos="0"/>
                <w:tab w:val="left" w:pos="80"/>
              </w:tabs>
              <w:suppressAutoHyphens/>
              <w:spacing w:line="300" w:lineRule="exact"/>
              <w:jc w:val="center"/>
              <w:rPr>
                <w:rFonts w:ascii="Ebrima" w:hAnsi="Ebrima" w:cstheme="minorHAnsi"/>
                <w:sz w:val="22"/>
                <w:szCs w:val="22"/>
              </w:rPr>
            </w:pPr>
          </w:p>
        </w:tc>
      </w:tr>
      <w:tr w:rsidR="003D2DB3" w:rsidRPr="00350A98" w:rsidDel="00931FCB" w14:paraId="09801910" w14:textId="77777777" w:rsidTr="00667E9B">
        <w:tc>
          <w:tcPr>
            <w:tcW w:w="3031" w:type="dxa"/>
            <w:gridSpan w:val="2"/>
          </w:tcPr>
          <w:p w14:paraId="24826F6C"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COFINS</w:t>
            </w:r>
            <w:r w:rsidRPr="00350A98">
              <w:rPr>
                <w:rFonts w:ascii="Ebrima" w:hAnsi="Ebrima" w:cstheme="minorHAnsi"/>
                <w:sz w:val="22"/>
                <w:szCs w:val="22"/>
              </w:rPr>
              <w:t>”:</w:t>
            </w:r>
          </w:p>
        </w:tc>
        <w:tc>
          <w:tcPr>
            <w:tcW w:w="6609" w:type="dxa"/>
            <w:gridSpan w:val="2"/>
          </w:tcPr>
          <w:p w14:paraId="3AF941D9"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para Financiamento da Seguridade Social;</w:t>
            </w:r>
          </w:p>
          <w:p w14:paraId="076003D8" w14:textId="77777777" w:rsidR="003D2DB3" w:rsidRPr="00350A98" w:rsidRDefault="003D2DB3" w:rsidP="003D2DB3">
            <w:pPr>
              <w:widowControl w:val="0"/>
              <w:suppressAutoHyphens/>
              <w:autoSpaceDE w:val="0"/>
              <w:autoSpaceDN w:val="0"/>
              <w:adjustRightInd w:val="0"/>
              <w:spacing w:line="300" w:lineRule="exact"/>
              <w:jc w:val="both"/>
              <w:rPr>
                <w:rFonts w:ascii="Ebrima" w:hAnsi="Ebrima" w:cstheme="minorHAnsi"/>
                <w:sz w:val="22"/>
                <w:szCs w:val="22"/>
              </w:rPr>
            </w:pPr>
          </w:p>
        </w:tc>
      </w:tr>
      <w:tr w:rsidR="003D2DB3" w:rsidRPr="00350A98" w:rsidDel="00931FCB" w14:paraId="13BFAACE" w14:textId="77777777" w:rsidTr="00667E9B">
        <w:tc>
          <w:tcPr>
            <w:tcW w:w="3031" w:type="dxa"/>
            <w:gridSpan w:val="2"/>
          </w:tcPr>
          <w:p w14:paraId="7D10ACF0" w14:textId="3DCAB5F8"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Colocação Mínima</w:t>
            </w:r>
            <w:r w:rsidRPr="00350A98">
              <w:rPr>
                <w:rFonts w:ascii="Ebrima" w:hAnsi="Ebrima" w:cstheme="minorHAnsi"/>
                <w:sz w:val="22"/>
                <w:szCs w:val="22"/>
              </w:rPr>
              <w:t>”:</w:t>
            </w:r>
          </w:p>
        </w:tc>
        <w:tc>
          <w:tcPr>
            <w:tcW w:w="6609" w:type="dxa"/>
            <w:gridSpan w:val="2"/>
          </w:tcPr>
          <w:p w14:paraId="24B3C5AF" w14:textId="66A7F92C"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p>
        </w:tc>
      </w:tr>
      <w:tr w:rsidR="003D2DB3" w:rsidRPr="00350A98" w:rsidDel="00931FCB" w14:paraId="09B2F4FA" w14:textId="77777777" w:rsidTr="00667E9B">
        <w:tc>
          <w:tcPr>
            <w:tcW w:w="3031" w:type="dxa"/>
            <w:gridSpan w:val="2"/>
          </w:tcPr>
          <w:p w14:paraId="0669BC2D" w14:textId="144A1CA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Condições Precedentes</w:t>
            </w:r>
            <w:r w:rsidRPr="00350A98">
              <w:rPr>
                <w:rFonts w:ascii="Ebrima" w:hAnsi="Ebrima" w:cstheme="minorHAnsi"/>
                <w:sz w:val="22"/>
                <w:szCs w:val="22"/>
              </w:rPr>
              <w:t>”:</w:t>
            </w:r>
          </w:p>
        </w:tc>
        <w:tc>
          <w:tcPr>
            <w:tcW w:w="6609" w:type="dxa"/>
            <w:gridSpan w:val="2"/>
          </w:tcPr>
          <w:p w14:paraId="2F842860" w14:textId="7A3ACD72" w:rsidR="003D2DB3" w:rsidRPr="007E0034" w:rsidRDefault="003D2DB3" w:rsidP="003D2DB3">
            <w:pPr>
              <w:jc w:val="both"/>
              <w:rPr>
                <w:rFonts w:ascii="Ebrima" w:hAnsi="Ebrima"/>
                <w:sz w:val="22"/>
              </w:rPr>
            </w:pPr>
            <w:r w:rsidRPr="00350A98">
              <w:rPr>
                <w:rFonts w:ascii="Ebrima" w:hAnsi="Ebrima" w:cstheme="minorHAnsi"/>
                <w:sz w:val="22"/>
                <w:szCs w:val="22"/>
              </w:rPr>
              <w:t>são as condições precedentes previstas no item 2.1. do Contrato de Cessão e abaixo transcritas, às quais o pagamento do Preço da Cessão está condicionado</w:t>
            </w:r>
            <w:r w:rsidRPr="007E0034">
              <w:rPr>
                <w:rFonts w:ascii="Ebrima" w:hAnsi="Ebrima"/>
                <w:sz w:val="22"/>
              </w:rPr>
              <w:t>:</w:t>
            </w:r>
          </w:p>
          <w:p w14:paraId="5B9D25FD" w14:textId="77777777" w:rsidR="003D2DB3" w:rsidRPr="00350A98" w:rsidRDefault="003D2DB3" w:rsidP="003D2DB3">
            <w:pPr>
              <w:jc w:val="both"/>
              <w:rPr>
                <w:rFonts w:ascii="Ebrima" w:hAnsi="Ebrima" w:cstheme="minorHAnsi"/>
                <w:sz w:val="22"/>
                <w:szCs w:val="22"/>
              </w:rPr>
            </w:pPr>
          </w:p>
          <w:p w14:paraId="1846D5CA" w14:textId="71907D87"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celebração de todos os Documentos da Operação;</w:t>
            </w:r>
          </w:p>
          <w:p w14:paraId="70845390" w14:textId="77777777" w:rsidR="00987D4C" w:rsidRPr="00350A98" w:rsidRDefault="00987D4C" w:rsidP="007E0034">
            <w:pPr>
              <w:pStyle w:val="PargrafodaLista"/>
              <w:tabs>
                <w:tab w:val="left" w:pos="1276"/>
              </w:tabs>
              <w:autoSpaceDE w:val="0"/>
              <w:autoSpaceDN w:val="0"/>
              <w:adjustRightInd w:val="0"/>
              <w:spacing w:line="276" w:lineRule="auto"/>
              <w:ind w:left="709"/>
              <w:jc w:val="both"/>
              <w:rPr>
                <w:rFonts w:ascii="Ebrima" w:hAnsi="Ebrima"/>
                <w:sz w:val="22"/>
                <w:szCs w:val="22"/>
              </w:rPr>
            </w:pPr>
          </w:p>
          <w:p w14:paraId="1F86A976" w14:textId="281E025A"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perfeita formalização do Contrato de Cessão e respectivo registro nos Cartórios de Títulos e Documentos </w:t>
            </w:r>
            <w:r w:rsidRPr="00350A98">
              <w:rPr>
                <w:rFonts w:ascii="Ebrima" w:eastAsia="Trebuchet MS" w:hAnsi="Ebrima"/>
                <w:sz w:val="22"/>
                <w:szCs w:val="22"/>
              </w:rPr>
              <w:t xml:space="preserve">da sede/domicílio das Partes signatárias, quais sejam, nas </w:t>
            </w:r>
            <w:r w:rsidRPr="00350A98">
              <w:rPr>
                <w:rFonts w:ascii="Ebrima" w:hAnsi="Ebrima"/>
                <w:sz w:val="22"/>
                <w:szCs w:val="22"/>
              </w:rPr>
              <w:t xml:space="preserve">Comarcas de </w:t>
            </w:r>
            <w:ins w:id="15" w:author="Matheus Gomes Faria" w:date="2021-02-18T10:57:00Z">
              <w:r w:rsidR="00B43F05">
                <w:rPr>
                  <w:rFonts w:ascii="Ebrima" w:hAnsi="Ebrima"/>
                  <w:sz w:val="22"/>
                  <w:szCs w:val="22"/>
                </w:rPr>
                <w:t>Porto Alegre/RS,</w:t>
              </w:r>
            </w:ins>
            <w:del w:id="16" w:author="Matheus Gomes Faria" w:date="2021-02-18T10:57:00Z">
              <w:r w:rsidRPr="00350A98" w:rsidDel="00B43F05">
                <w:rPr>
                  <w:rFonts w:ascii="Ebrima" w:hAnsi="Ebrima"/>
                  <w:sz w:val="22"/>
                  <w:szCs w:val="22"/>
                </w:rPr>
                <w:delText>[</w:delText>
              </w:r>
            </w:del>
            <w:ins w:id="17" w:author="Matheus Gomes Faria" w:date="2021-02-18T10:57:00Z">
              <w:r w:rsidR="00B43F05">
                <w:rPr>
                  <w:rFonts w:ascii="Ebrima" w:hAnsi="Ebrima"/>
                  <w:sz w:val="22"/>
                  <w:szCs w:val="22"/>
                </w:rPr>
                <w:t xml:space="preserve"> </w:t>
              </w:r>
            </w:ins>
            <w:r w:rsidRPr="00350A98">
              <w:rPr>
                <w:rFonts w:ascii="Ebrima" w:hAnsi="Ebrima"/>
                <w:sz w:val="22"/>
                <w:szCs w:val="22"/>
                <w:highlight w:val="yellow"/>
              </w:rPr>
              <w:t>Palmas/TO</w:t>
            </w:r>
            <w:r w:rsidRPr="007E0034">
              <w:rPr>
                <w:rFonts w:ascii="Ebrima" w:hAnsi="Ebrima"/>
                <w:sz w:val="22"/>
                <w:highlight w:val="yellow"/>
              </w:rPr>
              <w:t xml:space="preserve"> e São Paulo/SP</w:t>
            </w:r>
            <w:del w:id="18" w:author="Matheus Gomes Faria" w:date="2021-02-18T10:57:00Z">
              <w:r w:rsidRPr="00350A98" w:rsidDel="00B43F05">
                <w:rPr>
                  <w:rFonts w:ascii="Ebrima" w:hAnsi="Ebrima"/>
                  <w:sz w:val="22"/>
                  <w:szCs w:val="22"/>
                </w:rPr>
                <w:delText>]</w:delText>
              </w:r>
            </w:del>
            <w:r w:rsidRPr="00350A98">
              <w:rPr>
                <w:rFonts w:ascii="Ebrima" w:hAnsi="Ebrima"/>
                <w:sz w:val="22"/>
                <w:szCs w:val="22"/>
              </w:rPr>
              <w:t xml:space="preserve">. A </w:t>
            </w:r>
            <w:r w:rsidRPr="00350A98">
              <w:rPr>
                <w:rFonts w:ascii="Ebrima" w:hAnsi="Ebrima"/>
                <w:sz w:val="22"/>
                <w:szCs w:val="22"/>
                <w:highlight w:val="yellow"/>
              </w:rPr>
              <w:t>Laguna</w:t>
            </w:r>
            <w:r w:rsidRPr="00350A98">
              <w:rPr>
                <w:rFonts w:ascii="Ebrima" w:hAnsi="Ebrima"/>
                <w:sz w:val="22"/>
                <w:szCs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 [</w:t>
            </w:r>
            <w:r w:rsidRPr="00350A98">
              <w:rPr>
                <w:rFonts w:ascii="Ebrima" w:hAnsi="Ebrima"/>
                <w:sz w:val="22"/>
                <w:szCs w:val="22"/>
                <w:highlight w:val="yellow"/>
              </w:rPr>
              <w:t>MC: favor confirmar qual das tomadoras realizará o protocolo.</w:t>
            </w:r>
            <w:r w:rsidRPr="00350A98">
              <w:rPr>
                <w:rFonts w:ascii="Ebrima" w:hAnsi="Ebrima"/>
                <w:sz w:val="22"/>
                <w:szCs w:val="22"/>
              </w:rPr>
              <w:t>]</w:t>
            </w:r>
          </w:p>
          <w:p w14:paraId="0C1FC7F2"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3A464B9B" w14:textId="709C997F"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apresentação de vias originais ou cópia autenticada dos atos societários, devidamente arquivados nas juntas comerciais competentes, das Cedentes Unidades, da Emitente e dos [</w:t>
            </w:r>
            <w:r w:rsidRPr="00350A98">
              <w:rPr>
                <w:rFonts w:ascii="Ebrima" w:hAnsi="Ebrima"/>
                <w:sz w:val="22"/>
                <w:szCs w:val="22"/>
                <w:highlight w:val="yellow"/>
              </w:rPr>
              <w:t>Fiadores</w:t>
            </w:r>
            <w:r w:rsidRPr="00350A98">
              <w:rPr>
                <w:rFonts w:ascii="Ebrima" w:hAnsi="Ebrima"/>
                <w:sz w:val="22"/>
                <w:szCs w:val="22"/>
              </w:rPr>
              <w:t xml:space="preserve">] que aprovaram, conforme aplicável, a operação de captação de recursos, a assinatura dos Documentos da Operação, e a constituição de suas garantias; </w:t>
            </w:r>
          </w:p>
          <w:p w14:paraId="35CF5818"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5B81307E" w14:textId="750FF304" w:rsidR="00987D4C" w:rsidRPr="00350A98" w:rsidRDefault="00987D4C" w:rsidP="007E0034">
            <w:pPr>
              <w:pStyle w:val="PargrafodaLista"/>
              <w:numPr>
                <w:ilvl w:val="0"/>
                <w:numId w:val="44"/>
              </w:numPr>
              <w:tabs>
                <w:tab w:val="left" w:pos="1276"/>
              </w:tabs>
              <w:autoSpaceDE w:val="0"/>
              <w:autoSpaceDN w:val="0"/>
              <w:adjustRightInd w:val="0"/>
              <w:spacing w:line="276" w:lineRule="auto"/>
              <w:ind w:hanging="11"/>
              <w:contextualSpacing w:val="0"/>
              <w:jc w:val="both"/>
              <w:rPr>
                <w:rFonts w:ascii="Ebrima" w:hAnsi="Ebrima"/>
                <w:sz w:val="22"/>
                <w:szCs w:val="22"/>
              </w:rPr>
            </w:pPr>
            <w:r w:rsidRPr="00350A98">
              <w:rPr>
                <w:rFonts w:ascii="Ebrima" w:hAnsi="Ebrima"/>
                <w:sz w:val="22"/>
                <w:szCs w:val="22"/>
              </w:rPr>
              <w:lastRenderedPageBreak/>
              <w:t xml:space="preserve">registro da Alienação Fiduciária de Quotas nos Cartórios de Registro de Títulos e Documentos da sede das Partes signatárias, </w:t>
            </w:r>
            <w:r w:rsidRPr="00350A98">
              <w:rPr>
                <w:rFonts w:ascii="Ebrima" w:eastAsia="Trebuchet MS" w:hAnsi="Ebrima"/>
                <w:sz w:val="22"/>
                <w:szCs w:val="22"/>
              </w:rPr>
              <w:t xml:space="preserve">nas </w:t>
            </w:r>
            <w:r w:rsidRPr="00350A98">
              <w:rPr>
                <w:rFonts w:ascii="Ebrima" w:hAnsi="Ebrima"/>
                <w:sz w:val="22"/>
                <w:szCs w:val="22"/>
              </w:rPr>
              <w:t>Comarcas de [</w:t>
            </w:r>
            <w:r w:rsidRPr="00350A98">
              <w:rPr>
                <w:rFonts w:ascii="Ebrima" w:hAnsi="Ebrima"/>
                <w:sz w:val="22"/>
                <w:szCs w:val="22"/>
                <w:highlight w:val="yellow"/>
              </w:rPr>
              <w:t>Palmas/TO</w:t>
            </w:r>
            <w:r w:rsidRPr="007E0034">
              <w:rPr>
                <w:rFonts w:ascii="Ebrima" w:hAnsi="Ebrima"/>
                <w:sz w:val="22"/>
                <w:highlight w:val="yellow"/>
              </w:rPr>
              <w:t xml:space="preserve"> e São Paulo/SP</w:t>
            </w:r>
            <w:r w:rsidRPr="00350A98">
              <w:rPr>
                <w:rFonts w:ascii="Ebrima" w:hAnsi="Ebrima"/>
                <w:sz w:val="22"/>
                <w:szCs w:val="22"/>
              </w:rPr>
              <w:t>],</w:t>
            </w:r>
            <w:r w:rsidRPr="00350A98" w:rsidDel="0040222C">
              <w:rPr>
                <w:rFonts w:ascii="Ebrima" w:hAnsi="Ebrima"/>
                <w:sz w:val="22"/>
                <w:szCs w:val="22"/>
              </w:rPr>
              <w:t xml:space="preserve"> </w:t>
            </w:r>
            <w:r w:rsidRPr="00350A98">
              <w:rPr>
                <w:rFonts w:ascii="Ebrima" w:hAnsi="Ebrima"/>
                <w:sz w:val="22"/>
                <w:szCs w:val="22"/>
              </w:rPr>
              <w:t xml:space="preserve">bem como o protocolo para arquivamento das respectivas alterações dos contratos sociais das Cedentes Unidades na Junta Comercial do Estado de Tocantins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62E38CE"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3645E0F2" w14:textId="7E29D59F"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conclusão satisfatória, ao exclusivo critério da Securitizadora e do Coordenador Líder, da auditoria jurídica das Cedentes Unidades, da Emitente, dos Fiadores e dos Empreendimentos Imobiliários, mediante entrega de relatório de auditoria jurídica pelos assessores legais contratados para a operação;</w:t>
            </w:r>
          </w:p>
          <w:p w14:paraId="31D380E7"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1A04E15B" w14:textId="25F53F02"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apresentação da opinião legal da Oferta Restrita, realizada pelos assessores legais contratados, em condições satisfatórias à Securitizadora e ao Coordenador Líder;</w:t>
            </w:r>
          </w:p>
          <w:p w14:paraId="484625D1" w14:textId="77777777" w:rsidR="00987D4C" w:rsidRPr="00350A98" w:rsidRDefault="00987D4C" w:rsidP="007E0034">
            <w:pPr>
              <w:pStyle w:val="PargrafodaLista"/>
              <w:spacing w:line="276" w:lineRule="auto"/>
              <w:rPr>
                <w:rFonts w:ascii="Ebrima" w:hAnsi="Ebrima"/>
                <w:sz w:val="22"/>
                <w:szCs w:val="22"/>
              </w:rPr>
            </w:pPr>
          </w:p>
          <w:p w14:paraId="4625A0E3" w14:textId="3B9CCB07"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conclusão da parametrização da Conta Centralizadora para emissão dos boletos referentes aos Créditos Imobiliários</w:t>
            </w:r>
            <w:r w:rsidR="00C60AAE">
              <w:rPr>
                <w:rFonts w:ascii="Ebrima" w:hAnsi="Ebrima"/>
                <w:sz w:val="22"/>
                <w:szCs w:val="22"/>
              </w:rPr>
              <w:t xml:space="preserve"> Unidades</w:t>
            </w:r>
            <w:r w:rsidRPr="00350A98">
              <w:rPr>
                <w:rFonts w:ascii="Ebrima" w:hAnsi="Ebrima"/>
                <w:sz w:val="22"/>
                <w:szCs w:val="22"/>
              </w:rPr>
              <w:t>;</w:t>
            </w:r>
          </w:p>
          <w:p w14:paraId="2C99F5C3" w14:textId="77777777" w:rsidR="00987D4C" w:rsidRPr="00350A98" w:rsidRDefault="00987D4C" w:rsidP="007E0034">
            <w:pPr>
              <w:pStyle w:val="PargrafodaLista"/>
              <w:spacing w:line="276" w:lineRule="auto"/>
              <w:rPr>
                <w:rFonts w:ascii="Ebrima" w:hAnsi="Ebrima"/>
                <w:sz w:val="22"/>
                <w:szCs w:val="22"/>
              </w:rPr>
            </w:pPr>
          </w:p>
          <w:p w14:paraId="297616C1" w14:textId="0925A17D"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conclusão satisfatória, ao exclusivo critério da Securitizadora e do Coordenador Líder, da auditoria jurídica e financeira dos Contratos Imobiliários, mediante entrega de relatório de auditoria pelo </w:t>
            </w:r>
            <w:proofErr w:type="spellStart"/>
            <w:r w:rsidRPr="00350A98">
              <w:rPr>
                <w:rFonts w:ascii="Ebrima" w:hAnsi="Ebrima"/>
                <w:sz w:val="22"/>
                <w:szCs w:val="22"/>
              </w:rPr>
              <w:t>Servicer</w:t>
            </w:r>
            <w:proofErr w:type="spellEnd"/>
            <w:r w:rsidRPr="00350A98">
              <w:rPr>
                <w:rFonts w:ascii="Ebrima" w:hAnsi="Ebrima"/>
                <w:sz w:val="22"/>
                <w:szCs w:val="22"/>
              </w:rPr>
              <w:t xml:space="preserve"> contratado para a operação (“</w:t>
            </w:r>
            <w:r w:rsidRPr="007E0034">
              <w:rPr>
                <w:rFonts w:ascii="Ebrima" w:hAnsi="Ebrima"/>
                <w:sz w:val="22"/>
                <w:u w:val="single"/>
              </w:rPr>
              <w:t xml:space="preserve">Relatório do </w:t>
            </w:r>
            <w:proofErr w:type="spellStart"/>
            <w:r w:rsidRPr="007E0034">
              <w:rPr>
                <w:rFonts w:ascii="Ebrima" w:hAnsi="Ebrima"/>
                <w:sz w:val="22"/>
                <w:u w:val="single"/>
              </w:rPr>
              <w:t>Servicer</w:t>
            </w:r>
            <w:proofErr w:type="spellEnd"/>
            <w:r w:rsidRPr="00350A98">
              <w:rPr>
                <w:rFonts w:ascii="Ebrima" w:hAnsi="Ebrima"/>
                <w:sz w:val="22"/>
                <w:szCs w:val="22"/>
              </w:rPr>
              <w:t>”);</w:t>
            </w:r>
          </w:p>
          <w:p w14:paraId="3253A695" w14:textId="77777777" w:rsidR="00987D4C" w:rsidRPr="00350A98" w:rsidRDefault="00987D4C" w:rsidP="007E0034">
            <w:pPr>
              <w:pStyle w:val="PargrafodaLista"/>
              <w:spacing w:line="276" w:lineRule="auto"/>
              <w:rPr>
                <w:rFonts w:ascii="Ebrima" w:hAnsi="Ebrima"/>
                <w:sz w:val="22"/>
                <w:szCs w:val="22"/>
              </w:rPr>
            </w:pPr>
          </w:p>
          <w:p w14:paraId="4E2A6C02" w14:textId="10807199"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a inexistência de inscrições em órgãos de proteção ao crédito, em nome das Cedentes Unidades, da Emitente e/ou dos Fiadores, de valor individual igual ou superior a R$</w:t>
            </w:r>
            <w:r w:rsidRPr="00350A98">
              <w:rPr>
                <w:rFonts w:ascii="Ebrima" w:hAnsi="Ebrima"/>
                <w:sz w:val="22"/>
                <w:szCs w:val="22"/>
                <w:highlight w:val="yellow"/>
              </w:rPr>
              <w:t>[•]</w:t>
            </w:r>
            <w:r w:rsidRPr="00350A98">
              <w:rPr>
                <w:rFonts w:ascii="Ebrima" w:hAnsi="Ebrima"/>
                <w:sz w:val="22"/>
                <w:szCs w:val="22"/>
              </w:rPr>
              <w:t xml:space="preserve"> (</w:t>
            </w:r>
            <w:r w:rsidRPr="00350A98">
              <w:rPr>
                <w:rFonts w:ascii="Ebrima" w:hAnsi="Ebrima"/>
                <w:sz w:val="22"/>
                <w:szCs w:val="22"/>
                <w:highlight w:val="yellow"/>
              </w:rPr>
              <w:t>[•]</w:t>
            </w:r>
            <w:r w:rsidRPr="00350A98">
              <w:rPr>
                <w:rFonts w:ascii="Ebrima" w:hAnsi="Ebrima"/>
                <w:sz w:val="22"/>
                <w:szCs w:val="22"/>
              </w:rPr>
              <w:t>), ou em valor agregado de R$</w:t>
            </w:r>
            <w:r w:rsidRPr="00350A98">
              <w:rPr>
                <w:rFonts w:ascii="Ebrima" w:hAnsi="Ebrima"/>
                <w:sz w:val="22"/>
                <w:szCs w:val="22"/>
                <w:highlight w:val="yellow"/>
              </w:rPr>
              <w:t>[•]</w:t>
            </w:r>
            <w:r w:rsidRPr="00350A98">
              <w:rPr>
                <w:rFonts w:ascii="Ebrima" w:hAnsi="Ebrima"/>
                <w:sz w:val="22"/>
                <w:szCs w:val="22"/>
              </w:rPr>
              <w:t xml:space="preserve"> (</w:t>
            </w:r>
            <w:r w:rsidRPr="00350A98">
              <w:rPr>
                <w:rFonts w:ascii="Ebrima" w:hAnsi="Ebrima"/>
                <w:sz w:val="22"/>
                <w:szCs w:val="22"/>
                <w:highlight w:val="yellow"/>
              </w:rPr>
              <w:t>[•]</w:t>
            </w:r>
            <w:r w:rsidRPr="00350A98">
              <w:rPr>
                <w:rFonts w:ascii="Ebrima" w:hAnsi="Ebrima"/>
                <w:sz w:val="22"/>
                <w:szCs w:val="22"/>
              </w:rPr>
              <w:t xml:space="preserve">); </w:t>
            </w:r>
          </w:p>
          <w:p w14:paraId="4C7E6650" w14:textId="77777777" w:rsidR="00987D4C" w:rsidRPr="00350A98" w:rsidRDefault="00987D4C" w:rsidP="007E0034">
            <w:pPr>
              <w:pStyle w:val="PargrafodaLista"/>
              <w:spacing w:line="276" w:lineRule="auto"/>
              <w:rPr>
                <w:rFonts w:ascii="Ebrima" w:hAnsi="Ebrima"/>
                <w:sz w:val="22"/>
                <w:szCs w:val="22"/>
              </w:rPr>
            </w:pPr>
          </w:p>
          <w:p w14:paraId="2827DFE2" w14:textId="2A92C6F0" w:rsidR="00987D4C" w:rsidRPr="00350A98" w:rsidRDefault="00987D4C" w:rsidP="00987D4C">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lastRenderedPageBreak/>
              <w:t>não verificação de nenhuma das hipóteses de vencimento antecipado da CCB; e</w:t>
            </w:r>
          </w:p>
          <w:p w14:paraId="1CC4AC42" w14:textId="77777777" w:rsidR="00987D4C" w:rsidRPr="00350A98" w:rsidRDefault="00987D4C" w:rsidP="00987D4C">
            <w:pPr>
              <w:tabs>
                <w:tab w:val="left" w:pos="1276"/>
              </w:tabs>
              <w:autoSpaceDE w:val="0"/>
              <w:autoSpaceDN w:val="0"/>
              <w:adjustRightInd w:val="0"/>
              <w:spacing w:line="276" w:lineRule="auto"/>
              <w:jc w:val="both"/>
              <w:rPr>
                <w:rFonts w:ascii="Ebrima" w:hAnsi="Ebrima"/>
                <w:sz w:val="22"/>
                <w:szCs w:val="22"/>
              </w:rPr>
            </w:pPr>
          </w:p>
          <w:p w14:paraId="40111A92" w14:textId="77777777" w:rsidR="00987D4C" w:rsidRPr="007E0034"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rPr>
            </w:pPr>
            <w:r w:rsidRPr="00350A98">
              <w:rPr>
                <w:rFonts w:ascii="Ebrima" w:hAnsi="Ebrima"/>
                <w:sz w:val="22"/>
                <w:szCs w:val="22"/>
              </w:rPr>
              <w:t>não verificação de nenhuma das Hipóteses de Recompra Compulsória.</w:t>
            </w:r>
          </w:p>
          <w:p w14:paraId="19D1338A" w14:textId="77777777" w:rsidR="003D2DB3" w:rsidRPr="00350A98" w:rsidRDefault="003D2DB3" w:rsidP="003D2DB3">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3D2DB3" w:rsidRPr="00350A98" w:rsidDel="00931FCB" w14:paraId="50200F88" w14:textId="77777777" w:rsidTr="00667E9B">
        <w:tc>
          <w:tcPr>
            <w:tcW w:w="3031" w:type="dxa"/>
            <w:gridSpan w:val="2"/>
          </w:tcPr>
          <w:p w14:paraId="26266642" w14:textId="5BE69C2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lastRenderedPageBreak/>
              <w:t>“</w:t>
            </w:r>
            <w:r w:rsidRPr="00350A98">
              <w:rPr>
                <w:rFonts w:ascii="Ebrima" w:hAnsi="Ebrima" w:cstheme="minorHAnsi"/>
                <w:bCs/>
                <w:sz w:val="22"/>
                <w:szCs w:val="22"/>
                <w:u w:val="single"/>
              </w:rPr>
              <w:t>Conta Autorizada</w:t>
            </w:r>
            <w:r w:rsidRPr="00350A98">
              <w:rPr>
                <w:rFonts w:ascii="Ebrima" w:hAnsi="Ebrima" w:cstheme="minorHAnsi"/>
                <w:bCs/>
                <w:sz w:val="22"/>
                <w:szCs w:val="22"/>
              </w:rPr>
              <w:t>”:</w:t>
            </w:r>
          </w:p>
          <w:p w14:paraId="2996DCC0" w14:textId="77777777" w:rsidR="003D2DB3" w:rsidRPr="00350A98" w:rsidDel="00D078CF"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345B5D36" w:rsidR="003D2DB3" w:rsidRPr="00350A98"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sz w:val="22"/>
                <w:szCs w:val="22"/>
              </w:rPr>
              <w:t xml:space="preserve">a conta corrente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no Banco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 de titularidade da</w:t>
            </w:r>
            <w:r w:rsidR="00E57ED1" w:rsidRPr="00350A98">
              <w:rPr>
                <w:rFonts w:ascii="Ebrima" w:hAnsi="Ebrima" w:cstheme="minorHAnsi"/>
                <w:sz w:val="22"/>
                <w:szCs w:val="22"/>
              </w:rPr>
              <w:t>s</w:t>
            </w:r>
            <w:r w:rsidRPr="00350A98">
              <w:rPr>
                <w:rFonts w:ascii="Ebrima" w:hAnsi="Ebrima" w:cstheme="minorHAnsi"/>
                <w:sz w:val="22"/>
                <w:szCs w:val="22"/>
              </w:rPr>
              <w:t xml:space="preserve"> Cedente</w:t>
            </w:r>
            <w:r w:rsidR="00E57ED1" w:rsidRPr="00350A98">
              <w:rPr>
                <w:rFonts w:ascii="Ebrima" w:hAnsi="Ebrima" w:cstheme="minorHAnsi"/>
                <w:sz w:val="22"/>
                <w:szCs w:val="22"/>
              </w:rPr>
              <w:t>s Unidades e Emitente</w:t>
            </w:r>
            <w:r w:rsidRPr="00350A98">
              <w:rPr>
                <w:rFonts w:ascii="Ebrima" w:hAnsi="Ebrima" w:cstheme="minorHAnsi"/>
                <w:sz w:val="22"/>
                <w:szCs w:val="22"/>
              </w:rPr>
              <w:t xml:space="preserve">, para realização de depósito de recursos devidos às Cedentes </w:t>
            </w:r>
            <w:r w:rsidR="00E57ED1" w:rsidRPr="00350A98">
              <w:rPr>
                <w:rFonts w:ascii="Ebrima" w:hAnsi="Ebrima" w:cstheme="minorHAnsi"/>
                <w:sz w:val="22"/>
                <w:szCs w:val="22"/>
              </w:rPr>
              <w:t>Unidades e Emitente</w:t>
            </w:r>
            <w:r w:rsidRPr="00350A98">
              <w:rPr>
                <w:rFonts w:ascii="Ebrima" w:hAnsi="Ebrima" w:cstheme="minorHAnsi"/>
                <w:sz w:val="22"/>
                <w:szCs w:val="22"/>
              </w:rPr>
              <w:t xml:space="preserve">, nos termos do Contrato de Cessão; </w:t>
            </w:r>
            <w:r w:rsidR="00E57ED1" w:rsidRPr="00350A98">
              <w:rPr>
                <w:rFonts w:ascii="Ebrima" w:hAnsi="Ebrima" w:cstheme="minorHAnsi"/>
                <w:sz w:val="22"/>
                <w:szCs w:val="22"/>
              </w:rPr>
              <w:t>[</w:t>
            </w:r>
            <w:r w:rsidR="00E57ED1" w:rsidRPr="00350A98">
              <w:rPr>
                <w:rFonts w:ascii="Ebrima" w:hAnsi="Ebrima" w:cstheme="minorHAnsi"/>
                <w:sz w:val="22"/>
                <w:szCs w:val="22"/>
                <w:highlight w:val="yellow"/>
              </w:rPr>
              <w:t>MC: favor confirmar se serão contas diferentes.</w:t>
            </w:r>
            <w:r w:rsidR="00E57ED1" w:rsidRPr="00350A98">
              <w:rPr>
                <w:rFonts w:ascii="Ebrima" w:hAnsi="Ebrima" w:cstheme="minorHAnsi"/>
                <w:sz w:val="22"/>
                <w:szCs w:val="22"/>
              </w:rPr>
              <w:t>]</w:t>
            </w:r>
          </w:p>
          <w:p w14:paraId="1B9F7A35" w14:textId="62CFDC1B" w:rsidR="003D2DB3" w:rsidRPr="00350A98" w:rsidDel="00D078CF"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p>
        </w:tc>
      </w:tr>
      <w:tr w:rsidR="003D2DB3" w:rsidRPr="00350A98" w:rsidDel="00931FCB" w14:paraId="40F06BE0" w14:textId="77777777" w:rsidTr="00667E9B">
        <w:tc>
          <w:tcPr>
            <w:tcW w:w="3031" w:type="dxa"/>
            <w:gridSpan w:val="2"/>
          </w:tcPr>
          <w:p w14:paraId="75BB2A91" w14:textId="77777777" w:rsidR="003D2DB3" w:rsidRPr="00350A98" w:rsidRDefault="003D2DB3" w:rsidP="003D2DB3">
            <w:pPr>
              <w:tabs>
                <w:tab w:val="left" w:pos="0"/>
              </w:tabs>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Conta Centralizadora</w:t>
            </w:r>
            <w:r w:rsidRPr="00350A98">
              <w:rPr>
                <w:rFonts w:ascii="Ebrima" w:hAnsi="Ebrima" w:cstheme="minorHAnsi"/>
                <w:bCs/>
                <w:sz w:val="22"/>
                <w:szCs w:val="22"/>
              </w:rPr>
              <w:t>”:</w:t>
            </w:r>
          </w:p>
        </w:tc>
        <w:tc>
          <w:tcPr>
            <w:tcW w:w="6609" w:type="dxa"/>
            <w:gridSpan w:val="2"/>
          </w:tcPr>
          <w:p w14:paraId="190EBC03" w14:textId="6482F7D5"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Cs/>
                <w:sz w:val="22"/>
                <w:szCs w:val="22"/>
              </w:rPr>
              <w:t xml:space="preserve">a conta corrente de titularidade da Emissora mantida junto ao </w:t>
            </w:r>
            <w:r w:rsidRPr="00350A98">
              <w:rPr>
                <w:rFonts w:ascii="Ebrima" w:hAnsi="Ebrima"/>
                <w:sz w:val="22"/>
                <w:szCs w:val="22"/>
              </w:rPr>
              <w:t>Banco Itaú Unibanco S.A. (</w:t>
            </w:r>
            <w:r w:rsidRPr="00350A98">
              <w:rPr>
                <w:rFonts w:ascii="Ebrima" w:hAnsi="Ebrima" w:cstheme="minorHAnsi"/>
                <w:bCs/>
                <w:sz w:val="22"/>
                <w:szCs w:val="22"/>
              </w:rPr>
              <w:t>341</w:t>
            </w:r>
            <w:r w:rsidRPr="00350A98">
              <w:rPr>
                <w:rFonts w:ascii="Ebrima" w:hAnsi="Ebrima"/>
                <w:sz w:val="22"/>
                <w:szCs w:val="22"/>
              </w:rPr>
              <w:t xml:space="preserve">), sob o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cstheme="minorHAnsi"/>
                <w:bCs/>
                <w:sz w:val="22"/>
                <w:szCs w:val="22"/>
              </w:rPr>
              <w:t>,</w:t>
            </w:r>
            <w:r w:rsidRPr="00350A98">
              <w:rPr>
                <w:rFonts w:ascii="Ebrima" w:hAnsi="Ebrima"/>
                <w:sz w:val="22"/>
                <w:szCs w:val="22"/>
              </w:rPr>
              <w:t xml:space="preserve"> na</w:t>
            </w:r>
            <w:r w:rsidRPr="00350A98">
              <w:rPr>
                <w:rFonts w:ascii="Ebrima" w:hAnsi="Ebrima" w:cstheme="minorHAnsi"/>
                <w:bCs/>
                <w:sz w:val="22"/>
                <w:szCs w:val="22"/>
              </w:rPr>
              <w:t xml:space="preserve"> qual serão e permanecerão depositados os recursos dos </w:t>
            </w:r>
            <w:r w:rsidRPr="00350A98">
              <w:rPr>
                <w:rFonts w:ascii="Ebrima" w:hAnsi="Ebrima" w:cstheme="minorHAnsi"/>
                <w:sz w:val="22"/>
                <w:szCs w:val="22"/>
              </w:rPr>
              <w:t>Créditos do Patrimônio Separado</w:t>
            </w:r>
            <w:r w:rsidRPr="00350A98">
              <w:rPr>
                <w:rFonts w:ascii="Ebrima" w:hAnsi="Ebrima" w:cstheme="minorHAnsi"/>
                <w:bCs/>
                <w:sz w:val="22"/>
                <w:szCs w:val="22"/>
              </w:rPr>
              <w:t>, os quais se encontram segregados do restante do patrimônio da Emissora mediante a instituição de Regime Fiduciário</w:t>
            </w:r>
            <w:r w:rsidRPr="00350A98">
              <w:rPr>
                <w:rFonts w:ascii="Ebrima" w:hAnsi="Ebrima" w:cstheme="minorHAnsi"/>
                <w:sz w:val="22"/>
                <w:szCs w:val="22"/>
              </w:rPr>
              <w:t>;</w:t>
            </w:r>
          </w:p>
          <w:p w14:paraId="0F1F5AF0" w14:textId="21BE354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3D2DB3" w:rsidRPr="00350A98" w:rsidDel="00931FCB" w14:paraId="61E5F878" w14:textId="77777777" w:rsidTr="00667E9B">
        <w:tc>
          <w:tcPr>
            <w:tcW w:w="3031" w:type="dxa"/>
            <w:gridSpan w:val="2"/>
          </w:tcPr>
          <w:p w14:paraId="045C944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w:t>
            </w:r>
            <w:r w:rsidRPr="00350A98">
              <w:rPr>
                <w:rFonts w:ascii="Ebrima" w:hAnsi="Ebrima" w:cstheme="minorHAnsi"/>
                <w:bCs/>
                <w:sz w:val="22"/>
                <w:szCs w:val="22"/>
              </w:rPr>
              <w:t>”:</w:t>
            </w:r>
          </w:p>
        </w:tc>
        <w:tc>
          <w:tcPr>
            <w:tcW w:w="6609" w:type="dxa"/>
            <w:gridSpan w:val="2"/>
          </w:tcPr>
          <w:p w14:paraId="6EB13C9C" w14:textId="5D2572BB" w:rsidR="003D2DB3" w:rsidRPr="00350A98" w:rsidRDefault="0080785C" w:rsidP="003D2DB3">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Cs/>
                <w:sz w:val="22"/>
                <w:szCs w:val="22"/>
              </w:rPr>
              <w:t xml:space="preserve">O Contrato de Alienação Fiduciária de Quotas </w:t>
            </w:r>
            <w:proofErr w:type="spellStart"/>
            <w:r w:rsidRPr="00350A98">
              <w:rPr>
                <w:rFonts w:ascii="Ebrima" w:hAnsi="Ebrima" w:cstheme="minorHAnsi"/>
                <w:bCs/>
                <w:iCs/>
                <w:sz w:val="22"/>
                <w:szCs w:val="22"/>
              </w:rPr>
              <w:t>Itagybá</w:t>
            </w:r>
            <w:proofErr w:type="spellEnd"/>
            <w:r w:rsidRPr="00350A98">
              <w:rPr>
                <w:rFonts w:ascii="Ebrima" w:hAnsi="Ebrima" w:cstheme="minorHAnsi"/>
                <w:bCs/>
                <w:iCs/>
                <w:sz w:val="22"/>
                <w:szCs w:val="22"/>
              </w:rPr>
              <w:t xml:space="preserve"> e o Contrato de Alienação Fiduciária de Quotas Laguna, em </w:t>
            </w:r>
            <w:proofErr w:type="gramStart"/>
            <w:r w:rsidRPr="00350A98">
              <w:rPr>
                <w:rFonts w:ascii="Ebrima" w:hAnsi="Ebrima" w:cstheme="minorHAnsi"/>
                <w:bCs/>
                <w:iCs/>
                <w:sz w:val="22"/>
                <w:szCs w:val="22"/>
              </w:rPr>
              <w:t>conjunto</w:t>
            </w:r>
            <w:r w:rsidRPr="00350A98">
              <w:rPr>
                <w:rFonts w:ascii="Ebrima" w:hAnsi="Ebrima" w:cstheme="minorHAnsi"/>
                <w:bCs/>
                <w:i/>
                <w:sz w:val="22"/>
                <w:szCs w:val="22"/>
              </w:rPr>
              <w:t xml:space="preserve"> </w:t>
            </w:r>
            <w:r w:rsidR="003D2DB3" w:rsidRPr="00350A98">
              <w:rPr>
                <w:rFonts w:ascii="Ebrima" w:hAnsi="Ebrima" w:cstheme="minorHAnsi"/>
                <w:sz w:val="22"/>
                <w:szCs w:val="22"/>
              </w:rPr>
              <w:t>;</w:t>
            </w:r>
            <w:proofErr w:type="gramEnd"/>
            <w:r w:rsidR="003D2DB3" w:rsidRPr="00350A98">
              <w:rPr>
                <w:rFonts w:ascii="Ebrima" w:hAnsi="Ebrima" w:cstheme="minorHAnsi"/>
                <w:sz w:val="22"/>
                <w:szCs w:val="22"/>
              </w:rPr>
              <w:t xml:space="preserve"> </w:t>
            </w:r>
          </w:p>
          <w:p w14:paraId="206F1E31" w14:textId="77777777" w:rsidR="003D2DB3" w:rsidRPr="00350A98" w:rsidRDefault="003D2DB3" w:rsidP="003D2DB3">
            <w:pPr>
              <w:pStyle w:val="PargrafodaLista"/>
              <w:suppressAutoHyphens/>
              <w:spacing w:line="300" w:lineRule="exact"/>
              <w:jc w:val="center"/>
              <w:rPr>
                <w:rFonts w:ascii="Ebrima" w:hAnsi="Ebrima" w:cstheme="minorHAnsi"/>
                <w:sz w:val="22"/>
                <w:szCs w:val="22"/>
              </w:rPr>
            </w:pPr>
          </w:p>
        </w:tc>
      </w:tr>
      <w:tr w:rsidR="0080785C" w:rsidRPr="00350A98" w:rsidDel="00931FCB" w14:paraId="0A15781F" w14:textId="77777777" w:rsidTr="00667E9B">
        <w:tc>
          <w:tcPr>
            <w:tcW w:w="3031" w:type="dxa"/>
            <w:gridSpan w:val="2"/>
          </w:tcPr>
          <w:p w14:paraId="24023365" w14:textId="3D41C2EC"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 xml:space="preserve">Contrato de Alienação Fiduciária de Quotas </w:t>
            </w:r>
            <w:proofErr w:type="spellStart"/>
            <w:r w:rsidRPr="00350A98">
              <w:rPr>
                <w:rFonts w:ascii="Ebrima" w:hAnsi="Ebrima" w:cstheme="minorHAnsi"/>
                <w:bCs/>
                <w:sz w:val="22"/>
                <w:szCs w:val="22"/>
                <w:u w:val="single"/>
              </w:rPr>
              <w:t>Itagybá</w:t>
            </w:r>
            <w:proofErr w:type="spellEnd"/>
            <w:r w:rsidRPr="00350A98">
              <w:rPr>
                <w:rFonts w:ascii="Ebrima" w:hAnsi="Ebrima" w:cstheme="minorHAnsi"/>
                <w:bCs/>
                <w:sz w:val="22"/>
                <w:szCs w:val="22"/>
              </w:rPr>
              <w:t>”:</w:t>
            </w:r>
          </w:p>
        </w:tc>
        <w:tc>
          <w:tcPr>
            <w:tcW w:w="6609" w:type="dxa"/>
            <w:gridSpan w:val="2"/>
          </w:tcPr>
          <w:p w14:paraId="4FFEE0AF" w14:textId="00CAE1D5"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w:t>
            </w:r>
            <w:proofErr w:type="spellStart"/>
            <w:r w:rsidR="001F104B" w:rsidRPr="00350A98">
              <w:rPr>
                <w:rFonts w:ascii="Ebrima" w:hAnsi="Ebrima" w:cstheme="minorHAnsi"/>
                <w:sz w:val="22"/>
                <w:szCs w:val="22"/>
              </w:rPr>
              <w:t>Itagybá</w:t>
            </w:r>
            <w:proofErr w:type="spellEnd"/>
            <w:r w:rsidRPr="00350A98">
              <w:rPr>
                <w:rFonts w:ascii="Ebrima" w:hAnsi="Ebrima" w:cstheme="minorHAnsi"/>
                <w:sz w:val="22"/>
                <w:szCs w:val="22"/>
              </w:rPr>
              <w:t xml:space="preserve">, a Emissora, na qualidade de fiduciária, a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na qualidade de interveniente anuente, por meio do qual as quotas de emissão da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foram alienadas fiduciariamente à Emissora, em garantia das Obrigações Garantidas; </w:t>
            </w:r>
          </w:p>
          <w:p w14:paraId="037A68DC" w14:textId="77777777" w:rsidR="0080785C" w:rsidRPr="007E0034" w:rsidRDefault="0080785C" w:rsidP="007E0034">
            <w:pPr>
              <w:widowControl w:val="0"/>
              <w:spacing w:line="300" w:lineRule="exact"/>
              <w:ind w:left="34" w:right="-2"/>
              <w:jc w:val="both"/>
              <w:rPr>
                <w:rFonts w:ascii="Ebrima" w:hAnsi="Ebrima"/>
                <w:i/>
                <w:sz w:val="22"/>
              </w:rPr>
            </w:pPr>
          </w:p>
        </w:tc>
      </w:tr>
      <w:tr w:rsidR="0080785C" w:rsidRPr="00350A98" w:rsidDel="00931FCB" w14:paraId="1A7529B1" w14:textId="77777777" w:rsidTr="00667E9B">
        <w:tc>
          <w:tcPr>
            <w:tcW w:w="3031" w:type="dxa"/>
            <w:gridSpan w:val="2"/>
          </w:tcPr>
          <w:p w14:paraId="7F99E95D" w14:textId="33F4D87A"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 Laguna</w:t>
            </w:r>
            <w:r w:rsidRPr="00350A98">
              <w:rPr>
                <w:rFonts w:ascii="Ebrima" w:hAnsi="Ebrima" w:cstheme="minorHAnsi"/>
                <w:bCs/>
                <w:sz w:val="22"/>
                <w:szCs w:val="22"/>
              </w:rPr>
              <w:t>”:</w:t>
            </w:r>
          </w:p>
        </w:tc>
        <w:tc>
          <w:tcPr>
            <w:tcW w:w="6609" w:type="dxa"/>
            <w:gridSpan w:val="2"/>
          </w:tcPr>
          <w:p w14:paraId="1D579ED5" w14:textId="32F98CFA"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Laguna</w:t>
            </w:r>
            <w:r w:rsidRPr="00350A98">
              <w:rPr>
                <w:rFonts w:ascii="Ebrima" w:hAnsi="Ebrima" w:cstheme="minorHAnsi"/>
                <w:sz w:val="22"/>
                <w:szCs w:val="22"/>
              </w:rPr>
              <w:t xml:space="preserve">, a Emissora, na qualidade de fiduciária, a Laguna, na qualidade de interveniente anuente, por meio do qual as quotas de emissão da Laguna foram alienadas fiduciariamente à Emissora, em garantia das Obrigações Garantidas; </w:t>
            </w:r>
          </w:p>
          <w:p w14:paraId="4E9A8F38" w14:textId="77777777" w:rsidR="0080785C" w:rsidRPr="00350A98" w:rsidRDefault="0080785C" w:rsidP="0080785C">
            <w:pPr>
              <w:widowControl w:val="0"/>
              <w:spacing w:line="300" w:lineRule="exact"/>
              <w:ind w:left="34" w:right="-2"/>
              <w:jc w:val="both"/>
              <w:rPr>
                <w:rFonts w:ascii="Ebrima" w:hAnsi="Ebrima" w:cstheme="minorHAnsi"/>
                <w:bCs/>
                <w:i/>
                <w:sz w:val="22"/>
                <w:szCs w:val="22"/>
              </w:rPr>
            </w:pPr>
          </w:p>
        </w:tc>
      </w:tr>
      <w:tr w:rsidR="0080785C" w:rsidRPr="00350A98" w:rsidDel="00931FCB" w14:paraId="01D29E17" w14:textId="77777777" w:rsidTr="004D4E62">
        <w:trPr>
          <w:gridBefore w:val="1"/>
          <w:wBefore w:w="6" w:type="dxa"/>
          <w:trHeight w:val="781"/>
        </w:trPr>
        <w:tc>
          <w:tcPr>
            <w:tcW w:w="3025" w:type="dxa"/>
          </w:tcPr>
          <w:p w14:paraId="4E79F60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Cessão</w:t>
            </w:r>
            <w:r w:rsidRPr="00350A98">
              <w:rPr>
                <w:rFonts w:ascii="Ebrima" w:hAnsi="Ebrima" w:cstheme="minorHAnsi"/>
                <w:bCs/>
                <w:sz w:val="22"/>
                <w:szCs w:val="22"/>
              </w:rPr>
              <w:t>”:</w:t>
            </w:r>
          </w:p>
        </w:tc>
        <w:tc>
          <w:tcPr>
            <w:tcW w:w="6609" w:type="dxa"/>
            <w:gridSpan w:val="2"/>
          </w:tcPr>
          <w:p w14:paraId="37E11E20" w14:textId="5BDA1957"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i/>
                <w:sz w:val="22"/>
                <w:szCs w:val="22"/>
              </w:rPr>
              <w:t>Instrumento Particular de Cessão de Créditos Imobiliários, de Cessão Fiduciária de Créditos em Garantia e Outras Avenças</w:t>
            </w:r>
            <w:r w:rsidRPr="00350A98">
              <w:rPr>
                <w:rFonts w:ascii="Ebrima" w:hAnsi="Ebrima" w:cstheme="minorHAnsi"/>
                <w:sz w:val="22"/>
                <w:szCs w:val="22"/>
              </w:rPr>
              <w:t>” 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xml:space="preserve">] de 2021, entre as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e a CHP, na qualidade de Cedentes ,</w:t>
            </w:r>
            <w:r w:rsidR="0021618A" w:rsidRPr="00350A98">
              <w:rPr>
                <w:rFonts w:ascii="Ebrima" w:hAnsi="Ebrima" w:cstheme="minorHAnsi"/>
                <w:sz w:val="22"/>
                <w:szCs w:val="22"/>
              </w:rPr>
              <w:t xml:space="preserve"> a Emitente,</w:t>
            </w:r>
            <w:r w:rsidRPr="00350A98">
              <w:rPr>
                <w:rFonts w:ascii="Ebrima" w:hAnsi="Ebrima" w:cstheme="minorHAnsi"/>
                <w:sz w:val="22"/>
                <w:szCs w:val="22"/>
              </w:rPr>
              <w:t xml:space="preserve"> a Emissora, na qualidade de cessionária e os Fiadores, abaixo definidos, por meio do qual (i) os Créditos Imobiliários, decorrentes dos Contratos Imobiliários e da CCB, representados pelas CCI, foram cedidos pelas Cedentes </w:t>
            </w:r>
            <w:r w:rsidR="0021618A" w:rsidRPr="00350A98">
              <w:rPr>
                <w:rFonts w:ascii="Ebrima" w:hAnsi="Ebrima" w:cstheme="minorHAnsi"/>
                <w:sz w:val="22"/>
                <w:szCs w:val="22"/>
              </w:rPr>
              <w:t xml:space="preserve">Unidades e pela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à Emissora,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os Créditos Cedidos Fiduciariamente, decorrentes de Contratos Imobiliários </w:t>
            </w:r>
            <w:r w:rsidRPr="00350A98">
              <w:rPr>
                <w:rFonts w:ascii="Ebrima" w:hAnsi="Ebrima" w:cstheme="minorHAnsi"/>
                <w:sz w:val="22"/>
                <w:szCs w:val="22"/>
              </w:rPr>
              <w:lastRenderedPageBreak/>
              <w:t xml:space="preserve">atuais e futuros, são e serão cedidos fiduciariamente pela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à Emissora; </w:t>
            </w:r>
          </w:p>
          <w:p w14:paraId="524D7D74" w14:textId="77777777" w:rsidR="0080785C" w:rsidRPr="00350A98" w:rsidRDefault="0080785C" w:rsidP="0080785C">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2432B2FE" w14:textId="77777777" w:rsidTr="00667E9B">
        <w:trPr>
          <w:gridBefore w:val="1"/>
          <w:wBefore w:w="6" w:type="dxa"/>
          <w:trHeight w:val="349"/>
        </w:trPr>
        <w:tc>
          <w:tcPr>
            <w:tcW w:w="3025" w:type="dxa"/>
          </w:tcPr>
          <w:p w14:paraId="08078EC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Contrato de Distribuição</w:t>
            </w:r>
            <w:r w:rsidRPr="00350A98">
              <w:rPr>
                <w:rFonts w:ascii="Ebrima" w:hAnsi="Ebrima" w:cstheme="minorHAnsi"/>
                <w:sz w:val="22"/>
                <w:szCs w:val="22"/>
              </w:rPr>
              <w:t>”:</w:t>
            </w:r>
          </w:p>
        </w:tc>
        <w:tc>
          <w:tcPr>
            <w:tcW w:w="6609" w:type="dxa"/>
            <w:gridSpan w:val="2"/>
          </w:tcPr>
          <w:p w14:paraId="24FC5703" w14:textId="17C67479"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bCs/>
                <w:i/>
                <w:sz w:val="22"/>
                <w:szCs w:val="22"/>
              </w:rPr>
              <w:t>Contrato de Distribuição Pública,</w:t>
            </w:r>
            <w:r w:rsidRPr="00350A98">
              <w:rPr>
                <w:rFonts w:ascii="Ebrima" w:hAnsi="Ebrima" w:cstheme="minorHAnsi"/>
                <w:i/>
                <w:sz w:val="22"/>
                <w:szCs w:val="22"/>
              </w:rPr>
              <w:t xml:space="preserve"> com Esforços Restritos, sob o Regime de Melhores Esforços,</w:t>
            </w:r>
            <w:r w:rsidRPr="00350A98">
              <w:rPr>
                <w:rFonts w:ascii="Ebrima" w:hAnsi="Ebrima" w:cstheme="minorHAnsi"/>
                <w:bCs/>
                <w:i/>
                <w:sz w:val="22"/>
                <w:szCs w:val="22"/>
              </w:rPr>
              <w:t xml:space="preserve"> de Certificados de Recebíveis Imobiliários das </w:t>
            </w:r>
            <w:r w:rsidRPr="00350A98">
              <w:rPr>
                <w:rFonts w:ascii="Ebrima" w:hAnsi="Ebrima" w:cstheme="minorHAnsi"/>
                <w:i/>
                <w:iCs/>
                <w:sz w:val="22"/>
                <w:szCs w:val="22"/>
              </w:rPr>
              <w:t>[</w:t>
            </w:r>
            <w:proofErr w:type="gramStart"/>
            <w:r w:rsidRPr="00350A98">
              <w:rPr>
                <w:rFonts w:ascii="Ebrima" w:hAnsi="Ebrima" w:cstheme="minorHAnsi"/>
                <w:i/>
                <w:iCs/>
                <w:sz w:val="22"/>
                <w:szCs w:val="22"/>
                <w:highlight w:val="yellow"/>
              </w:rPr>
              <w:t>=</w:t>
            </w:r>
            <w:r w:rsidRPr="00350A98">
              <w:rPr>
                <w:rFonts w:ascii="Ebrima" w:hAnsi="Ebrima" w:cstheme="minorHAnsi"/>
                <w:i/>
                <w:iCs/>
                <w:sz w:val="22"/>
                <w:szCs w:val="22"/>
              </w:rPr>
              <w:t>]</w:t>
            </w:r>
            <w:r w:rsidRPr="007E0034">
              <w:rPr>
                <w:rFonts w:ascii="Ebrima" w:hAnsi="Ebrima"/>
                <w:i/>
                <w:sz w:val="22"/>
              </w:rPr>
              <w:t>ª</w:t>
            </w:r>
            <w:proofErr w:type="gramEnd"/>
            <w:r w:rsidRPr="007E0034">
              <w:rPr>
                <w:rFonts w:ascii="Ebrima" w:hAnsi="Ebrima"/>
                <w:i/>
                <w:sz w:val="22"/>
              </w:rPr>
              <w:t xml:space="preserve"> e </w:t>
            </w:r>
            <w:r w:rsidRPr="00350A98">
              <w:rPr>
                <w:rFonts w:ascii="Ebrima" w:hAnsi="Ebrima" w:cstheme="minorHAnsi"/>
                <w:i/>
                <w:iCs/>
                <w:sz w:val="22"/>
                <w:szCs w:val="22"/>
              </w:rPr>
              <w:t>[</w:t>
            </w:r>
            <w:r w:rsidRPr="00350A98">
              <w:rPr>
                <w:rFonts w:ascii="Ebrima" w:hAnsi="Ebrima" w:cstheme="minorHAnsi"/>
                <w:i/>
                <w:iCs/>
                <w:sz w:val="22"/>
                <w:szCs w:val="22"/>
                <w:highlight w:val="yellow"/>
              </w:rPr>
              <w:t>=</w:t>
            </w:r>
            <w:r w:rsidRPr="00350A98">
              <w:rPr>
                <w:rFonts w:ascii="Ebrima" w:hAnsi="Ebrima" w:cstheme="minorHAnsi"/>
                <w:i/>
                <w:iCs/>
                <w:sz w:val="22"/>
                <w:szCs w:val="22"/>
              </w:rPr>
              <w:t>]ª</w:t>
            </w:r>
            <w:r w:rsidRPr="00350A98">
              <w:rPr>
                <w:rFonts w:ascii="Ebrima" w:hAnsi="Ebrima"/>
                <w:i/>
                <w:sz w:val="22"/>
                <w:szCs w:val="22"/>
              </w:rPr>
              <w:t xml:space="preserve"> Séries</w:t>
            </w:r>
            <w:r w:rsidRPr="00350A98">
              <w:rPr>
                <w:rFonts w:ascii="Ebrima" w:hAnsi="Ebrima" w:cstheme="minorHAnsi"/>
                <w:bCs/>
                <w:i/>
                <w:sz w:val="22"/>
                <w:szCs w:val="22"/>
              </w:rPr>
              <w:t xml:space="preserve"> da 1ª Emissão da Forte Securitizadora S.A.</w:t>
            </w:r>
            <w:r w:rsidRPr="00350A98">
              <w:rPr>
                <w:rFonts w:ascii="Ebrima" w:hAnsi="Ebrima" w:cstheme="minorHAnsi"/>
                <w:bCs/>
                <w:sz w:val="22"/>
                <w:szCs w:val="22"/>
              </w:rPr>
              <w:t>”</w:t>
            </w:r>
            <w:r w:rsidRPr="00350A98">
              <w:rPr>
                <w:rFonts w:ascii="Ebrima" w:hAnsi="Ebrima" w:cstheme="minorHAnsi"/>
                <w:sz w:val="22"/>
                <w:szCs w:val="22"/>
              </w:rPr>
              <w:t>, entre a Emissora e o Coordenador Líder;</w:t>
            </w:r>
          </w:p>
          <w:p w14:paraId="7FA2D0D7"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1CF4C005" w14:textId="77777777" w:rsidTr="00667E9B">
        <w:trPr>
          <w:gridBefore w:val="1"/>
          <w:wBefore w:w="6" w:type="dxa"/>
          <w:trHeight w:val="349"/>
        </w:trPr>
        <w:tc>
          <w:tcPr>
            <w:tcW w:w="3025" w:type="dxa"/>
          </w:tcPr>
          <w:p w14:paraId="4809854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 de Servicing</w:t>
            </w:r>
            <w:r w:rsidRPr="00350A98">
              <w:rPr>
                <w:rFonts w:ascii="Ebrima" w:hAnsi="Ebrima" w:cstheme="minorHAnsi"/>
                <w:sz w:val="22"/>
                <w:szCs w:val="22"/>
              </w:rPr>
              <w:t>”:</w:t>
            </w:r>
          </w:p>
        </w:tc>
        <w:tc>
          <w:tcPr>
            <w:tcW w:w="6609" w:type="dxa"/>
            <w:gridSpan w:val="2"/>
          </w:tcPr>
          <w:p w14:paraId="304AC7D1" w14:textId="0172EDA4"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i/>
                <w:sz w:val="22"/>
                <w:szCs w:val="22"/>
              </w:rPr>
            </w:pPr>
            <w:r w:rsidRPr="00350A98">
              <w:rPr>
                <w:rFonts w:ascii="Ebrima" w:hAnsi="Ebrima"/>
                <w:i/>
                <w:sz w:val="22"/>
                <w:szCs w:val="22"/>
              </w:rPr>
              <w:t>“</w:t>
            </w:r>
            <w:r w:rsidRPr="00350A98">
              <w:rPr>
                <w:rFonts w:ascii="Ebrima" w:hAnsi="Ebrima" w:cstheme="minorHAnsi"/>
                <w:bCs/>
                <w:i/>
                <w:sz w:val="22"/>
                <w:szCs w:val="22"/>
              </w:rPr>
              <w:t>Contrato de Prestação de Serviços de Monitoramento de Carteira de Créditos</w:t>
            </w:r>
            <w:r w:rsidRPr="00350A98">
              <w:rPr>
                <w:rFonts w:ascii="Ebrima" w:hAnsi="Ebrima" w:cstheme="minorHAnsi"/>
                <w:bCs/>
                <w:sz w:val="22"/>
                <w:szCs w:val="22"/>
              </w:rPr>
              <w:t>”</w:t>
            </w:r>
            <w:r w:rsidRPr="00350A98">
              <w:rPr>
                <w:rFonts w:ascii="Ebrima" w:hAnsi="Ebrima" w:cstheme="minorHAnsi"/>
                <w:sz w:val="22"/>
                <w:szCs w:val="22"/>
              </w:rPr>
              <w:t xml:space="preserve">, celebrado entre as Cedentes </w:t>
            </w:r>
            <w:r w:rsidR="0074423A" w:rsidRPr="00350A98">
              <w:rPr>
                <w:rFonts w:ascii="Ebrima" w:hAnsi="Ebrima" w:cstheme="minorHAnsi"/>
                <w:sz w:val="22"/>
                <w:szCs w:val="22"/>
              </w:rPr>
              <w:t>Unidades</w:t>
            </w:r>
            <w:r w:rsidRPr="00350A98">
              <w:rPr>
                <w:rFonts w:ascii="Ebrima" w:hAnsi="Ebrima" w:cstheme="minorHAnsi"/>
                <w:sz w:val="22"/>
                <w:szCs w:val="22"/>
              </w:rPr>
              <w:t xml:space="preserve">, Emissora e 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w:t>
            </w:r>
          </w:p>
          <w:p w14:paraId="3FE05A4B"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sz w:val="22"/>
                <w:szCs w:val="22"/>
              </w:rPr>
            </w:pPr>
          </w:p>
        </w:tc>
      </w:tr>
      <w:tr w:rsidR="0080785C" w:rsidRPr="00350A98" w14:paraId="5CCE8802" w14:textId="77777777" w:rsidTr="00667E9B">
        <w:tc>
          <w:tcPr>
            <w:tcW w:w="3031" w:type="dxa"/>
            <w:gridSpan w:val="2"/>
          </w:tcPr>
          <w:p w14:paraId="7477524F" w14:textId="4942F955"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Contratos Imobiliários</w:t>
            </w:r>
            <w:r w:rsidRPr="00350A98">
              <w:rPr>
                <w:rFonts w:ascii="Ebrima" w:hAnsi="Ebrima" w:cstheme="minorHAnsi"/>
                <w:sz w:val="22"/>
                <w:szCs w:val="22"/>
              </w:rPr>
              <w:t>”:</w:t>
            </w:r>
          </w:p>
        </w:tc>
        <w:tc>
          <w:tcPr>
            <w:tcW w:w="6609" w:type="dxa"/>
            <w:gridSpan w:val="2"/>
          </w:tcPr>
          <w:p w14:paraId="209DA061" w14:textId="5C64B7A0"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os Contratos Imobiliários </w:t>
            </w:r>
            <w:proofErr w:type="spellStart"/>
            <w:r w:rsidR="00F229CF"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e os Contratos Imobiliários </w:t>
            </w:r>
            <w:r w:rsidR="00F229CF" w:rsidRPr="00350A98">
              <w:rPr>
                <w:rFonts w:ascii="Ebrima" w:hAnsi="Ebrima" w:cstheme="minorHAnsi"/>
                <w:bCs/>
                <w:sz w:val="22"/>
                <w:szCs w:val="22"/>
              </w:rPr>
              <w:t>Laguna</w:t>
            </w:r>
            <w:r w:rsidRPr="00350A98">
              <w:rPr>
                <w:rFonts w:ascii="Ebrima" w:hAnsi="Ebrima" w:cstheme="minorHAnsi"/>
                <w:bCs/>
                <w:sz w:val="22"/>
                <w:szCs w:val="22"/>
              </w:rPr>
              <w:t xml:space="preserve"> em conjunto;</w:t>
            </w:r>
          </w:p>
          <w:p w14:paraId="5A1E707E" w14:textId="77777777" w:rsidR="0080785C" w:rsidRPr="00350A98" w:rsidRDefault="0080785C" w:rsidP="0080785C">
            <w:pPr>
              <w:widowControl w:val="0"/>
              <w:spacing w:line="300" w:lineRule="exact"/>
              <w:ind w:left="34" w:right="-2"/>
              <w:jc w:val="both"/>
              <w:rPr>
                <w:rFonts w:ascii="Ebrima" w:hAnsi="Ebrima" w:cstheme="minorHAnsi"/>
                <w:sz w:val="22"/>
                <w:szCs w:val="22"/>
              </w:rPr>
            </w:pPr>
          </w:p>
        </w:tc>
      </w:tr>
      <w:tr w:rsidR="0080785C" w:rsidRPr="00350A98" w14:paraId="69CFCDF3" w14:textId="77777777" w:rsidTr="00667E9B">
        <w:tc>
          <w:tcPr>
            <w:tcW w:w="3031" w:type="dxa"/>
            <w:gridSpan w:val="2"/>
          </w:tcPr>
          <w:p w14:paraId="76826C5F" w14:textId="1EE564D8"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proofErr w:type="spellStart"/>
            <w:r w:rsidR="0074423A"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49472428" w14:textId="7D65E12A"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0074423A" w:rsidRPr="00350A98">
              <w:rPr>
                <w:rFonts w:ascii="Ebrima" w:hAnsi="Ebrima" w:cstheme="minorHAnsi"/>
                <w:bCs/>
                <w:sz w:val="22"/>
                <w:szCs w:val="22"/>
              </w:rPr>
              <w:t>“</w:t>
            </w:r>
            <w:bookmarkStart w:id="19" w:name="_Hlk54899443"/>
            <w:r w:rsidR="0074423A" w:rsidRPr="007E0034">
              <w:rPr>
                <w:rFonts w:ascii="Ebrima" w:hAnsi="Ebrima"/>
                <w:i/>
                <w:sz w:val="22"/>
              </w:rPr>
              <w:t xml:space="preserve">Contrato Particular de Compromisso de Compra e Venda </w:t>
            </w:r>
            <w:bookmarkEnd w:id="19"/>
            <w:r w:rsidR="0074423A" w:rsidRPr="00350A98">
              <w:rPr>
                <w:rFonts w:ascii="Ebrima" w:hAnsi="Ebrima"/>
                <w:i/>
                <w:sz w:val="22"/>
                <w:szCs w:val="22"/>
              </w:rPr>
              <w:t>Loteamento Laguna II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proofErr w:type="spellStart"/>
            <w:r w:rsidR="0074423A" w:rsidRPr="00350A98">
              <w:rPr>
                <w:rFonts w:ascii="Ebrima" w:hAnsi="Ebrima" w:cstheme="minorHAnsi"/>
                <w:sz w:val="22"/>
                <w:szCs w:val="22"/>
              </w:rPr>
              <w:t>Itagybá</w:t>
            </w:r>
            <w:proofErr w:type="spellEnd"/>
            <w:r w:rsidRPr="00350A98">
              <w:rPr>
                <w:rFonts w:ascii="Ebrima" w:hAnsi="Ebrima" w:cstheme="minorHAnsi"/>
                <w:sz w:val="22"/>
                <w:szCs w:val="22"/>
              </w:rPr>
              <w:t xml:space="preserve">, por meio do qual o Devedor adquiriu </w:t>
            </w:r>
            <w:r w:rsidR="0074423A" w:rsidRPr="00350A98">
              <w:rPr>
                <w:rFonts w:ascii="Ebrima" w:hAnsi="Ebrima" w:cstheme="minorHAnsi"/>
                <w:sz w:val="22"/>
                <w:szCs w:val="22"/>
              </w:rPr>
              <w:t>a</w:t>
            </w:r>
            <w:r w:rsidRPr="00350A98">
              <w:rPr>
                <w:rFonts w:ascii="Ebrima" w:hAnsi="Ebrima" w:cstheme="minorHAnsi"/>
                <w:sz w:val="22"/>
                <w:szCs w:val="22"/>
              </w:rPr>
              <w:t>(s) respectiv</w:t>
            </w:r>
            <w:r w:rsidR="0074423A" w:rsidRPr="00350A98">
              <w:rPr>
                <w:rFonts w:ascii="Ebrima" w:hAnsi="Ebrima" w:cstheme="minorHAnsi"/>
                <w:sz w:val="22"/>
                <w:szCs w:val="22"/>
              </w:rPr>
              <w:t>a</w:t>
            </w:r>
            <w:r w:rsidRPr="00350A98">
              <w:rPr>
                <w:rFonts w:ascii="Ebrima" w:hAnsi="Ebrima" w:cstheme="minorHAnsi"/>
                <w:sz w:val="22"/>
                <w:szCs w:val="22"/>
              </w:rPr>
              <w:t xml:space="preserve">(s) </w:t>
            </w:r>
            <w:r w:rsidR="0074423A" w:rsidRPr="00350A98">
              <w:rPr>
                <w:rFonts w:ascii="Ebrima" w:hAnsi="Ebrima" w:cstheme="minorHAnsi"/>
                <w:bCs/>
                <w:sz w:val="22"/>
                <w:szCs w:val="22"/>
              </w:rPr>
              <w:t>Unidades</w:t>
            </w:r>
            <w:r w:rsidRPr="00350A98">
              <w:rPr>
                <w:rFonts w:ascii="Ebrima" w:hAnsi="Ebrima" w:cstheme="minorHAnsi"/>
                <w:sz w:val="22"/>
                <w:szCs w:val="22"/>
              </w:rPr>
              <w:t xml:space="preserve">, do </w:t>
            </w:r>
            <w:r w:rsidR="0074423A" w:rsidRPr="00350A98">
              <w:rPr>
                <w:rFonts w:ascii="Ebrima" w:hAnsi="Ebrima" w:cstheme="minorHAnsi"/>
                <w:sz w:val="22"/>
                <w:szCs w:val="22"/>
              </w:rPr>
              <w:t>Empreendimento Laguna I</w:t>
            </w:r>
            <w:r w:rsidRPr="00350A98">
              <w:rPr>
                <w:rFonts w:ascii="Ebrima" w:hAnsi="Ebrima" w:cstheme="minorHAnsi"/>
                <w:bCs/>
                <w:sz w:val="22"/>
                <w:szCs w:val="22"/>
              </w:rPr>
              <w:t>;</w:t>
            </w:r>
          </w:p>
          <w:p w14:paraId="04847D83"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5780CEE8" w14:textId="77777777" w:rsidTr="00667E9B">
        <w:tc>
          <w:tcPr>
            <w:tcW w:w="3031" w:type="dxa"/>
            <w:gridSpan w:val="2"/>
          </w:tcPr>
          <w:p w14:paraId="62EEA4EB" w14:textId="3C27EF2A"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r w:rsidR="0074423A"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6CA22D6" w14:textId="4959D723"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Pr="00350A98">
              <w:rPr>
                <w:rFonts w:ascii="Ebrima" w:hAnsi="Ebrima"/>
                <w:i/>
                <w:sz w:val="22"/>
                <w:szCs w:val="22"/>
              </w:rPr>
              <w:t>“</w:t>
            </w:r>
            <w:r w:rsidR="000D2F75" w:rsidRPr="00350A98">
              <w:rPr>
                <w:rFonts w:ascii="Ebrima" w:hAnsi="Ebrima"/>
                <w:i/>
                <w:sz w:val="22"/>
                <w:szCs w:val="22"/>
              </w:rPr>
              <w:t>Contrato Particular de Compromisso de Compra e Venda Loteamento Laguna 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r w:rsidR="000D2F75" w:rsidRPr="00350A98">
              <w:rPr>
                <w:rFonts w:ascii="Ebrima" w:hAnsi="Ebrima" w:cstheme="minorHAnsi"/>
                <w:sz w:val="22"/>
                <w:szCs w:val="22"/>
              </w:rPr>
              <w:t>Laguna</w:t>
            </w:r>
            <w:r w:rsidRPr="00350A98">
              <w:rPr>
                <w:rFonts w:ascii="Ebrima" w:hAnsi="Ebrima" w:cstheme="minorHAnsi"/>
                <w:sz w:val="22"/>
                <w:szCs w:val="22"/>
              </w:rPr>
              <w:t xml:space="preserve">, por meio do qual o Devedor adquiriu </w:t>
            </w:r>
            <w:r w:rsidR="000D2F75" w:rsidRPr="00350A98">
              <w:rPr>
                <w:rFonts w:ascii="Ebrima" w:hAnsi="Ebrima" w:cstheme="minorHAnsi"/>
                <w:sz w:val="22"/>
                <w:szCs w:val="22"/>
              </w:rPr>
              <w:t>a</w:t>
            </w:r>
            <w:r w:rsidRPr="00350A98">
              <w:rPr>
                <w:rFonts w:ascii="Ebrima" w:hAnsi="Ebrima" w:cstheme="minorHAnsi"/>
                <w:sz w:val="22"/>
                <w:szCs w:val="22"/>
              </w:rPr>
              <w:t>(s) respectiv</w:t>
            </w:r>
            <w:r w:rsidR="000D2F75" w:rsidRPr="00350A98">
              <w:rPr>
                <w:rFonts w:ascii="Ebrima" w:hAnsi="Ebrima" w:cstheme="minorHAnsi"/>
                <w:sz w:val="22"/>
                <w:szCs w:val="22"/>
              </w:rPr>
              <w:t>a</w:t>
            </w:r>
            <w:r w:rsidRPr="00350A98">
              <w:rPr>
                <w:rFonts w:ascii="Ebrima" w:hAnsi="Ebrima" w:cstheme="minorHAnsi"/>
                <w:sz w:val="22"/>
                <w:szCs w:val="22"/>
              </w:rPr>
              <w:t xml:space="preserve">(s) </w:t>
            </w:r>
            <w:r w:rsidR="000D2F75" w:rsidRPr="00350A98">
              <w:rPr>
                <w:rFonts w:ascii="Ebrima" w:hAnsi="Ebrima" w:cstheme="minorHAnsi"/>
                <w:bCs/>
                <w:sz w:val="22"/>
                <w:szCs w:val="22"/>
              </w:rPr>
              <w:t>Unidades</w:t>
            </w:r>
            <w:r w:rsidRPr="00350A98">
              <w:rPr>
                <w:rFonts w:ascii="Ebrima" w:hAnsi="Ebrima" w:cstheme="minorHAnsi"/>
                <w:sz w:val="22"/>
                <w:szCs w:val="22"/>
              </w:rPr>
              <w:t xml:space="preserve">, do </w:t>
            </w:r>
            <w:r w:rsidR="000D2F75" w:rsidRPr="00350A98">
              <w:rPr>
                <w:rFonts w:ascii="Ebrima" w:hAnsi="Ebrima" w:cstheme="minorHAnsi"/>
                <w:sz w:val="22"/>
                <w:szCs w:val="22"/>
              </w:rPr>
              <w:t>Empreendimento Laguna II</w:t>
            </w:r>
            <w:r w:rsidRPr="00350A98">
              <w:rPr>
                <w:rFonts w:ascii="Ebrima" w:hAnsi="Ebrima" w:cstheme="minorHAnsi"/>
                <w:bCs/>
                <w:sz w:val="22"/>
                <w:szCs w:val="22"/>
              </w:rPr>
              <w:t xml:space="preserve">; </w:t>
            </w:r>
          </w:p>
          <w:p w14:paraId="7839ABCD"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7C7B40C8" w14:textId="77777777" w:rsidTr="00667E9B">
        <w:tc>
          <w:tcPr>
            <w:tcW w:w="3031" w:type="dxa"/>
            <w:gridSpan w:val="2"/>
          </w:tcPr>
          <w:p w14:paraId="61207219" w14:textId="77777777"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Coobrigação</w:t>
            </w:r>
            <w:r w:rsidRPr="00350A98">
              <w:rPr>
                <w:rFonts w:ascii="Ebrima" w:hAnsi="Ebrima" w:cstheme="minorHAnsi"/>
                <w:sz w:val="22"/>
                <w:szCs w:val="22"/>
              </w:rPr>
              <w:t>”</w:t>
            </w:r>
          </w:p>
          <w:p w14:paraId="3DECA779" w14:textId="40C1AD41" w:rsidR="0080785C" w:rsidRPr="00350A98" w:rsidRDefault="0080785C" w:rsidP="0080785C">
            <w:pPr>
              <w:tabs>
                <w:tab w:val="left" w:pos="360"/>
                <w:tab w:val="left" w:pos="540"/>
              </w:tabs>
              <w:spacing w:line="300" w:lineRule="exact"/>
              <w:ind w:right="-117"/>
              <w:rPr>
                <w:rFonts w:ascii="Ebrima" w:hAnsi="Ebrima" w:cstheme="minorHAnsi"/>
                <w:sz w:val="22"/>
                <w:szCs w:val="22"/>
              </w:rPr>
            </w:pPr>
          </w:p>
        </w:tc>
        <w:tc>
          <w:tcPr>
            <w:tcW w:w="6609" w:type="dxa"/>
            <w:gridSpan w:val="2"/>
          </w:tcPr>
          <w:p w14:paraId="1C83FAB1" w14:textId="76AA57C9"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A coobrigação prestada pela</w:t>
            </w:r>
            <w:r w:rsidR="000E4941" w:rsidRPr="00350A98">
              <w:rPr>
                <w:rFonts w:ascii="Ebrima" w:hAnsi="Ebrima" w:cstheme="minorHAnsi"/>
                <w:bCs/>
                <w:sz w:val="22"/>
                <w:szCs w:val="22"/>
              </w:rPr>
              <w:t>s Cedentes Unidades</w:t>
            </w:r>
            <w:r w:rsidRPr="00350A98">
              <w:rPr>
                <w:rFonts w:ascii="Ebrima" w:hAnsi="Ebrima" w:cstheme="minorHAnsi"/>
                <w:bCs/>
                <w:sz w:val="22"/>
                <w:szCs w:val="22"/>
              </w:rPr>
              <w:t xml:space="preserve">, </w:t>
            </w:r>
            <w:r w:rsidRPr="00350A98">
              <w:rPr>
                <w:rFonts w:ascii="Ebrima" w:hAnsi="Ebrima" w:cstheme="minorHAnsi"/>
                <w:sz w:val="22"/>
                <w:szCs w:val="22"/>
              </w:rPr>
              <w:t xml:space="preserve">constituída nos termos do Contrato de Cessão, a qual abrange a </w:t>
            </w:r>
            <w:r w:rsidRPr="00350A98">
              <w:rPr>
                <w:rFonts w:ascii="Ebrima" w:hAnsi="Ebrima"/>
                <w:sz w:val="22"/>
                <w:szCs w:val="22"/>
              </w:rPr>
              <w:t>solvência dos respectivos Créditos Imobiliários</w:t>
            </w:r>
            <w:r w:rsidR="000E4941" w:rsidRPr="00350A98">
              <w:rPr>
                <w:rFonts w:ascii="Ebrima" w:hAnsi="Ebrima"/>
                <w:sz w:val="22"/>
                <w:szCs w:val="22"/>
              </w:rPr>
              <w:t xml:space="preserve"> Unidades</w:t>
            </w:r>
            <w:r w:rsidRPr="00350A98">
              <w:rPr>
                <w:rFonts w:ascii="Ebrima" w:hAnsi="Ebrima"/>
                <w:sz w:val="22"/>
                <w:szCs w:val="22"/>
              </w:rPr>
              <w:t xml:space="preserve">, </w:t>
            </w:r>
            <w:r w:rsidRPr="00350A98">
              <w:rPr>
                <w:rFonts w:ascii="Ebrima" w:hAnsi="Ebrima" w:cstheme="minorHAnsi"/>
                <w:sz w:val="22"/>
                <w:szCs w:val="22"/>
              </w:rPr>
              <w:t>responsabilizando-se pelo pagamento dos respectivos Devedores dos Contratos Imobiliários, nos termos do Contrato de Cessão;</w:t>
            </w:r>
          </w:p>
          <w:p w14:paraId="3AE19E1B" w14:textId="43EE0008"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3BC8D045" w14:textId="77777777" w:rsidTr="00667E9B">
        <w:tc>
          <w:tcPr>
            <w:tcW w:w="3031" w:type="dxa"/>
            <w:gridSpan w:val="2"/>
          </w:tcPr>
          <w:p w14:paraId="1097EEE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Coordenador Líder</w:t>
            </w:r>
            <w:r w:rsidRPr="00350A98">
              <w:rPr>
                <w:rFonts w:ascii="Ebrima" w:hAnsi="Ebrima" w:cstheme="minorHAnsi"/>
                <w:sz w:val="22"/>
                <w:szCs w:val="22"/>
              </w:rPr>
              <w:t>”:</w:t>
            </w:r>
          </w:p>
          <w:p w14:paraId="1CDB333B" w14:textId="77777777" w:rsidR="0080785C" w:rsidRPr="00350A98" w:rsidRDefault="0080785C" w:rsidP="0080785C">
            <w:pPr>
              <w:rPr>
                <w:rFonts w:ascii="Ebrima" w:hAnsi="Ebrima" w:cstheme="minorHAnsi"/>
                <w:sz w:val="22"/>
                <w:szCs w:val="22"/>
              </w:rPr>
            </w:pPr>
          </w:p>
        </w:tc>
        <w:tc>
          <w:tcPr>
            <w:tcW w:w="6609" w:type="dxa"/>
            <w:gridSpan w:val="2"/>
          </w:tcPr>
          <w:p w14:paraId="20492E62" w14:textId="022703C2"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cstheme="minorHAnsi"/>
                <w:color w:val="000000"/>
                <w:sz w:val="22"/>
                <w:szCs w:val="22"/>
              </w:rPr>
              <w:t>, [</w:t>
            </w:r>
            <w:r w:rsidRPr="00350A98">
              <w:rPr>
                <w:rFonts w:ascii="Ebrima" w:hAnsi="Ebrima" w:cstheme="minorHAnsi"/>
                <w:color w:val="000000"/>
                <w:sz w:val="22"/>
                <w:szCs w:val="22"/>
                <w:highlight w:val="yellow"/>
              </w:rPr>
              <w:t>qualificação</w:t>
            </w:r>
            <w:r w:rsidRPr="00350A98">
              <w:rPr>
                <w:rFonts w:ascii="Ebrima" w:hAnsi="Ebrima" w:cstheme="minorHAnsi"/>
                <w:color w:val="000000"/>
                <w:sz w:val="22"/>
                <w:szCs w:val="22"/>
              </w:rPr>
              <w:t>]</w:t>
            </w:r>
            <w:r w:rsidRPr="00350A98">
              <w:rPr>
                <w:rFonts w:ascii="Ebrima" w:hAnsi="Ebrima" w:cstheme="minorHAnsi"/>
                <w:sz w:val="22"/>
                <w:szCs w:val="22"/>
              </w:rPr>
              <w:t>, instituição integrante do sistema de distribuição de valores mobiliários, autorizada a prestar o serviço de distribuição de valores mobiliários;</w:t>
            </w:r>
          </w:p>
          <w:p w14:paraId="3285382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D3A3B4D" w14:textId="77777777" w:rsidTr="00667E9B">
        <w:tc>
          <w:tcPr>
            <w:tcW w:w="3031" w:type="dxa"/>
            <w:gridSpan w:val="2"/>
          </w:tcPr>
          <w:p w14:paraId="21EAAA34" w14:textId="77777777" w:rsidR="0080785C" w:rsidRPr="00350A98" w:rsidRDefault="0080785C" w:rsidP="0080785C">
            <w:pPr>
              <w:tabs>
                <w:tab w:val="left" w:pos="236"/>
              </w:tabs>
              <w:spacing w:line="300" w:lineRule="exact"/>
              <w:ind w:left="-44"/>
              <w:rPr>
                <w:rFonts w:ascii="Ebrima" w:hAnsi="Ebrima" w:cstheme="minorHAnsi"/>
                <w:b/>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Cedidos Fiduciariamente</w:t>
            </w:r>
            <w:r w:rsidRPr="00350A98">
              <w:rPr>
                <w:rFonts w:ascii="Ebrima" w:hAnsi="Ebrima" w:cstheme="minorHAnsi"/>
                <w:sz w:val="22"/>
                <w:szCs w:val="22"/>
              </w:rPr>
              <w:t>”:</w:t>
            </w:r>
          </w:p>
          <w:p w14:paraId="42905D24"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1D590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são os Créditos Imobiliários, conforme listados no Anexo I-B do Contrato de Cessão; </w:t>
            </w:r>
          </w:p>
          <w:p w14:paraId="5E5D52B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282B9955" w14:textId="77777777" w:rsidTr="00667E9B">
        <w:tc>
          <w:tcPr>
            <w:tcW w:w="3031" w:type="dxa"/>
            <w:gridSpan w:val="2"/>
          </w:tcPr>
          <w:p w14:paraId="7E01BB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Créditos do Patrimônio Separado</w:t>
            </w:r>
            <w:r w:rsidRPr="00350A98">
              <w:rPr>
                <w:rFonts w:ascii="Ebrima" w:hAnsi="Ebrima" w:cstheme="minorHAnsi"/>
                <w:sz w:val="22"/>
                <w:szCs w:val="22"/>
              </w:rPr>
              <w:t>”:</w:t>
            </w:r>
          </w:p>
        </w:tc>
        <w:tc>
          <w:tcPr>
            <w:tcW w:w="6609" w:type="dxa"/>
            <w:gridSpan w:val="2"/>
          </w:tcPr>
          <w:p w14:paraId="2374F01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composição dos créditos do Patrimônio Separado representada </w:t>
            </w:r>
            <w:r w:rsidRPr="00350A98">
              <w:rPr>
                <w:rFonts w:ascii="Ebrima" w:hAnsi="Ebrima" w:cstheme="minorHAnsi"/>
                <w:b/>
                <w:sz w:val="22"/>
                <w:szCs w:val="22"/>
              </w:rPr>
              <w:t>(i)</w:t>
            </w:r>
            <w:r w:rsidRPr="00350A98">
              <w:rPr>
                <w:rFonts w:ascii="Ebrima" w:hAnsi="Ebrima" w:cstheme="minorHAnsi"/>
                <w:sz w:val="22"/>
                <w:szCs w:val="22"/>
              </w:rPr>
              <w:t xml:space="preserve"> pelos Créditos Imobiliários;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pelos Créditos Cedidos Fiduciariamente, conforme venham a ser constituídos e cedidos fiduciariamente à Emissora;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pelo Fundo de Reserva; </w:t>
            </w:r>
            <w:r w:rsidRPr="00350A98">
              <w:rPr>
                <w:rFonts w:ascii="Ebrima" w:hAnsi="Ebrima" w:cstheme="minorHAnsi"/>
                <w:b/>
                <w:sz w:val="22"/>
                <w:szCs w:val="22"/>
              </w:rPr>
              <w:t>(</w:t>
            </w:r>
            <w:proofErr w:type="spellStart"/>
            <w:r w:rsidRPr="00350A98">
              <w:rPr>
                <w:rFonts w:ascii="Ebrima" w:hAnsi="Ebrima" w:cstheme="minorHAnsi"/>
                <w:b/>
                <w:sz w:val="22"/>
                <w:szCs w:val="22"/>
              </w:rPr>
              <w:t>iv</w:t>
            </w:r>
            <w:proofErr w:type="spellEnd"/>
            <w:r w:rsidRPr="00350A98">
              <w:rPr>
                <w:rFonts w:ascii="Ebrima" w:hAnsi="Ebrima" w:cstheme="minorHAnsi"/>
                <w:b/>
                <w:sz w:val="22"/>
                <w:szCs w:val="22"/>
              </w:rPr>
              <w:t>)</w:t>
            </w:r>
            <w:r w:rsidRPr="00350A98">
              <w:rPr>
                <w:rFonts w:ascii="Ebrima" w:hAnsi="Ebrima" w:cstheme="minorHAnsi"/>
                <w:sz w:val="22"/>
                <w:szCs w:val="22"/>
              </w:rPr>
              <w:t xml:space="preserve"> pelas respectivas garantias e bens ou direitos decorrentes dos itens “i” a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acima, conforme aplicável;</w:t>
            </w:r>
          </w:p>
          <w:p w14:paraId="582BECE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97BA94" w14:textId="77777777" w:rsidTr="00667E9B">
        <w:tc>
          <w:tcPr>
            <w:tcW w:w="3031" w:type="dxa"/>
            <w:gridSpan w:val="2"/>
          </w:tcPr>
          <w:p w14:paraId="2BA615B1"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Créditos Imobiliários</w:t>
            </w:r>
            <w:r w:rsidRPr="00350A98">
              <w:rPr>
                <w:rFonts w:ascii="Ebrima" w:hAnsi="Ebrima" w:cstheme="minorHAnsi"/>
                <w:sz w:val="22"/>
                <w:szCs w:val="22"/>
              </w:rPr>
              <w:t xml:space="preserve">”: </w:t>
            </w:r>
          </w:p>
        </w:tc>
        <w:tc>
          <w:tcPr>
            <w:tcW w:w="6609" w:type="dxa"/>
            <w:gridSpan w:val="2"/>
          </w:tcPr>
          <w:p w14:paraId="1D9AE98A" w14:textId="2E7B281B" w:rsidR="0080785C" w:rsidRPr="00350A98" w:rsidRDefault="00407110" w:rsidP="0080785C">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em conjunto, (A) </w:t>
            </w:r>
            <w:r w:rsidR="0080785C" w:rsidRPr="00350A98">
              <w:rPr>
                <w:rFonts w:ascii="Ebrima" w:hAnsi="Ebrima" w:cstheme="minorHAnsi"/>
                <w:sz w:val="22"/>
                <w:szCs w:val="22"/>
              </w:rPr>
              <w:t xml:space="preserve">os direitos de crédito decorrentes de Contratos Imobiliários, que estabelecem que os Devedores estão obrigados, de forma irrevogável e irretratável, </w:t>
            </w:r>
            <w:r w:rsidR="0080785C" w:rsidRPr="00350A98">
              <w:rPr>
                <w:rFonts w:ascii="Ebrima" w:hAnsi="Ebrima" w:cstheme="minorHAnsi"/>
                <w:b/>
                <w:sz w:val="22"/>
                <w:szCs w:val="22"/>
              </w:rPr>
              <w:t>(i)</w:t>
            </w:r>
            <w:r w:rsidR="0080785C" w:rsidRPr="00350A98">
              <w:rPr>
                <w:rFonts w:ascii="Ebrima" w:hAnsi="Ebrima" w:cstheme="minorHAnsi"/>
                <w:sz w:val="22"/>
                <w:szCs w:val="22"/>
              </w:rPr>
              <w:t xml:space="preserve"> a realizar o pagamento do preço de aquisição d</w:t>
            </w:r>
            <w:r w:rsidR="00380B5A" w:rsidRPr="00350A98">
              <w:rPr>
                <w:rFonts w:ascii="Ebrima" w:hAnsi="Ebrima" w:cstheme="minorHAnsi"/>
                <w:sz w:val="22"/>
                <w:szCs w:val="22"/>
              </w:rPr>
              <w:t>a</w:t>
            </w:r>
            <w:r w:rsidR="0080785C" w:rsidRPr="00350A98">
              <w:rPr>
                <w:rFonts w:ascii="Ebrima" w:hAnsi="Ebrima" w:cstheme="minorHAnsi"/>
                <w:sz w:val="22"/>
                <w:szCs w:val="22"/>
              </w:rPr>
              <w:t>s respectiv</w:t>
            </w:r>
            <w:r w:rsidR="00380B5A" w:rsidRPr="00350A98">
              <w:rPr>
                <w:rFonts w:ascii="Ebrima" w:hAnsi="Ebrima" w:cstheme="minorHAnsi"/>
                <w:sz w:val="22"/>
                <w:szCs w:val="22"/>
              </w:rPr>
              <w:t>a</w:t>
            </w:r>
            <w:r w:rsidR="0080785C" w:rsidRPr="00350A98">
              <w:rPr>
                <w:rFonts w:ascii="Ebrima" w:hAnsi="Ebrima" w:cstheme="minorHAnsi"/>
                <w:sz w:val="22"/>
                <w:szCs w:val="22"/>
              </w:rPr>
              <w:t xml:space="preserve">s </w:t>
            </w:r>
            <w:r w:rsidR="00380B5A" w:rsidRPr="00350A98">
              <w:rPr>
                <w:rFonts w:ascii="Ebrima" w:hAnsi="Ebrima" w:cstheme="minorHAnsi"/>
                <w:sz w:val="22"/>
                <w:szCs w:val="22"/>
              </w:rPr>
              <w:t>Unidades</w:t>
            </w:r>
            <w:r w:rsidR="0080785C" w:rsidRPr="00350A98">
              <w:rPr>
                <w:rFonts w:ascii="Ebrima" w:hAnsi="Ebrima" w:cstheme="minorHAnsi"/>
                <w:sz w:val="22"/>
                <w:szCs w:val="22"/>
              </w:rPr>
              <w:t xml:space="preserve">, na forma e prazos estabelecidos nos respectivos </w:t>
            </w:r>
            <w:r w:rsidR="0080785C" w:rsidRPr="00350A98">
              <w:rPr>
                <w:rFonts w:ascii="Ebrima" w:hAnsi="Ebrima" w:cstheme="minorHAnsi"/>
                <w:bCs/>
                <w:sz w:val="22"/>
                <w:szCs w:val="22"/>
              </w:rPr>
              <w:t>Contratos Imobiliários</w:t>
            </w:r>
            <w:r w:rsidR="0080785C" w:rsidRPr="00350A98">
              <w:rPr>
                <w:rFonts w:ascii="Ebrima" w:hAnsi="Ebrima" w:cstheme="minorHAnsi"/>
                <w:sz w:val="22"/>
                <w:szCs w:val="22"/>
              </w:rPr>
              <w:t xml:space="preserve">, na periodicidade ali estabelecida, bem como </w:t>
            </w:r>
            <w:r w:rsidR="0080785C" w:rsidRPr="00350A98">
              <w:rPr>
                <w:rFonts w:ascii="Ebrima" w:hAnsi="Ebrima" w:cstheme="minorHAnsi"/>
                <w:b/>
                <w:sz w:val="22"/>
                <w:szCs w:val="22"/>
              </w:rPr>
              <w:t>(</w:t>
            </w:r>
            <w:proofErr w:type="spellStart"/>
            <w:r w:rsidR="0080785C" w:rsidRPr="00350A98">
              <w:rPr>
                <w:rFonts w:ascii="Ebrima" w:hAnsi="Ebrima" w:cstheme="minorHAnsi"/>
                <w:b/>
                <w:sz w:val="22"/>
                <w:szCs w:val="22"/>
              </w:rPr>
              <w:t>ii</w:t>
            </w:r>
            <w:proofErr w:type="spellEnd"/>
            <w:r w:rsidR="0080785C" w:rsidRPr="00350A98">
              <w:rPr>
                <w:rFonts w:ascii="Ebrima" w:hAnsi="Ebrima" w:cstheme="minorHAnsi"/>
                <w:b/>
                <w:sz w:val="22"/>
                <w:szCs w:val="22"/>
              </w:rPr>
              <w:t>)</w:t>
            </w:r>
            <w:r w:rsidR="0080785C" w:rsidRPr="00350A98">
              <w:rPr>
                <w:rFonts w:ascii="Ebrima" w:hAnsi="Ebrima" w:cstheme="minorHAnsi"/>
                <w:sz w:val="22"/>
                <w:szCs w:val="22"/>
              </w:rPr>
              <w:t xml:space="preserve"> a arcar com todos e quaisquer outros direitos creditórios devidos pelos Devedores por força dos </w:t>
            </w:r>
            <w:r w:rsidR="0080785C" w:rsidRPr="00350A98">
              <w:rPr>
                <w:rFonts w:ascii="Ebrima" w:hAnsi="Ebrima" w:cstheme="minorHAnsi"/>
                <w:bCs/>
                <w:sz w:val="22"/>
                <w:szCs w:val="22"/>
              </w:rPr>
              <w:t>Contratos Imobiliários</w:t>
            </w:r>
            <w:r w:rsidR="0080785C" w:rsidRPr="00350A98">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0080785C" w:rsidRPr="00350A98">
              <w:rPr>
                <w:rFonts w:ascii="Ebrima" w:hAnsi="Ebrima" w:cstheme="minorHAnsi"/>
                <w:bCs/>
                <w:sz w:val="22"/>
                <w:szCs w:val="22"/>
              </w:rPr>
              <w:t xml:space="preserve">Contratos Imobiliários; não contemplando </w:t>
            </w:r>
            <w:r w:rsidR="0080785C" w:rsidRPr="00350A98">
              <w:rPr>
                <w:rFonts w:ascii="Ebrima" w:hAnsi="Ebrima"/>
                <w:sz w:val="22"/>
                <w:szCs w:val="22"/>
              </w:rPr>
              <w:t xml:space="preserve">receitas auferidas pelas Cedentes </w:t>
            </w:r>
            <w:r w:rsidR="00DC1309" w:rsidRPr="00350A98">
              <w:rPr>
                <w:rFonts w:ascii="Ebrima" w:hAnsi="Ebrima" w:cstheme="minorHAnsi"/>
                <w:sz w:val="22"/>
                <w:szCs w:val="22"/>
              </w:rPr>
              <w:t>Unidades</w:t>
            </w:r>
            <w:r w:rsidR="0080785C" w:rsidRPr="00350A98">
              <w:rPr>
                <w:rFonts w:ascii="Ebrima" w:hAnsi="Ebrima"/>
                <w:sz w:val="22"/>
                <w:szCs w:val="22"/>
              </w:rPr>
              <w:t xml:space="preserve"> a partir da exploração comercial dos Empreendimentos Imobiliários que não sejam decorrentes dos Contratos Imobiliários</w:t>
            </w:r>
            <w:r w:rsidR="00C33F50">
              <w:rPr>
                <w:rFonts w:ascii="Ebrima" w:hAnsi="Ebrima"/>
                <w:sz w:val="22"/>
                <w:szCs w:val="22"/>
              </w:rPr>
              <w:t xml:space="preserve">, </w:t>
            </w:r>
            <w:r w:rsidR="00CD50DE">
              <w:rPr>
                <w:rFonts w:ascii="Ebrima" w:hAnsi="Ebrima"/>
                <w:sz w:val="22"/>
                <w:szCs w:val="22"/>
              </w:rPr>
              <w:t xml:space="preserve">que serão objeto de Cessão </w:t>
            </w:r>
            <w:r w:rsidR="003F6C88">
              <w:rPr>
                <w:rFonts w:ascii="Ebrima" w:hAnsi="Ebrima"/>
                <w:sz w:val="22"/>
                <w:szCs w:val="22"/>
              </w:rPr>
              <w:t xml:space="preserve">de Créditos </w:t>
            </w:r>
            <w:r w:rsidR="00E92D9D">
              <w:rPr>
                <w:rFonts w:ascii="Ebrima" w:hAnsi="Ebrima"/>
                <w:sz w:val="22"/>
                <w:szCs w:val="22"/>
              </w:rPr>
              <w:t xml:space="preserve">ou Cessão </w:t>
            </w:r>
            <w:r w:rsidR="00CD50DE">
              <w:rPr>
                <w:rFonts w:ascii="Ebrima" w:hAnsi="Ebrima"/>
                <w:sz w:val="22"/>
                <w:szCs w:val="22"/>
              </w:rPr>
              <w:t>Fiduciária</w:t>
            </w:r>
            <w:r w:rsidR="000F36E7">
              <w:rPr>
                <w:rFonts w:ascii="Ebrima" w:hAnsi="Ebrima"/>
                <w:sz w:val="22"/>
                <w:szCs w:val="22"/>
              </w:rPr>
              <w:t xml:space="preserve">, conforme descritos </w:t>
            </w:r>
            <w:r w:rsidR="00C33F50">
              <w:rPr>
                <w:rFonts w:ascii="Ebrima" w:hAnsi="Ebrima"/>
                <w:sz w:val="22"/>
                <w:szCs w:val="22"/>
              </w:rPr>
              <w:t xml:space="preserve">no Anexo I-A </w:t>
            </w:r>
            <w:r w:rsidR="00361D5C">
              <w:rPr>
                <w:rFonts w:ascii="Ebrima" w:hAnsi="Ebrima"/>
                <w:sz w:val="22"/>
                <w:szCs w:val="22"/>
              </w:rPr>
              <w:t xml:space="preserve">e no Anexo I-B </w:t>
            </w:r>
            <w:r w:rsidR="00C33F50">
              <w:rPr>
                <w:rFonts w:ascii="Ebrima" w:hAnsi="Ebrima"/>
                <w:sz w:val="22"/>
                <w:szCs w:val="22"/>
              </w:rPr>
              <w:t>do Contrato de Cessão</w:t>
            </w:r>
            <w:r w:rsidR="0080785C" w:rsidRPr="007E0034">
              <w:rPr>
                <w:rFonts w:ascii="Ebrima" w:hAnsi="Ebrima" w:cstheme="minorHAnsi"/>
                <w:sz w:val="22"/>
                <w:szCs w:val="22"/>
                <w:highlight w:val="lightGray"/>
              </w:rPr>
              <w:t>;</w:t>
            </w:r>
            <w:r w:rsidRPr="007E0034">
              <w:rPr>
                <w:rFonts w:ascii="Ebrima" w:hAnsi="Ebrima" w:cstheme="minorHAnsi"/>
                <w:sz w:val="22"/>
                <w:szCs w:val="22"/>
                <w:highlight w:val="lightGray"/>
              </w:rPr>
              <w:t xml:space="preserve"> e (B) os Créditos Imobiliários CCB</w:t>
            </w:r>
            <w:r>
              <w:rPr>
                <w:rFonts w:ascii="Ebrima" w:hAnsi="Ebrima" w:cstheme="minorHAnsi"/>
                <w:sz w:val="22"/>
                <w:szCs w:val="22"/>
              </w:rPr>
              <w:t xml:space="preserve">. </w:t>
            </w:r>
          </w:p>
          <w:p w14:paraId="5AFE1C7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F7B394E" w14:textId="77777777" w:rsidTr="00667E9B">
        <w:tc>
          <w:tcPr>
            <w:tcW w:w="3031" w:type="dxa"/>
            <w:gridSpan w:val="2"/>
          </w:tcPr>
          <w:p w14:paraId="5F3CFDF9" w14:textId="47971DB9"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Imobiliários CCB</w:t>
            </w:r>
            <w:r w:rsidRPr="00350A98">
              <w:rPr>
                <w:rFonts w:ascii="Ebrima" w:hAnsi="Ebrima" w:cstheme="minorHAnsi"/>
                <w:sz w:val="22"/>
                <w:szCs w:val="22"/>
              </w:rPr>
              <w:t>”:</w:t>
            </w:r>
          </w:p>
        </w:tc>
        <w:tc>
          <w:tcPr>
            <w:tcW w:w="6609" w:type="dxa"/>
            <w:gridSpan w:val="2"/>
          </w:tcPr>
          <w:p w14:paraId="0B5C0C3D" w14:textId="3E3E200A" w:rsidR="0080785C" w:rsidRPr="00350A98" w:rsidRDefault="0080785C" w:rsidP="00DC1309">
            <w:pPr>
              <w:tabs>
                <w:tab w:val="left" w:pos="0"/>
              </w:tabs>
              <w:spacing w:line="300" w:lineRule="exact"/>
              <w:jc w:val="both"/>
              <w:rPr>
                <w:rFonts w:ascii="Ebrima" w:hAnsi="Ebrima" w:cstheme="minorHAnsi"/>
                <w:sz w:val="22"/>
                <w:szCs w:val="22"/>
              </w:rPr>
            </w:pPr>
            <w:r w:rsidRPr="00350A98">
              <w:rPr>
                <w:rFonts w:ascii="Ebrima" w:hAnsi="Ebrima" w:cstheme="minorHAnsi"/>
                <w:sz w:val="22"/>
                <w:szCs w:val="22"/>
              </w:rPr>
              <w:t>os direitos de crédito decorrentes da CCB, que estabelecem que a Emitente está obrigada, de forma irrevogável e irretratável, a realizar o pagamento (i) dos direitos creditórios oriundos dos Financiamentos Imobiliários, no valor, forma de pagamento e demais condições previstos na CCB, bem como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 todos e quaisquer outros direitos creditórios devidos pela Emitente, ou titulados pela CHP,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w:t>
            </w:r>
          </w:p>
          <w:p w14:paraId="41E81505" w14:textId="77777777" w:rsidR="0080785C" w:rsidRPr="00350A98" w:rsidRDefault="0080785C" w:rsidP="0080785C">
            <w:pPr>
              <w:tabs>
                <w:tab w:val="left" w:pos="0"/>
              </w:tabs>
              <w:spacing w:line="300" w:lineRule="exact"/>
              <w:jc w:val="both"/>
              <w:rPr>
                <w:rFonts w:ascii="Ebrima" w:hAnsi="Ebrima" w:cstheme="minorHAnsi"/>
                <w:sz w:val="22"/>
                <w:szCs w:val="22"/>
              </w:rPr>
            </w:pPr>
          </w:p>
        </w:tc>
      </w:tr>
      <w:tr w:rsidR="0080785C" w:rsidRPr="00350A98" w14:paraId="5083EE38" w14:textId="77777777" w:rsidTr="00667E9B">
        <w:tc>
          <w:tcPr>
            <w:tcW w:w="3031" w:type="dxa"/>
            <w:gridSpan w:val="2"/>
          </w:tcPr>
          <w:p w14:paraId="1682FD3C" w14:textId="1453623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Créditos Imobiliários </w:t>
            </w:r>
            <w:r w:rsidR="00DC1309"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06C6275F" w14:textId="38F7F95E" w:rsidR="0080785C" w:rsidRPr="00350A98" w:rsidRDefault="0080785C" w:rsidP="0080785C">
            <w:pPr>
              <w:tabs>
                <w:tab w:val="left" w:pos="0"/>
              </w:tabs>
              <w:spacing w:line="300" w:lineRule="exact"/>
              <w:jc w:val="both"/>
              <w:rPr>
                <w:rFonts w:ascii="Ebrima" w:hAnsi="Ebrima"/>
                <w:sz w:val="22"/>
                <w:szCs w:val="22"/>
              </w:rPr>
            </w:pPr>
            <w:r w:rsidRPr="00350A98">
              <w:rPr>
                <w:rFonts w:ascii="Ebrima" w:hAnsi="Ebrima" w:cstheme="minorHAnsi"/>
                <w:sz w:val="22"/>
                <w:szCs w:val="22"/>
              </w:rPr>
              <w:t>os Créditos Imobiliários objeto da Cessão de Créditos, conforme listados no Anexo I-A do Contrato de Cessão</w:t>
            </w:r>
            <w:r w:rsidRPr="00350A98">
              <w:rPr>
                <w:rFonts w:ascii="Ebrima" w:hAnsi="Ebrima"/>
                <w:sz w:val="22"/>
                <w:szCs w:val="22"/>
              </w:rPr>
              <w:t>;</w:t>
            </w:r>
          </w:p>
          <w:p w14:paraId="3A39A536" w14:textId="77777777" w:rsidR="0080785C" w:rsidRPr="00350A98" w:rsidRDefault="0080785C" w:rsidP="0080785C">
            <w:pPr>
              <w:tabs>
                <w:tab w:val="left" w:pos="0"/>
              </w:tabs>
              <w:spacing w:line="300" w:lineRule="exact"/>
              <w:jc w:val="both"/>
              <w:rPr>
                <w:rFonts w:ascii="Ebrima" w:hAnsi="Ebrima" w:cstheme="minorHAnsi"/>
                <w:sz w:val="22"/>
                <w:szCs w:val="22"/>
              </w:rPr>
            </w:pPr>
          </w:p>
        </w:tc>
      </w:tr>
      <w:tr w:rsidR="0080785C" w:rsidRPr="00350A98" w14:paraId="16B79ABC" w14:textId="77777777" w:rsidTr="00667E9B">
        <w:tc>
          <w:tcPr>
            <w:tcW w:w="3031" w:type="dxa"/>
            <w:gridSpan w:val="2"/>
          </w:tcPr>
          <w:p w14:paraId="14DDB16F" w14:textId="77777777" w:rsidR="0080785C" w:rsidRPr="00350A98" w:rsidRDefault="0080785C" w:rsidP="0080785C">
            <w:pPr>
              <w:tabs>
                <w:tab w:val="left" w:pos="0"/>
              </w:tabs>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Imobiliários Totais</w:t>
            </w:r>
            <w:r w:rsidRPr="00350A98">
              <w:rPr>
                <w:rFonts w:ascii="Ebrima" w:hAnsi="Ebrima" w:cstheme="minorHAnsi"/>
                <w:sz w:val="22"/>
                <w:szCs w:val="22"/>
              </w:rPr>
              <w:t>”:</w:t>
            </w:r>
          </w:p>
          <w:p w14:paraId="17ECB7DC" w14:textId="77777777" w:rsidR="0080785C" w:rsidRPr="00350A98" w:rsidRDefault="0080785C" w:rsidP="0080785C">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33CFCC55" w:rsidR="0080785C" w:rsidRPr="00350A98" w:rsidRDefault="0080785C" w:rsidP="0080785C">
            <w:pPr>
              <w:tabs>
                <w:tab w:val="left" w:pos="0"/>
              </w:tabs>
              <w:spacing w:line="300" w:lineRule="exact"/>
              <w:jc w:val="both"/>
              <w:rPr>
                <w:rFonts w:ascii="Ebrima" w:hAnsi="Ebrima" w:cstheme="minorHAnsi"/>
                <w:sz w:val="22"/>
                <w:szCs w:val="22"/>
              </w:rPr>
            </w:pPr>
            <w:r w:rsidRPr="00350A98">
              <w:rPr>
                <w:rFonts w:ascii="Ebrima" w:hAnsi="Ebrima"/>
                <w:sz w:val="22"/>
                <w:szCs w:val="22"/>
              </w:rPr>
              <w:t xml:space="preserve">são os Créditos Imobiliários </w:t>
            </w:r>
            <w:r w:rsidR="00DC1309" w:rsidRPr="00350A98">
              <w:rPr>
                <w:rFonts w:ascii="Ebrima" w:hAnsi="Ebrima"/>
                <w:sz w:val="22"/>
                <w:szCs w:val="22"/>
              </w:rPr>
              <w:t>Unidades</w:t>
            </w:r>
            <w:r w:rsidRPr="00350A98">
              <w:rPr>
                <w:rFonts w:ascii="Ebrima" w:hAnsi="Ebrima"/>
                <w:sz w:val="22"/>
                <w:szCs w:val="22"/>
              </w:rPr>
              <w:t xml:space="preserve"> e os Créditos </w:t>
            </w:r>
            <w:r w:rsidR="0040297F" w:rsidRPr="00EA1A8A">
              <w:rPr>
                <w:rFonts w:ascii="Ebrima" w:hAnsi="Ebrima"/>
                <w:sz w:val="22"/>
                <w:szCs w:val="22"/>
              </w:rPr>
              <w:t>Cedidos Fiduciariamente</w:t>
            </w:r>
            <w:r w:rsidRPr="00350A98">
              <w:rPr>
                <w:rFonts w:ascii="Ebrima" w:hAnsi="Ebrima"/>
                <w:sz w:val="22"/>
                <w:szCs w:val="22"/>
              </w:rPr>
              <w:t>, quando mencionados em conjunto</w:t>
            </w:r>
            <w:r w:rsidRPr="00350A98">
              <w:rPr>
                <w:rFonts w:ascii="Ebrima" w:hAnsi="Ebrima" w:cstheme="minorHAnsi"/>
                <w:sz w:val="22"/>
                <w:szCs w:val="22"/>
              </w:rPr>
              <w:t>;</w:t>
            </w:r>
            <w:r w:rsidR="00261F85">
              <w:rPr>
                <w:rFonts w:ascii="Ebrima" w:hAnsi="Ebrima" w:cstheme="minorHAnsi"/>
                <w:sz w:val="22"/>
                <w:szCs w:val="22"/>
              </w:rPr>
              <w:t xml:space="preserve"> </w:t>
            </w:r>
          </w:p>
          <w:p w14:paraId="560EF41B" w14:textId="77777777" w:rsidR="0080785C" w:rsidRPr="00350A98" w:rsidRDefault="0080785C" w:rsidP="00DE0910">
            <w:pPr>
              <w:tabs>
                <w:tab w:val="left" w:pos="0"/>
              </w:tabs>
              <w:spacing w:line="300" w:lineRule="exact"/>
              <w:jc w:val="both"/>
              <w:rPr>
                <w:rFonts w:ascii="Ebrima" w:hAnsi="Ebrima" w:cstheme="minorHAnsi"/>
                <w:sz w:val="22"/>
                <w:szCs w:val="22"/>
              </w:rPr>
            </w:pPr>
          </w:p>
        </w:tc>
      </w:tr>
      <w:tr w:rsidR="0080785C" w:rsidRPr="00350A98" w14:paraId="038D495B" w14:textId="77777777" w:rsidTr="00667E9B">
        <w:tc>
          <w:tcPr>
            <w:tcW w:w="3031" w:type="dxa"/>
            <w:gridSpan w:val="2"/>
          </w:tcPr>
          <w:p w14:paraId="1CB7D97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w:t>
            </w:r>
            <w:r w:rsidRPr="00350A98">
              <w:rPr>
                <w:rFonts w:ascii="Ebrima" w:hAnsi="Ebrima" w:cstheme="minorHAnsi"/>
                <w:sz w:val="22"/>
                <w:szCs w:val="22"/>
              </w:rPr>
              <w:t>”:</w:t>
            </w:r>
          </w:p>
        </w:tc>
        <w:tc>
          <w:tcPr>
            <w:tcW w:w="6609" w:type="dxa"/>
            <w:gridSpan w:val="2"/>
          </w:tcPr>
          <w:p w14:paraId="6A07F9E1" w14:textId="04475FE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os CRI Seniores e os CRI Subordinados, quando mencionados em conjunto; </w:t>
            </w:r>
          </w:p>
          <w:p w14:paraId="57160A1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B0F0FBA" w14:textId="77777777" w:rsidTr="00667E9B">
        <w:tc>
          <w:tcPr>
            <w:tcW w:w="3031" w:type="dxa"/>
            <w:gridSpan w:val="2"/>
          </w:tcPr>
          <w:p w14:paraId="5E43E25A"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em Circulação</w:t>
            </w:r>
            <w:r w:rsidRPr="00350A98">
              <w:rPr>
                <w:rFonts w:ascii="Ebrima" w:hAnsi="Ebrima" w:cstheme="minorHAnsi"/>
                <w:sz w:val="22"/>
                <w:szCs w:val="22"/>
              </w:rPr>
              <w:t>”, para fins de quórum:</w:t>
            </w:r>
          </w:p>
        </w:tc>
        <w:tc>
          <w:tcPr>
            <w:tcW w:w="6609" w:type="dxa"/>
            <w:gridSpan w:val="2"/>
          </w:tcPr>
          <w:p w14:paraId="6D4F7CAC" w14:textId="77777777" w:rsidR="0080785C" w:rsidRPr="00350A98" w:rsidRDefault="0080785C" w:rsidP="0080785C">
            <w:pPr>
              <w:pStyle w:val="Default"/>
              <w:spacing w:line="300" w:lineRule="exact"/>
              <w:jc w:val="both"/>
              <w:rPr>
                <w:rFonts w:ascii="Ebrima" w:hAnsi="Ebrima" w:cstheme="minorHAnsi"/>
                <w:sz w:val="22"/>
                <w:szCs w:val="22"/>
              </w:rPr>
            </w:pPr>
            <w:r w:rsidRPr="00350A98">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350A98">
              <w:rPr>
                <w:rFonts w:ascii="Ebrima" w:hAnsi="Ebrima" w:cstheme="minorHAnsi"/>
                <w:color w:val="auto"/>
                <w:sz w:val="22"/>
                <w:szCs w:val="22"/>
              </w:rPr>
              <w:t>ii</w:t>
            </w:r>
            <w:proofErr w:type="spellEnd"/>
            <w:r w:rsidRPr="00350A98">
              <w:rPr>
                <w:rFonts w:ascii="Ebrima" w:hAnsi="Ebrima" w:cstheme="minorHAnsi"/>
                <w:color w:val="auto"/>
                <w:sz w:val="22"/>
                <w:szCs w:val="22"/>
              </w:rPr>
              <w:t>) os de titularidade de empresas por ela controladas; e (</w:t>
            </w:r>
            <w:proofErr w:type="spellStart"/>
            <w:r w:rsidRPr="00350A98">
              <w:rPr>
                <w:rFonts w:ascii="Ebrima" w:hAnsi="Ebrima" w:cstheme="minorHAnsi"/>
                <w:color w:val="auto"/>
                <w:sz w:val="22"/>
                <w:szCs w:val="22"/>
              </w:rPr>
              <w:t>iii</w:t>
            </w:r>
            <w:proofErr w:type="spellEnd"/>
            <w:r w:rsidRPr="00350A98">
              <w:rPr>
                <w:rFonts w:ascii="Ebrima" w:hAnsi="Ebrima" w:cstheme="minorHAnsi"/>
                <w:color w:val="auto"/>
                <w:sz w:val="22"/>
                <w:szCs w:val="22"/>
              </w:rPr>
              <w:t>)</w:t>
            </w:r>
            <w:r w:rsidRPr="00350A98">
              <w:rPr>
                <w:rFonts w:ascii="Ebrima" w:hAnsi="Ebrima" w:cstheme="minorHAnsi"/>
                <w:sz w:val="22"/>
                <w:szCs w:val="22"/>
              </w:rPr>
              <w:t xml:space="preserve"> os CRI titulados por investidores em qualquer situação que </w:t>
            </w:r>
            <w:r w:rsidRPr="00350A98">
              <w:rPr>
                <w:rFonts w:ascii="Ebrima" w:hAnsi="Ebrima" w:cstheme="minorHAnsi"/>
                <w:sz w:val="22"/>
                <w:szCs w:val="22"/>
              </w:rPr>
              <w:lastRenderedPageBreak/>
              <w:t>configure conflito de interesse,</w:t>
            </w:r>
            <w:r w:rsidRPr="00350A98">
              <w:rPr>
                <w:rFonts w:ascii="Ebrima" w:hAnsi="Ebrima" w:cstheme="minorHAnsi"/>
                <w:color w:val="auto"/>
                <w:sz w:val="22"/>
                <w:szCs w:val="22"/>
              </w:rPr>
              <w:t xml:space="preserve"> observado o quanto previsto no artigo 115, da Lei das Sociedades por Ações;</w:t>
            </w:r>
          </w:p>
          <w:p w14:paraId="1D6EB47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E7B4F19" w14:textId="77777777" w:rsidTr="00667E9B">
        <w:tc>
          <w:tcPr>
            <w:tcW w:w="3031" w:type="dxa"/>
            <w:gridSpan w:val="2"/>
          </w:tcPr>
          <w:p w14:paraId="0D291F18" w14:textId="5590C0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lastRenderedPageBreak/>
              <w:t>“</w:t>
            </w:r>
            <w:r w:rsidRPr="00350A98">
              <w:rPr>
                <w:rFonts w:ascii="Ebrima" w:hAnsi="Ebrima" w:cstheme="minorHAnsi"/>
                <w:sz w:val="22"/>
                <w:szCs w:val="22"/>
                <w:u w:val="single"/>
              </w:rPr>
              <w:t>CRI Seniores</w:t>
            </w:r>
            <w:r w:rsidRPr="00350A98">
              <w:rPr>
                <w:rFonts w:ascii="Ebrima" w:hAnsi="Ebrima" w:cstheme="minorHAnsi"/>
                <w:sz w:val="22"/>
                <w:szCs w:val="22"/>
              </w:rPr>
              <w:t>”:</w:t>
            </w:r>
          </w:p>
        </w:tc>
        <w:tc>
          <w:tcPr>
            <w:tcW w:w="6609" w:type="dxa"/>
            <w:gridSpan w:val="2"/>
          </w:tcPr>
          <w:p w14:paraId="51FA11CA" w14:textId="4731382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8ED408" w14:textId="77777777" w:rsidTr="00667E9B">
        <w:tc>
          <w:tcPr>
            <w:tcW w:w="3031" w:type="dxa"/>
            <w:gridSpan w:val="2"/>
          </w:tcPr>
          <w:p w14:paraId="6B9647A6" w14:textId="7CCC2A2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Subordinados</w:t>
            </w:r>
            <w:r w:rsidRPr="00350A98">
              <w:rPr>
                <w:rFonts w:ascii="Ebrima" w:hAnsi="Ebrima" w:cstheme="minorHAnsi"/>
                <w:sz w:val="22"/>
                <w:szCs w:val="22"/>
              </w:rPr>
              <w:t>”:</w:t>
            </w:r>
          </w:p>
        </w:tc>
        <w:tc>
          <w:tcPr>
            <w:tcW w:w="6609" w:type="dxa"/>
            <w:gridSpan w:val="2"/>
          </w:tcPr>
          <w:p w14:paraId="4B82F248" w14:textId="6A1684D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Série da 1ª Emissão da Securitizadora.</w:t>
            </w:r>
            <w:r w:rsidRPr="00350A98" w:rsidDel="00FB3F24">
              <w:rPr>
                <w:rFonts w:ascii="Ebrima" w:hAnsi="Ebrima" w:cstheme="minorHAnsi"/>
                <w:sz w:val="22"/>
                <w:szCs w:val="22"/>
              </w:rPr>
              <w:t xml:space="preserve"> </w:t>
            </w:r>
            <w:r w:rsidRPr="00350A98">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de Securitização;</w:t>
            </w:r>
          </w:p>
          <w:p w14:paraId="4653AFDF" w14:textId="77777777" w:rsidR="0080785C" w:rsidRPr="00350A98" w:rsidRDefault="0080785C" w:rsidP="0080785C">
            <w:pPr>
              <w:pStyle w:val="Corpodetexto2"/>
              <w:suppressAutoHyphens/>
              <w:spacing w:after="0" w:line="300" w:lineRule="exact"/>
              <w:jc w:val="both"/>
              <w:rPr>
                <w:rFonts w:ascii="Ebrima" w:hAnsi="Ebrima" w:cstheme="minorHAnsi"/>
                <w:sz w:val="22"/>
                <w:szCs w:val="22"/>
              </w:rPr>
            </w:pPr>
          </w:p>
        </w:tc>
      </w:tr>
      <w:tr w:rsidR="0080785C" w:rsidRPr="00350A98" w14:paraId="4CE68DBF" w14:textId="77777777" w:rsidTr="00667E9B">
        <w:tc>
          <w:tcPr>
            <w:tcW w:w="3031" w:type="dxa"/>
            <w:gridSpan w:val="2"/>
          </w:tcPr>
          <w:p w14:paraId="5120384B" w14:textId="12F4275A"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Critérios de Elegibilidade</w:t>
            </w:r>
            <w:r w:rsidRPr="00350A98">
              <w:rPr>
                <w:rFonts w:ascii="Ebrima" w:hAnsi="Ebrima" w:cstheme="minorHAnsi"/>
                <w:sz w:val="22"/>
                <w:szCs w:val="22"/>
              </w:rPr>
              <w:t xml:space="preserve">”: </w:t>
            </w:r>
          </w:p>
        </w:tc>
        <w:tc>
          <w:tcPr>
            <w:tcW w:w="6609" w:type="dxa"/>
            <w:gridSpan w:val="2"/>
          </w:tcPr>
          <w:p w14:paraId="3B965793" w14:textId="2F5DDC88" w:rsidR="0080785C" w:rsidRPr="00350A98" w:rsidRDefault="0080785C" w:rsidP="0080785C">
            <w:pPr>
              <w:pStyle w:val="Corpodetexto2"/>
              <w:suppressAutoHyphens/>
              <w:spacing w:after="0" w:line="300" w:lineRule="exact"/>
              <w:jc w:val="both"/>
              <w:rPr>
                <w:rFonts w:ascii="Ebrima" w:hAnsi="Ebrima" w:cstheme="minorHAnsi"/>
                <w:sz w:val="22"/>
                <w:szCs w:val="22"/>
              </w:rPr>
            </w:pPr>
            <w:r w:rsidRPr="00350A98">
              <w:rPr>
                <w:rFonts w:ascii="Ebrima" w:hAnsi="Ebrima" w:cstheme="minorHAnsi"/>
                <w:bCs/>
                <w:sz w:val="22"/>
                <w:szCs w:val="22"/>
              </w:rPr>
              <w:t>são os seguintes critérios relacionados aos Créditos Imobiliários Totais</w:t>
            </w:r>
            <w:r w:rsidRPr="00350A98">
              <w:rPr>
                <w:rFonts w:ascii="Ebrima" w:hAnsi="Ebrima" w:cstheme="minorHAnsi"/>
                <w:sz w:val="22"/>
                <w:szCs w:val="22"/>
              </w:rPr>
              <w:t>:</w:t>
            </w:r>
          </w:p>
          <w:p w14:paraId="11AA7EDE" w14:textId="31974C77" w:rsidR="0080785C" w:rsidRPr="00350A98" w:rsidRDefault="0080785C" w:rsidP="0080785C">
            <w:pPr>
              <w:pStyle w:val="Corpodetexto2"/>
              <w:suppressAutoHyphens/>
              <w:spacing w:after="0" w:line="300" w:lineRule="exact"/>
              <w:jc w:val="both"/>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highlight w:val="yellow"/>
              </w:rPr>
              <w:t>MC: Forte, favor confirmar.</w:t>
            </w:r>
            <w:r w:rsidRPr="00350A98">
              <w:rPr>
                <w:rFonts w:ascii="Ebrima" w:hAnsi="Ebrima" w:cstheme="minorHAnsi"/>
                <w:bCs/>
                <w:sz w:val="22"/>
                <w:szCs w:val="22"/>
              </w:rPr>
              <w:t>]</w:t>
            </w:r>
          </w:p>
          <w:p w14:paraId="782B933D" w14:textId="77777777"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nenhuma parcela em atraso por mais de 120 (cento e vinte) dias;</w:t>
            </w:r>
          </w:p>
          <w:p w14:paraId="3ABC8CDD" w14:textId="5F4915DE"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ser oriundo do respectivo Empreendimento Imobiliário e ter respectivo Contrato Imobiliário celebrado nos termos da Lei 4.591;</w:t>
            </w:r>
          </w:p>
          <w:p w14:paraId="6E74BDF1" w14:textId="25ED2A6D"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os 10 (dez) maiores Devedores individuais não poderão ser responsáveis por mais de 20% (vinte por cento) do volume total dos Créditos Imobiliários Totais;</w:t>
            </w:r>
          </w:p>
          <w:p w14:paraId="0698E5E0" w14:textId="4E865C6C"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350A98">
              <w:rPr>
                <w:rFonts w:ascii="Ebrima" w:hAnsi="Ebrima"/>
                <w:sz w:val="22"/>
                <w:szCs w:val="22"/>
              </w:rPr>
              <w:t xml:space="preserve">os Créditos Imobiliários Totais não poderão ter concentração superior a 10% (dez por cento) em pessoas físicas (natural) ou jurídicas pertencentes ao grupo econômico das Cedentes </w:t>
            </w:r>
            <w:r w:rsidR="00B42DA2" w:rsidRPr="00350A98">
              <w:rPr>
                <w:rFonts w:ascii="Ebrima" w:hAnsi="Ebrima" w:cstheme="minorHAnsi"/>
                <w:sz w:val="22"/>
                <w:szCs w:val="22"/>
              </w:rPr>
              <w:t>Unidades</w:t>
            </w:r>
            <w:r w:rsidRPr="00350A98">
              <w:rPr>
                <w:rFonts w:ascii="Ebrima" w:hAnsi="Ebrima"/>
                <w:sz w:val="22"/>
                <w:szCs w:val="22"/>
              </w:rPr>
              <w:t>; e</w:t>
            </w:r>
          </w:p>
          <w:p w14:paraId="677B00BC" w14:textId="4F3EEF93"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350A98">
              <w:rPr>
                <w:rFonts w:ascii="Ebrima" w:hAnsi="Ebrima"/>
                <w:sz w:val="22"/>
                <w:szCs w:val="22"/>
              </w:rPr>
              <w:t>uma única pessoa física (natural) não poderá ser Devedor de volume superior a 5% (cinco por cento) do saldo devedor dos Créditos Imobiliários Totais.</w:t>
            </w:r>
          </w:p>
          <w:p w14:paraId="5C1C8350" w14:textId="48BAB5B0" w:rsidR="0080785C" w:rsidRPr="00350A98" w:rsidRDefault="0080785C" w:rsidP="0080785C">
            <w:pPr>
              <w:pStyle w:val="Corpodetexto2"/>
              <w:tabs>
                <w:tab w:val="left" w:pos="1418"/>
              </w:tabs>
              <w:suppressAutoHyphens/>
              <w:spacing w:after="0" w:line="300" w:lineRule="exact"/>
              <w:ind w:left="709"/>
              <w:jc w:val="both"/>
              <w:rPr>
                <w:rFonts w:ascii="Ebrima" w:hAnsi="Ebrima" w:cstheme="minorHAnsi"/>
                <w:sz w:val="22"/>
                <w:szCs w:val="22"/>
              </w:rPr>
            </w:pPr>
          </w:p>
        </w:tc>
      </w:tr>
      <w:tr w:rsidR="0080785C" w:rsidRPr="00350A98" w14:paraId="170055EF" w14:textId="77777777" w:rsidTr="00667E9B">
        <w:tc>
          <w:tcPr>
            <w:tcW w:w="3031" w:type="dxa"/>
            <w:gridSpan w:val="2"/>
          </w:tcPr>
          <w:p w14:paraId="6968FE7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CSLL</w:t>
            </w:r>
            <w:r w:rsidRPr="00350A98">
              <w:rPr>
                <w:rFonts w:ascii="Ebrima" w:hAnsi="Ebrima" w:cstheme="minorHAnsi"/>
                <w:sz w:val="22"/>
                <w:szCs w:val="22"/>
              </w:rPr>
              <w:t>”:</w:t>
            </w:r>
          </w:p>
        </w:tc>
        <w:tc>
          <w:tcPr>
            <w:tcW w:w="6609" w:type="dxa"/>
            <w:gridSpan w:val="2"/>
          </w:tcPr>
          <w:p w14:paraId="7BF6E09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Contribuição Social sobre o Lucro Líquido; </w:t>
            </w:r>
          </w:p>
          <w:p w14:paraId="4913C884"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5DE99B35" w14:textId="77777777" w:rsidTr="00667E9B">
        <w:tc>
          <w:tcPr>
            <w:tcW w:w="3031" w:type="dxa"/>
            <w:gridSpan w:val="2"/>
          </w:tcPr>
          <w:p w14:paraId="02ED6D79"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Custodiante</w:t>
            </w:r>
            <w:r w:rsidRPr="00350A98">
              <w:rPr>
                <w:rFonts w:ascii="Ebrima" w:hAnsi="Ebrima" w:cstheme="minorHAnsi"/>
                <w:sz w:val="22"/>
                <w:szCs w:val="22"/>
              </w:rPr>
              <w:t>”:</w:t>
            </w:r>
          </w:p>
        </w:tc>
        <w:tc>
          <w:tcPr>
            <w:tcW w:w="6609" w:type="dxa"/>
            <w:gridSpan w:val="2"/>
          </w:tcPr>
          <w:p w14:paraId="5719C234" w14:textId="4E58722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Cs/>
                <w:sz w:val="22"/>
                <w:szCs w:val="22"/>
              </w:rPr>
              <w:t xml:space="preserve">Simplific Pavarini Distribuidora de Títulos e Valores Mobiliários Ltda.,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de Securitização; [</w:t>
            </w:r>
            <w:r w:rsidRPr="00350A98">
              <w:rPr>
                <w:rFonts w:ascii="Ebrima" w:hAnsi="Ebrima" w:cstheme="minorHAnsi"/>
                <w:sz w:val="22"/>
                <w:szCs w:val="22"/>
                <w:highlight w:val="yellow"/>
              </w:rPr>
              <w:t>MC: Forte, favor confirmar.</w:t>
            </w:r>
            <w:r w:rsidRPr="00350A98">
              <w:rPr>
                <w:rFonts w:ascii="Ebrima" w:hAnsi="Ebrima" w:cstheme="minorHAnsi"/>
                <w:sz w:val="22"/>
                <w:szCs w:val="22"/>
              </w:rPr>
              <w:t>]</w:t>
            </w:r>
          </w:p>
          <w:p w14:paraId="6F71056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DBB269F" w14:textId="77777777" w:rsidTr="00667E9B">
        <w:tc>
          <w:tcPr>
            <w:tcW w:w="3031" w:type="dxa"/>
            <w:gridSpan w:val="2"/>
          </w:tcPr>
          <w:p w14:paraId="65F429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CVM</w:t>
            </w:r>
            <w:r w:rsidRPr="00350A98">
              <w:rPr>
                <w:rFonts w:ascii="Ebrima" w:hAnsi="Ebrima" w:cstheme="minorHAnsi"/>
                <w:sz w:val="22"/>
                <w:szCs w:val="22"/>
              </w:rPr>
              <w:t>”:</w:t>
            </w:r>
          </w:p>
        </w:tc>
        <w:tc>
          <w:tcPr>
            <w:tcW w:w="6609" w:type="dxa"/>
            <w:gridSpan w:val="2"/>
          </w:tcPr>
          <w:p w14:paraId="62D8C28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Comissão de Valores Mobiliários;</w:t>
            </w:r>
          </w:p>
          <w:p w14:paraId="30AB7BD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42D200" w14:textId="77777777" w:rsidTr="00667E9B">
        <w:tc>
          <w:tcPr>
            <w:tcW w:w="3031" w:type="dxa"/>
            <w:gridSpan w:val="2"/>
          </w:tcPr>
          <w:p w14:paraId="4FC586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Data da Primeira Integralização</w:t>
            </w:r>
            <w:r w:rsidRPr="00350A98">
              <w:rPr>
                <w:rFonts w:ascii="Ebrima" w:hAnsi="Ebrima" w:cstheme="minorHAnsi"/>
                <w:sz w:val="22"/>
                <w:szCs w:val="22"/>
              </w:rPr>
              <w:t>”:</w:t>
            </w:r>
          </w:p>
        </w:tc>
        <w:tc>
          <w:tcPr>
            <w:tcW w:w="6609" w:type="dxa"/>
            <w:gridSpan w:val="2"/>
          </w:tcPr>
          <w:p w14:paraId="67B60282"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data em que ocorrer a primeira integralização dos CRI pelos subscritores da respectiva Série;</w:t>
            </w:r>
          </w:p>
          <w:p w14:paraId="4C8B33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9DA6859" w14:textId="77777777" w:rsidTr="00667E9B">
        <w:tc>
          <w:tcPr>
            <w:tcW w:w="3031" w:type="dxa"/>
            <w:gridSpan w:val="2"/>
          </w:tcPr>
          <w:p w14:paraId="057EF51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Aniversário</w:t>
            </w:r>
            <w:r w:rsidRPr="00350A98">
              <w:rPr>
                <w:rFonts w:ascii="Ebrima" w:hAnsi="Ebrima" w:cstheme="minorHAnsi"/>
                <w:sz w:val="22"/>
                <w:szCs w:val="22"/>
              </w:rPr>
              <w:t>”:</w:t>
            </w:r>
          </w:p>
        </w:tc>
        <w:tc>
          <w:tcPr>
            <w:tcW w:w="6609" w:type="dxa"/>
            <w:gridSpan w:val="2"/>
          </w:tcPr>
          <w:p w14:paraId="2BDAA38C" w14:textId="59D0757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o dia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sidDel="00FB3F24">
              <w:rPr>
                <w:rFonts w:ascii="Ebrima" w:hAnsi="Ebrima" w:cstheme="minorHAnsi"/>
                <w:color w:val="000000"/>
                <w:sz w:val="22"/>
                <w:szCs w:val="22"/>
              </w:rPr>
              <w:t xml:space="preserve"> </w:t>
            </w:r>
            <w:r w:rsidRPr="00350A98">
              <w:rPr>
                <w:rFonts w:ascii="Ebrima" w:hAnsi="Ebrima" w:cstheme="minorHAnsi"/>
                <w:color w:val="000000"/>
                <w:sz w:val="22"/>
                <w:szCs w:val="22"/>
              </w:rPr>
              <w:t>(</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de cada mês;</w:t>
            </w:r>
          </w:p>
          <w:p w14:paraId="28E44FE9"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8CE64" w14:textId="77777777" w:rsidTr="00667E9B">
        <w:tc>
          <w:tcPr>
            <w:tcW w:w="3031" w:type="dxa"/>
            <w:gridSpan w:val="2"/>
          </w:tcPr>
          <w:p w14:paraId="2AE1FBD8"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Emissão</w:t>
            </w:r>
            <w:r w:rsidRPr="00350A98">
              <w:rPr>
                <w:rFonts w:ascii="Ebrima" w:hAnsi="Ebrima" w:cstheme="minorHAnsi"/>
                <w:sz w:val="22"/>
                <w:szCs w:val="22"/>
              </w:rPr>
              <w:t>”:</w:t>
            </w:r>
          </w:p>
        </w:tc>
        <w:tc>
          <w:tcPr>
            <w:tcW w:w="6609" w:type="dxa"/>
            <w:gridSpan w:val="2"/>
          </w:tcPr>
          <w:p w14:paraId="3A875B52" w14:textId="07645BA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2021</w:t>
            </w:r>
          </w:p>
          <w:p w14:paraId="75C7280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BA1F058" w14:textId="77777777" w:rsidTr="00667E9B">
        <w:tc>
          <w:tcPr>
            <w:tcW w:w="3031" w:type="dxa"/>
            <w:gridSpan w:val="2"/>
          </w:tcPr>
          <w:p w14:paraId="0DF2D7C7"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Pagamento da Remuneração</w:t>
            </w:r>
            <w:r w:rsidRPr="00350A98">
              <w:rPr>
                <w:rFonts w:ascii="Ebrima" w:hAnsi="Ebrima" w:cstheme="minorHAnsi"/>
                <w:sz w:val="22"/>
                <w:szCs w:val="22"/>
              </w:rPr>
              <w:t>”:</w:t>
            </w:r>
          </w:p>
        </w:tc>
        <w:tc>
          <w:tcPr>
            <w:tcW w:w="6609" w:type="dxa"/>
            <w:gridSpan w:val="2"/>
          </w:tcPr>
          <w:p w14:paraId="384CB41A"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de pagamento da Remuneração, conforme indicadas na Tabela Vigente do Anexo II;</w:t>
            </w:r>
          </w:p>
          <w:p w14:paraId="71A615D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E7DC388" w14:textId="77777777" w:rsidTr="00667E9B">
        <w:trPr>
          <w:trHeight w:val="471"/>
        </w:trPr>
        <w:tc>
          <w:tcPr>
            <w:tcW w:w="3031" w:type="dxa"/>
            <w:gridSpan w:val="2"/>
          </w:tcPr>
          <w:p w14:paraId="5E8E1BD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Vencimento Final</w:t>
            </w:r>
            <w:r w:rsidRPr="00350A98">
              <w:rPr>
                <w:rFonts w:ascii="Ebrima" w:hAnsi="Ebrima" w:cstheme="minorHAnsi"/>
                <w:sz w:val="22"/>
                <w:szCs w:val="22"/>
              </w:rPr>
              <w:t>”:</w:t>
            </w:r>
          </w:p>
        </w:tc>
        <w:tc>
          <w:tcPr>
            <w:tcW w:w="6609" w:type="dxa"/>
            <w:gridSpan w:val="2"/>
          </w:tcPr>
          <w:p w14:paraId="0CCEBF9B" w14:textId="75E9925C" w:rsidR="0080785C" w:rsidRPr="007E0034" w:rsidRDefault="0080785C" w:rsidP="0080785C">
            <w:pPr>
              <w:widowControl w:val="0"/>
              <w:tabs>
                <w:tab w:val="left" w:pos="80"/>
                <w:tab w:val="left" w:pos="110"/>
              </w:tabs>
              <w:autoSpaceDE w:val="0"/>
              <w:autoSpaceDN w:val="0"/>
              <w:adjustRightInd w:val="0"/>
              <w:spacing w:line="300" w:lineRule="exact"/>
              <w:jc w:val="both"/>
              <w:rPr>
                <w:rFonts w:ascii="Ebrima" w:hAnsi="Ebrima"/>
                <w:color w:val="000000"/>
                <w:sz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w:t>
            </w:r>
            <w:r w:rsidRPr="00350A98">
              <w:rPr>
                <w:rFonts w:ascii="Ebrima" w:hAnsi="Ebrima" w:cstheme="minorHAnsi"/>
                <w:color w:val="000000"/>
                <w:sz w:val="22"/>
                <w:szCs w:val="22"/>
                <w:highlight w:val="yellow"/>
              </w:rPr>
              <w:t>3</w:t>
            </w:r>
            <w:r w:rsidR="00B42DA2" w:rsidRPr="00350A98">
              <w:rPr>
                <w:rFonts w:ascii="Ebrima" w:hAnsi="Ebrima" w:cstheme="minorHAnsi"/>
                <w:color w:val="000000"/>
                <w:sz w:val="22"/>
                <w:szCs w:val="22"/>
                <w:highlight w:val="yellow"/>
              </w:rPr>
              <w:t>1</w:t>
            </w:r>
            <w:r w:rsidRPr="00350A98">
              <w:rPr>
                <w:rFonts w:ascii="Ebrima" w:hAnsi="Ebrima" w:cstheme="minorHAnsi"/>
                <w:color w:val="000000"/>
                <w:sz w:val="22"/>
                <w:szCs w:val="22"/>
              </w:rPr>
              <w:t>];</w:t>
            </w:r>
          </w:p>
          <w:p w14:paraId="72994F22"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3BA0509" w14:textId="77777777" w:rsidTr="00667E9B">
        <w:tc>
          <w:tcPr>
            <w:tcW w:w="3031" w:type="dxa"/>
            <w:gridSpan w:val="2"/>
          </w:tcPr>
          <w:p w14:paraId="39C34619" w14:textId="6D9D990F"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Amortização</w:t>
            </w:r>
            <w:r w:rsidRPr="00350A98">
              <w:rPr>
                <w:rFonts w:ascii="Ebrima" w:hAnsi="Ebrima" w:cstheme="minorHAnsi"/>
                <w:sz w:val="22"/>
                <w:szCs w:val="22"/>
              </w:rPr>
              <w:t>”:</w:t>
            </w:r>
            <w:r w:rsidRPr="00350A98">
              <w:rPr>
                <w:rFonts w:ascii="Ebrima" w:hAnsi="Ebrima" w:cstheme="minorHAnsi"/>
                <w:sz w:val="22"/>
                <w:szCs w:val="22"/>
                <w:u w:val="single"/>
              </w:rPr>
              <w:t xml:space="preserve"> Programada</w:t>
            </w:r>
            <w:r w:rsidRPr="00350A98">
              <w:rPr>
                <w:rFonts w:ascii="Ebrima" w:hAnsi="Ebrima" w:cstheme="minorHAnsi"/>
                <w:sz w:val="22"/>
                <w:szCs w:val="22"/>
              </w:rPr>
              <w:t>”:</w:t>
            </w:r>
          </w:p>
        </w:tc>
        <w:tc>
          <w:tcPr>
            <w:tcW w:w="6609" w:type="dxa"/>
            <w:gridSpan w:val="2"/>
          </w:tcPr>
          <w:p w14:paraId="1364F325"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866384" w14:textId="77777777" w:rsidTr="00667E9B">
        <w:tc>
          <w:tcPr>
            <w:tcW w:w="3031" w:type="dxa"/>
            <w:gridSpan w:val="2"/>
          </w:tcPr>
          <w:p w14:paraId="026008AF"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Apuração</w:t>
            </w:r>
            <w:r w:rsidRPr="00350A98">
              <w:rPr>
                <w:rFonts w:ascii="Ebrima" w:hAnsi="Ebrima" w:cstheme="minorHAnsi"/>
                <w:sz w:val="22"/>
                <w:szCs w:val="22"/>
              </w:rPr>
              <w:t>”:</w:t>
            </w:r>
          </w:p>
        </w:tc>
        <w:tc>
          <w:tcPr>
            <w:tcW w:w="6609" w:type="dxa"/>
            <w:gridSpan w:val="2"/>
          </w:tcPr>
          <w:p w14:paraId="674C105E" w14:textId="4555FB4B"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350A98">
              <w:rPr>
                <w:rFonts w:ascii="Ebrima" w:hAnsi="Ebrima" w:cstheme="minorHAnsi"/>
                <w:color w:val="000000"/>
                <w:sz w:val="22"/>
                <w:szCs w:val="22"/>
              </w:rPr>
              <w:t xml:space="preserve">procedimento constante da Cláusula VIII, abaixo; </w:t>
            </w:r>
          </w:p>
          <w:p w14:paraId="79EBAE3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0CB9621D" w14:textId="77777777" w:rsidTr="00667E9B">
        <w:tc>
          <w:tcPr>
            <w:tcW w:w="3031" w:type="dxa"/>
            <w:gridSpan w:val="2"/>
          </w:tcPr>
          <w:p w14:paraId="7BA4B75C"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Decreto 6.306</w:t>
            </w:r>
            <w:r w:rsidRPr="00350A98">
              <w:rPr>
                <w:rFonts w:ascii="Ebrima" w:hAnsi="Ebrima" w:cstheme="minorHAnsi"/>
                <w:sz w:val="22"/>
                <w:szCs w:val="22"/>
              </w:rPr>
              <w:t>”:</w:t>
            </w:r>
          </w:p>
        </w:tc>
        <w:tc>
          <w:tcPr>
            <w:tcW w:w="6609" w:type="dxa"/>
            <w:gridSpan w:val="2"/>
          </w:tcPr>
          <w:p w14:paraId="791B40A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Decreto nº 6.306, de 14 de dezembro de 2007, conforme alterado;</w:t>
            </w:r>
          </w:p>
          <w:p w14:paraId="258C26CE"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7AB24D2" w14:textId="77777777" w:rsidTr="00667E9B">
        <w:tc>
          <w:tcPr>
            <w:tcW w:w="3031" w:type="dxa"/>
            <w:gridSpan w:val="2"/>
          </w:tcPr>
          <w:p w14:paraId="3EF5ABA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w:t>
            </w:r>
            <w:r w:rsidRPr="00350A98">
              <w:rPr>
                <w:rFonts w:ascii="Ebrima" w:hAnsi="Ebrima" w:cstheme="minorHAnsi"/>
                <w:sz w:val="22"/>
                <w:szCs w:val="22"/>
              </w:rPr>
              <w:t>”:</w:t>
            </w:r>
          </w:p>
          <w:p w14:paraId="71C6290F"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todas e quaisquer despesas descritas na Cláusula XIV deste Termo de Securitização;</w:t>
            </w:r>
          </w:p>
          <w:p w14:paraId="6A8050D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2DA47CD5" w14:textId="77777777" w:rsidTr="00667E9B">
        <w:tc>
          <w:tcPr>
            <w:tcW w:w="3031" w:type="dxa"/>
            <w:gridSpan w:val="2"/>
          </w:tcPr>
          <w:p w14:paraId="17B537C5" w14:textId="35D2F8A9"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 Recorrentes</w:t>
            </w:r>
            <w:r w:rsidRPr="00350A98">
              <w:rPr>
                <w:rFonts w:ascii="Ebrima" w:hAnsi="Ebrima" w:cstheme="minorHAnsi"/>
                <w:sz w:val="22"/>
                <w:szCs w:val="22"/>
              </w:rPr>
              <w:t>”</w:t>
            </w:r>
          </w:p>
        </w:tc>
        <w:tc>
          <w:tcPr>
            <w:tcW w:w="6609" w:type="dxa"/>
            <w:gridSpan w:val="2"/>
          </w:tcPr>
          <w:p w14:paraId="00B7E2B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sz w:val="22"/>
                <w:szCs w:val="22"/>
              </w:rPr>
            </w:pPr>
            <w:r w:rsidRPr="00350A98">
              <w:rPr>
                <w:rFonts w:ascii="Ebrima" w:hAnsi="Ebrima" w:cstheme="minorHAnsi"/>
                <w:sz w:val="22"/>
                <w:szCs w:val="22"/>
              </w:rPr>
              <w:t xml:space="preserve">são as </w:t>
            </w:r>
            <w:r w:rsidRPr="00350A98">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80785C" w:rsidRPr="00350A98" w14:paraId="01DD0727" w14:textId="77777777" w:rsidTr="00667E9B">
        <w:tc>
          <w:tcPr>
            <w:tcW w:w="3031" w:type="dxa"/>
            <w:gridSpan w:val="2"/>
          </w:tcPr>
          <w:p w14:paraId="5BB073C3" w14:textId="29802805"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Devedores</w:t>
            </w:r>
            <w:r w:rsidRPr="00350A98">
              <w:rPr>
                <w:rFonts w:ascii="Ebrima" w:hAnsi="Ebrima" w:cstheme="minorHAnsi"/>
                <w:sz w:val="22"/>
                <w:szCs w:val="22"/>
              </w:rPr>
              <w:t>”:</w:t>
            </w:r>
          </w:p>
        </w:tc>
        <w:tc>
          <w:tcPr>
            <w:tcW w:w="6609" w:type="dxa"/>
            <w:gridSpan w:val="2"/>
          </w:tcPr>
          <w:p w14:paraId="1B55FA20" w14:textId="1CA0C4B7" w:rsidR="0080785C" w:rsidRPr="00350A98" w:rsidRDefault="0080785C" w:rsidP="0080785C">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pessoas físicas e/ou jurídicas que adquiriram e adquirirão </w:t>
            </w:r>
            <w:r w:rsidR="00F11B60" w:rsidRPr="00350A98">
              <w:rPr>
                <w:rFonts w:ascii="Ebrima" w:hAnsi="Ebrima" w:cstheme="minorHAnsi"/>
                <w:sz w:val="22"/>
                <w:szCs w:val="22"/>
              </w:rPr>
              <w:t>as Unidades</w:t>
            </w:r>
            <w:r w:rsidRPr="00350A98">
              <w:rPr>
                <w:rFonts w:ascii="Ebrima" w:hAnsi="Ebrima" w:cstheme="minorHAnsi"/>
                <w:sz w:val="22"/>
                <w:szCs w:val="22"/>
              </w:rPr>
              <w:t xml:space="preserve"> por meio dos Contratos Imobiliários e são, por conseguinte, devedoras dos Créditos Imobiliários Totais;</w:t>
            </w:r>
          </w:p>
          <w:p w14:paraId="4C6961E2"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0904256B" w14:textId="77777777" w:rsidTr="00667E9B">
        <w:trPr>
          <w:trHeight w:val="732"/>
        </w:trPr>
        <w:tc>
          <w:tcPr>
            <w:tcW w:w="3031" w:type="dxa"/>
            <w:gridSpan w:val="2"/>
          </w:tcPr>
          <w:p w14:paraId="176813CD"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Dia Útil</w:t>
            </w:r>
            <w:r w:rsidRPr="00350A98">
              <w:rPr>
                <w:rFonts w:ascii="Ebrima" w:hAnsi="Ebrima" w:cstheme="minorHAnsi"/>
                <w:sz w:val="22"/>
                <w:szCs w:val="22"/>
              </w:rPr>
              <w:t>” ou “</w:t>
            </w:r>
            <w:r w:rsidRPr="00350A98">
              <w:rPr>
                <w:rFonts w:ascii="Ebrima" w:hAnsi="Ebrima" w:cstheme="minorHAnsi"/>
                <w:sz w:val="22"/>
                <w:szCs w:val="22"/>
                <w:u w:val="single"/>
              </w:rPr>
              <w:t>Dias Úteis</w:t>
            </w:r>
            <w:r w:rsidRPr="00350A98">
              <w:rPr>
                <w:rFonts w:ascii="Ebrima" w:hAnsi="Ebrima" w:cstheme="minorHAnsi"/>
                <w:sz w:val="22"/>
                <w:szCs w:val="22"/>
              </w:rPr>
              <w:t>”:</w:t>
            </w:r>
          </w:p>
        </w:tc>
        <w:tc>
          <w:tcPr>
            <w:tcW w:w="6609" w:type="dxa"/>
            <w:gridSpan w:val="2"/>
          </w:tcPr>
          <w:p w14:paraId="7518200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qualquer dia que não seja sábado, domingo dia declarado como feriado nacional;</w:t>
            </w:r>
          </w:p>
          <w:p w14:paraId="4EED8495" w14:textId="5BB5E28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80785C" w:rsidRPr="00350A98" w14:paraId="5EDFAB0A" w14:textId="77777777" w:rsidTr="00667E9B">
        <w:trPr>
          <w:trHeight w:val="1166"/>
        </w:trPr>
        <w:tc>
          <w:tcPr>
            <w:tcW w:w="3031" w:type="dxa"/>
            <w:gridSpan w:val="2"/>
          </w:tcPr>
          <w:p w14:paraId="00B9AE4A" w14:textId="4E829222"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sz w:val="22"/>
                <w:szCs w:val="22"/>
              </w:rPr>
              <w:t>“</w:t>
            </w:r>
            <w:r w:rsidRPr="00350A98">
              <w:rPr>
                <w:rFonts w:ascii="Ebrima" w:hAnsi="Ebrima"/>
                <w:sz w:val="22"/>
                <w:szCs w:val="22"/>
                <w:u w:val="single"/>
              </w:rPr>
              <w:t>Documentos Comprobatórios</w:t>
            </w:r>
            <w:r w:rsidRPr="00350A98">
              <w:rPr>
                <w:rFonts w:ascii="Ebrima" w:hAnsi="Ebrima" w:cstheme="minorHAnsi"/>
                <w:sz w:val="22"/>
                <w:szCs w:val="22"/>
              </w:rPr>
              <w:t>”:</w:t>
            </w:r>
          </w:p>
        </w:tc>
        <w:tc>
          <w:tcPr>
            <w:tcW w:w="6609" w:type="dxa"/>
            <w:gridSpan w:val="2"/>
          </w:tcPr>
          <w:p w14:paraId="6E5FECF3" w14:textId="6DC5C8D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são os Contratos Imobiliários, </w:t>
            </w:r>
            <w:r w:rsidR="006F3680">
              <w:rPr>
                <w:rFonts w:ascii="Ebrima" w:hAnsi="Ebrima"/>
                <w:sz w:val="22"/>
                <w:szCs w:val="22"/>
              </w:rPr>
              <w:t xml:space="preserve">a CCB, </w:t>
            </w:r>
            <w:r w:rsidRPr="00350A98">
              <w:rPr>
                <w:rFonts w:ascii="Ebrima" w:hAnsi="Ebrima"/>
                <w:sz w:val="22"/>
                <w:szCs w:val="22"/>
              </w:rPr>
              <w:t xml:space="preserve">os demais documentos relacionados aos recebíveis deles decorrentes, bem como dos demais Documentos da Operação; </w:t>
            </w:r>
          </w:p>
          <w:p w14:paraId="71121C9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80785C" w:rsidRPr="00350A98" w14:paraId="52486516" w14:textId="77777777" w:rsidTr="00667E9B">
        <w:trPr>
          <w:trHeight w:val="1166"/>
        </w:trPr>
        <w:tc>
          <w:tcPr>
            <w:tcW w:w="3031" w:type="dxa"/>
            <w:gridSpan w:val="2"/>
          </w:tcPr>
          <w:p w14:paraId="7F1C32D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Documentos da Operação</w:t>
            </w:r>
            <w:r w:rsidRPr="00350A98">
              <w:rPr>
                <w:rFonts w:ascii="Ebrima" w:hAnsi="Ebrima" w:cstheme="minorHAnsi"/>
                <w:sz w:val="22"/>
                <w:szCs w:val="22"/>
              </w:rPr>
              <w:t>”:</w:t>
            </w:r>
          </w:p>
        </w:tc>
        <w:tc>
          <w:tcPr>
            <w:tcW w:w="6609" w:type="dxa"/>
            <w:gridSpan w:val="2"/>
          </w:tcPr>
          <w:p w14:paraId="77D6578F" w14:textId="24283A4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(i) </w:t>
            </w:r>
            <w:r w:rsidRPr="00350A98">
              <w:rPr>
                <w:rFonts w:ascii="Ebrima" w:hAnsi="Ebrima" w:cstheme="minorHAnsi"/>
                <w:color w:val="000000"/>
                <w:sz w:val="22"/>
                <w:szCs w:val="22"/>
              </w:rPr>
              <w:t>os Contratos Imobiliários; (</w:t>
            </w:r>
            <w:proofErr w:type="spellStart"/>
            <w:r w:rsidRPr="00350A98">
              <w:rPr>
                <w:rFonts w:ascii="Ebrima" w:hAnsi="Ebrima" w:cstheme="minorHAnsi"/>
                <w:color w:val="000000"/>
                <w:sz w:val="22"/>
                <w:szCs w:val="22"/>
              </w:rPr>
              <w:t>ii</w:t>
            </w:r>
            <w:proofErr w:type="spellEnd"/>
            <w:r w:rsidRPr="00350A98">
              <w:rPr>
                <w:rFonts w:ascii="Ebrima" w:hAnsi="Ebrima" w:cstheme="minorHAnsi"/>
                <w:color w:val="000000"/>
                <w:sz w:val="22"/>
                <w:szCs w:val="22"/>
              </w:rPr>
              <w:t xml:space="preserve">) </w:t>
            </w:r>
            <w:r w:rsidRPr="00350A98">
              <w:rPr>
                <w:rFonts w:ascii="Ebrima" w:hAnsi="Ebrima" w:cstheme="minorHAnsi"/>
                <w:sz w:val="22"/>
                <w:szCs w:val="22"/>
              </w:rPr>
              <w:t>o Contrato de Cessão;</w:t>
            </w:r>
            <w:r w:rsidRPr="00350A98">
              <w:rPr>
                <w:rFonts w:ascii="Ebrima" w:hAnsi="Ebrima" w:cstheme="minorHAnsi"/>
                <w:color w:val="000000"/>
                <w:sz w:val="22"/>
                <w:szCs w:val="22"/>
              </w:rPr>
              <w:t xml:space="preserve"> (</w:t>
            </w:r>
            <w:proofErr w:type="spellStart"/>
            <w:r w:rsidRPr="00350A98">
              <w:rPr>
                <w:rFonts w:ascii="Ebrima" w:hAnsi="Ebrima" w:cstheme="minorHAnsi"/>
                <w:color w:val="000000"/>
                <w:sz w:val="22"/>
                <w:szCs w:val="22"/>
              </w:rPr>
              <w:t>iii</w:t>
            </w:r>
            <w:proofErr w:type="spellEnd"/>
            <w:r w:rsidRPr="00350A98">
              <w:rPr>
                <w:rFonts w:ascii="Ebrima" w:hAnsi="Ebrima" w:cstheme="minorHAnsi"/>
                <w:color w:val="000000"/>
                <w:sz w:val="22"/>
                <w:szCs w:val="22"/>
              </w:rPr>
              <w:t xml:space="preserve">) a </w:t>
            </w:r>
            <w:proofErr w:type="spellStart"/>
            <w:r w:rsidRPr="00350A98">
              <w:rPr>
                <w:rFonts w:ascii="Ebrima" w:hAnsi="Ebrima" w:cstheme="minorHAnsi"/>
                <w:color w:val="000000"/>
                <w:sz w:val="22"/>
                <w:szCs w:val="22"/>
              </w:rPr>
              <w:t>CCB</w:t>
            </w:r>
            <w:proofErr w:type="spellEnd"/>
            <w:r w:rsidRPr="00350A98">
              <w:rPr>
                <w:rFonts w:ascii="Ebrima" w:hAnsi="Ebrima" w:cstheme="minorHAnsi"/>
                <w:color w:val="000000"/>
                <w:sz w:val="22"/>
                <w:szCs w:val="22"/>
              </w:rPr>
              <w:t>; (</w:t>
            </w:r>
            <w:proofErr w:type="spellStart"/>
            <w:r w:rsidRPr="00350A98">
              <w:rPr>
                <w:rFonts w:ascii="Ebrima" w:hAnsi="Ebrima" w:cstheme="minorHAnsi"/>
                <w:color w:val="000000"/>
                <w:sz w:val="22"/>
                <w:szCs w:val="22"/>
              </w:rPr>
              <w:t>iv</w:t>
            </w:r>
            <w:proofErr w:type="spellEnd"/>
            <w:r w:rsidRPr="00350A98">
              <w:rPr>
                <w:rFonts w:ascii="Ebrima" w:hAnsi="Ebrima" w:cstheme="minorHAnsi"/>
                <w:color w:val="000000"/>
                <w:sz w:val="22"/>
                <w:szCs w:val="22"/>
              </w:rPr>
              <w:t>) as Escrituras de Emissão de CCI; (</w:t>
            </w:r>
            <w:proofErr w:type="spellStart"/>
            <w:r w:rsidRPr="00350A98">
              <w:rPr>
                <w:rFonts w:ascii="Ebrima" w:hAnsi="Ebrima" w:cstheme="minorHAnsi"/>
                <w:color w:val="000000"/>
                <w:sz w:val="22"/>
                <w:szCs w:val="22"/>
              </w:rPr>
              <w:t>iv</w:t>
            </w:r>
            <w:proofErr w:type="spellEnd"/>
            <w:r w:rsidRPr="00350A98">
              <w:rPr>
                <w:rFonts w:ascii="Ebrima" w:hAnsi="Ebrima" w:cstheme="minorHAnsi"/>
                <w:color w:val="000000"/>
                <w:sz w:val="22"/>
                <w:szCs w:val="22"/>
              </w:rPr>
              <w:t>) o presente Termo de Securitização; (vi) o Contrato de Distribuição; (</w:t>
            </w:r>
            <w:proofErr w:type="spellStart"/>
            <w:r w:rsidRPr="00350A98">
              <w:rPr>
                <w:rFonts w:ascii="Ebrima" w:hAnsi="Ebrima" w:cstheme="minorHAnsi"/>
                <w:color w:val="000000"/>
                <w:sz w:val="22"/>
                <w:szCs w:val="22"/>
              </w:rPr>
              <w:t>vii</w:t>
            </w:r>
            <w:proofErr w:type="spellEnd"/>
            <w:r w:rsidRPr="00350A98">
              <w:rPr>
                <w:rFonts w:ascii="Ebrima" w:hAnsi="Ebrima" w:cstheme="minorHAnsi"/>
                <w:color w:val="000000"/>
                <w:sz w:val="22"/>
                <w:szCs w:val="22"/>
              </w:rPr>
              <w:t>) o Boletim de Subscrição; e (</w:t>
            </w:r>
            <w:proofErr w:type="spellStart"/>
            <w:r w:rsidRPr="00350A98">
              <w:rPr>
                <w:rFonts w:ascii="Ebrima" w:hAnsi="Ebrima" w:cstheme="minorHAnsi"/>
                <w:color w:val="000000"/>
                <w:sz w:val="22"/>
                <w:szCs w:val="22"/>
              </w:rPr>
              <w:t>viii</w:t>
            </w:r>
            <w:proofErr w:type="spellEnd"/>
            <w:r w:rsidRPr="00350A98">
              <w:rPr>
                <w:rFonts w:ascii="Ebrima" w:hAnsi="Ebrima" w:cstheme="minorHAnsi"/>
                <w:color w:val="000000"/>
                <w:sz w:val="22"/>
                <w:szCs w:val="22"/>
              </w:rPr>
              <w:t xml:space="preserve">) </w:t>
            </w:r>
            <w:r w:rsidRPr="00350A98">
              <w:rPr>
                <w:rFonts w:ascii="Ebrima" w:hAnsi="Ebrima" w:cstheme="minorHAnsi"/>
                <w:sz w:val="22"/>
                <w:szCs w:val="22"/>
              </w:rPr>
              <w:t>o</w:t>
            </w:r>
            <w:r w:rsidR="00F11B60" w:rsidRPr="00350A98">
              <w:rPr>
                <w:rFonts w:ascii="Ebrima" w:hAnsi="Ebrima" w:cstheme="minorHAnsi"/>
                <w:sz w:val="22"/>
                <w:szCs w:val="22"/>
              </w:rPr>
              <w:t>s</w:t>
            </w:r>
            <w:r w:rsidRPr="00350A98">
              <w:rPr>
                <w:rFonts w:ascii="Ebrima" w:hAnsi="Ebrima" w:cstheme="minorHAnsi"/>
                <w:sz w:val="22"/>
                <w:szCs w:val="22"/>
              </w:rPr>
              <w:t xml:space="preserve"> Contrato</w:t>
            </w:r>
            <w:r w:rsidR="00F11B60" w:rsidRPr="00350A98">
              <w:rPr>
                <w:rFonts w:ascii="Ebrima" w:hAnsi="Ebrima" w:cstheme="minorHAnsi"/>
                <w:sz w:val="22"/>
                <w:szCs w:val="22"/>
              </w:rPr>
              <w:t>s</w:t>
            </w:r>
            <w:r w:rsidRPr="00350A98">
              <w:rPr>
                <w:rFonts w:ascii="Ebrima" w:hAnsi="Ebrima" w:cstheme="minorHAnsi"/>
                <w:sz w:val="22"/>
                <w:szCs w:val="22"/>
              </w:rPr>
              <w:t xml:space="preserve"> de Alienação Fiduciária de Quotas;</w:t>
            </w:r>
          </w:p>
          <w:p w14:paraId="74EA0ED8"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208A1693" w14:textId="77777777" w:rsidTr="00667E9B">
        <w:tc>
          <w:tcPr>
            <w:tcW w:w="3031" w:type="dxa"/>
            <w:gridSpan w:val="2"/>
          </w:tcPr>
          <w:p w14:paraId="3E5AD7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Emissão</w:t>
            </w:r>
            <w:r w:rsidRPr="00350A98">
              <w:rPr>
                <w:rFonts w:ascii="Ebrima" w:hAnsi="Ebrima" w:cstheme="minorHAnsi"/>
                <w:sz w:val="22"/>
                <w:szCs w:val="22"/>
              </w:rPr>
              <w:t>”:</w:t>
            </w:r>
          </w:p>
        </w:tc>
        <w:tc>
          <w:tcPr>
            <w:tcW w:w="6609" w:type="dxa"/>
            <w:gridSpan w:val="2"/>
          </w:tcPr>
          <w:p w14:paraId="3DFBFA89" w14:textId="017CFBB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presente emissão dos CRI das </w:t>
            </w:r>
            <w:r w:rsidRPr="00350A98">
              <w:rPr>
                <w:rFonts w:ascii="Ebrima" w:hAnsi="Ebrima" w:cstheme="minorHAnsi"/>
                <w:sz w:val="22"/>
                <w:szCs w:val="22"/>
              </w:rPr>
              <w:t>[</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e [</w:t>
            </w:r>
            <w:r w:rsidRPr="00350A98">
              <w:rPr>
                <w:rFonts w:ascii="Ebrima" w:hAnsi="Ebrima" w:cstheme="minorHAnsi"/>
                <w:sz w:val="22"/>
                <w:szCs w:val="22"/>
                <w:highlight w:val="yellow"/>
              </w:rPr>
              <w:t>=</w:t>
            </w:r>
            <w:r w:rsidRPr="00350A98">
              <w:rPr>
                <w:rFonts w:ascii="Ebrima" w:hAnsi="Ebrima" w:cstheme="minorHAnsi"/>
                <w:sz w:val="22"/>
                <w:szCs w:val="22"/>
              </w:rPr>
              <w:t>]ª Séries da 1ª Emissão de Certificados de Recebíveis Imobiliários da Forte Securitizadora S.A.</w:t>
            </w:r>
            <w:r w:rsidRPr="00350A98">
              <w:rPr>
                <w:rFonts w:ascii="Ebrima" w:hAnsi="Ebrima" w:cstheme="minorHAnsi"/>
                <w:color w:val="000000"/>
                <w:sz w:val="22"/>
                <w:szCs w:val="22"/>
              </w:rPr>
              <w:t>;</w:t>
            </w:r>
          </w:p>
          <w:p w14:paraId="06C722A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7D035C" w14:textId="77777777" w:rsidTr="00667E9B">
        <w:tc>
          <w:tcPr>
            <w:tcW w:w="3031" w:type="dxa"/>
            <w:gridSpan w:val="2"/>
          </w:tcPr>
          <w:p w14:paraId="6C90C31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Emissora</w:t>
            </w:r>
            <w:r w:rsidRPr="00350A98">
              <w:rPr>
                <w:rFonts w:ascii="Ebrima" w:hAnsi="Ebrima" w:cstheme="minorHAnsi"/>
                <w:sz w:val="22"/>
                <w:szCs w:val="22"/>
              </w:rPr>
              <w:t>” ou “</w:t>
            </w:r>
            <w:r w:rsidRPr="00350A98">
              <w:rPr>
                <w:rFonts w:ascii="Ebrima" w:hAnsi="Ebrima" w:cstheme="minorHAnsi"/>
                <w:sz w:val="22"/>
                <w:szCs w:val="22"/>
                <w:u w:val="single"/>
              </w:rPr>
              <w:t>Securitizadora</w:t>
            </w:r>
            <w:r w:rsidRPr="00350A98">
              <w:rPr>
                <w:rFonts w:ascii="Ebrima" w:hAnsi="Ebrima" w:cstheme="minorHAnsi"/>
                <w:sz w:val="22"/>
                <w:szCs w:val="22"/>
              </w:rPr>
              <w:t>”:</w:t>
            </w:r>
          </w:p>
          <w:p w14:paraId="08984FD3"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Forte Securitizadora S.A., conforme qualificada no preâmbulo deste Termo </w:t>
            </w:r>
            <w:r w:rsidRPr="00350A98">
              <w:rPr>
                <w:rFonts w:ascii="Ebrima" w:hAnsi="Ebrima" w:cstheme="minorHAnsi"/>
                <w:sz w:val="22"/>
                <w:szCs w:val="22"/>
              </w:rPr>
              <w:t>de Securitização</w:t>
            </w:r>
            <w:r w:rsidRPr="00350A98">
              <w:rPr>
                <w:rFonts w:ascii="Ebrima" w:hAnsi="Ebrima" w:cstheme="minorHAnsi"/>
                <w:color w:val="000000"/>
                <w:sz w:val="22"/>
                <w:szCs w:val="22"/>
              </w:rPr>
              <w:t>;</w:t>
            </w:r>
          </w:p>
          <w:p w14:paraId="3373FB5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95901D" w14:textId="48A8DECB" w:rsidTr="00667E9B">
        <w:tc>
          <w:tcPr>
            <w:tcW w:w="3031" w:type="dxa"/>
            <w:gridSpan w:val="2"/>
          </w:tcPr>
          <w:p w14:paraId="32A0C03D" w14:textId="6B454E0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Emitente</w:t>
            </w:r>
            <w:r w:rsidRPr="00350A98">
              <w:rPr>
                <w:rFonts w:ascii="Ebrima" w:hAnsi="Ebrima" w:cstheme="minorHAnsi"/>
                <w:sz w:val="22"/>
                <w:szCs w:val="22"/>
              </w:rPr>
              <w:t>"</w:t>
            </w:r>
          </w:p>
        </w:tc>
        <w:tc>
          <w:tcPr>
            <w:tcW w:w="6609" w:type="dxa"/>
            <w:gridSpan w:val="2"/>
          </w:tcPr>
          <w:p w14:paraId="1FF447A2" w14:textId="6E4016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w:t>
            </w:r>
            <w:r w:rsidRPr="00350A98">
              <w:rPr>
                <w:rFonts w:ascii="Ebrima" w:hAnsi="Ebrima"/>
                <w:b/>
                <w:bCs/>
                <w:sz w:val="22"/>
                <w:szCs w:val="22"/>
              </w:rPr>
              <w:t>STANCORP PARTICIPACOES BRASIL LTDA</w:t>
            </w:r>
            <w:r w:rsidRPr="00350A98">
              <w:rPr>
                <w:rFonts w:ascii="Ebrima" w:hAnsi="Ebrima"/>
                <w:sz w:val="22"/>
                <w:szCs w:val="22"/>
              </w:rPr>
              <w:t>., sociedade empresária limitada, inscrita no CNPJ/ME sob o nº 04.193.768/0001-80, com sede na Cidade de São Paulo, Estado de São Paulo, na Alameda Ribeirão Preto, 130, andar 2, Bela Vista, CEP 01331-000</w:t>
            </w:r>
          </w:p>
          <w:p w14:paraId="5BFBAFD6" w14:textId="7B6ABB8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3DCC569D" w14:textId="77777777" w:rsidTr="00667E9B">
        <w:tc>
          <w:tcPr>
            <w:tcW w:w="3031" w:type="dxa"/>
            <w:gridSpan w:val="2"/>
          </w:tcPr>
          <w:p w14:paraId="6DF684FC" w14:textId="3A38535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Empreendimentos Imobiliários</w:t>
            </w:r>
            <w:r w:rsidRPr="00350A98">
              <w:rPr>
                <w:rFonts w:ascii="Ebrima" w:hAnsi="Ebrima" w:cstheme="minorHAnsi"/>
                <w:sz w:val="22"/>
                <w:szCs w:val="22"/>
              </w:rPr>
              <w:t>”:</w:t>
            </w:r>
          </w:p>
        </w:tc>
        <w:tc>
          <w:tcPr>
            <w:tcW w:w="6609" w:type="dxa"/>
            <w:gridSpan w:val="2"/>
          </w:tcPr>
          <w:p w14:paraId="10989E65" w14:textId="5606F4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cstheme="minorHAnsi"/>
                <w:bCs/>
                <w:sz w:val="22"/>
                <w:szCs w:val="22"/>
              </w:rPr>
              <w:t xml:space="preserve">o </w:t>
            </w:r>
            <w:r w:rsidR="00F63547" w:rsidRPr="00350A98">
              <w:rPr>
                <w:rFonts w:ascii="Ebrima" w:hAnsi="Ebrima" w:cstheme="minorHAnsi"/>
                <w:bCs/>
                <w:sz w:val="22"/>
                <w:szCs w:val="22"/>
              </w:rPr>
              <w:t>empreendimento Laguna I e o empreendimento Laguna II, desenvolvidos pelas Cedentes Unidades</w:t>
            </w:r>
            <w:r w:rsidRPr="00350A98">
              <w:rPr>
                <w:rFonts w:ascii="Ebrima" w:hAnsi="Ebrima" w:cstheme="minorHAnsi"/>
                <w:bCs/>
                <w:sz w:val="22"/>
                <w:szCs w:val="22"/>
              </w:rPr>
              <w:t>, quando mencionados em conjunto;</w:t>
            </w:r>
          </w:p>
          <w:p w14:paraId="557D2A4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2F05207C" w14:textId="77777777" w:rsidTr="00667E9B">
        <w:tc>
          <w:tcPr>
            <w:tcW w:w="3031" w:type="dxa"/>
            <w:gridSpan w:val="2"/>
          </w:tcPr>
          <w:p w14:paraId="632396EE" w14:textId="661FE492"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Escrituras de Emissão de CCI</w:t>
            </w:r>
            <w:r w:rsidRPr="00350A98">
              <w:rPr>
                <w:rFonts w:ascii="Ebrima" w:hAnsi="Ebrima" w:cstheme="minorHAnsi"/>
                <w:sz w:val="22"/>
                <w:szCs w:val="22"/>
              </w:rPr>
              <w:t>”:</w:t>
            </w:r>
          </w:p>
        </w:tc>
        <w:tc>
          <w:tcPr>
            <w:tcW w:w="6609" w:type="dxa"/>
            <w:gridSpan w:val="2"/>
          </w:tcPr>
          <w:p w14:paraId="676216C1" w14:textId="575834C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em conjunto, (i)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xml:space="preserve">, entre as Cedentes </w:t>
            </w:r>
            <w:r w:rsidR="00946B31" w:rsidRPr="00350A98">
              <w:rPr>
                <w:rFonts w:ascii="Ebrima" w:hAnsi="Ebrima" w:cstheme="minorHAnsi"/>
                <w:sz w:val="22"/>
                <w:szCs w:val="22"/>
              </w:rPr>
              <w:t>Unidades</w:t>
            </w:r>
            <w:r w:rsidRPr="00350A98">
              <w:rPr>
                <w:rFonts w:ascii="Ebrima" w:hAnsi="Ebrima" w:cstheme="minorHAnsi"/>
                <w:sz w:val="22"/>
                <w:szCs w:val="22"/>
              </w:rPr>
              <w:t xml:space="preserve"> e o Custodiante, para emissão das CCI </w:t>
            </w:r>
            <w:r w:rsidR="00946B31" w:rsidRPr="00350A98">
              <w:rPr>
                <w:rFonts w:ascii="Ebrima" w:hAnsi="Ebrima" w:cstheme="minorHAnsi"/>
                <w:sz w:val="22"/>
                <w:szCs w:val="22"/>
              </w:rPr>
              <w:t>Unidades</w:t>
            </w:r>
            <w:r w:rsidRPr="00350A98">
              <w:rPr>
                <w:rFonts w:ascii="Ebrima" w:hAnsi="Ebrima" w:cstheme="minorHAnsi"/>
                <w:sz w:val="22"/>
                <w:szCs w:val="22"/>
              </w:rPr>
              <w:t>;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entre a CHP e o Custodiante, para emissão das CCI CCB;</w:t>
            </w:r>
          </w:p>
          <w:p w14:paraId="390FD25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785C" w:rsidRPr="00350A98" w14:paraId="3565BBEF" w14:textId="77777777" w:rsidTr="00667E9B">
        <w:tc>
          <w:tcPr>
            <w:tcW w:w="3031" w:type="dxa"/>
            <w:gridSpan w:val="2"/>
          </w:tcPr>
          <w:p w14:paraId="72BBF67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Escriturador</w:t>
            </w:r>
            <w:r w:rsidRPr="00350A98">
              <w:rPr>
                <w:rFonts w:ascii="Ebrima" w:hAnsi="Ebrima" w:cstheme="minorHAnsi"/>
                <w:sz w:val="22"/>
                <w:szCs w:val="22"/>
              </w:rPr>
              <w:t xml:space="preserve">”: </w:t>
            </w:r>
          </w:p>
        </w:tc>
        <w:tc>
          <w:tcPr>
            <w:tcW w:w="6609" w:type="dxa"/>
            <w:gridSpan w:val="2"/>
          </w:tcPr>
          <w:p w14:paraId="25CB063A" w14:textId="4273BB4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ITAÚ CORRETORA DE VALORES S.A.</w:t>
            </w:r>
            <w:r w:rsidRPr="00350A98">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350A98">
              <w:rPr>
                <w:rFonts w:ascii="Ebrima" w:eastAsia="Arial Unicode MS" w:hAnsi="Ebrima" w:cstheme="minorHAnsi"/>
                <w:color w:val="000000"/>
                <w:sz w:val="22"/>
                <w:szCs w:val="22"/>
              </w:rPr>
              <w:t xml:space="preserve">; </w:t>
            </w:r>
          </w:p>
          <w:p w14:paraId="5F2BFBBF" w14:textId="77777777" w:rsidR="0080785C" w:rsidRPr="00350A98" w:rsidRDefault="0080785C" w:rsidP="007E003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667E0718" w14:textId="77777777" w:rsidTr="00667E9B">
        <w:tc>
          <w:tcPr>
            <w:tcW w:w="3031" w:type="dxa"/>
            <w:gridSpan w:val="2"/>
          </w:tcPr>
          <w:p w14:paraId="1AE788B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Evento de Liquidação do Patrimônio Separado</w:t>
            </w:r>
            <w:r w:rsidRPr="00350A98">
              <w:rPr>
                <w:rFonts w:ascii="Ebrima" w:hAnsi="Ebrima" w:cstheme="minorHAnsi"/>
                <w:sz w:val="22"/>
                <w:szCs w:val="22"/>
              </w:rPr>
              <w:t>”:</w:t>
            </w:r>
          </w:p>
          <w:p w14:paraId="3F753DA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eventos de liquidação do patrimônio separado descritos no item 13.1 deste Termo de Securitização;</w:t>
            </w:r>
          </w:p>
          <w:p w14:paraId="027F3E1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FD8BE6E" w14:textId="77777777" w:rsidTr="00667E9B">
        <w:tc>
          <w:tcPr>
            <w:tcW w:w="3031" w:type="dxa"/>
            <w:gridSpan w:val="2"/>
          </w:tcPr>
          <w:p w14:paraId="5337BCA9" w14:textId="366E9F8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Fiadores</w:t>
            </w:r>
            <w:r w:rsidRPr="00350A98">
              <w:rPr>
                <w:rFonts w:ascii="Ebrima" w:hAnsi="Ebrima" w:cstheme="minorHAnsi"/>
                <w:sz w:val="22"/>
                <w:szCs w:val="22"/>
              </w:rPr>
              <w:t>”:</w:t>
            </w:r>
          </w:p>
        </w:tc>
        <w:tc>
          <w:tcPr>
            <w:tcW w:w="6609" w:type="dxa"/>
            <w:gridSpan w:val="2"/>
          </w:tcPr>
          <w:p w14:paraId="11BB0AAE" w14:textId="4F3CD900" w:rsidR="0080785C" w:rsidRPr="00350A98" w:rsidRDefault="0080785C" w:rsidP="0080785C">
            <w:pPr>
              <w:autoSpaceDE w:val="0"/>
              <w:autoSpaceDN w:val="0"/>
              <w:adjustRightInd w:val="0"/>
              <w:jc w:val="both"/>
              <w:rPr>
                <w:rFonts w:ascii="Ebrima" w:hAnsi="Ebrima" w:cstheme="minorHAnsi"/>
                <w:sz w:val="22"/>
                <w:szCs w:val="22"/>
              </w:rPr>
            </w:pPr>
            <w:r w:rsidRPr="00350A98">
              <w:rPr>
                <w:rFonts w:ascii="Ebrima" w:hAnsi="Ebrima" w:cstheme="minorHAnsi"/>
                <w:sz w:val="22"/>
                <w:szCs w:val="22"/>
              </w:rPr>
              <w:t xml:space="preserve">A </w:t>
            </w:r>
            <w:r w:rsidR="00D07058" w:rsidRPr="00350A98">
              <w:rPr>
                <w:rFonts w:ascii="Ebrima" w:hAnsi="Ebrima" w:cstheme="minorHAnsi"/>
                <w:sz w:val="22"/>
                <w:szCs w:val="22"/>
              </w:rPr>
              <w:t xml:space="preserve">Emitente e o Sr. </w:t>
            </w:r>
            <w:r w:rsidR="00D07058" w:rsidRPr="00350A98">
              <w:rPr>
                <w:rFonts w:ascii="Ebrima" w:hAnsi="Ebrima"/>
                <w:b/>
                <w:bCs/>
                <w:sz w:val="22"/>
                <w:szCs w:val="22"/>
              </w:rPr>
              <w:t xml:space="preserve">FERNANDO IBERÊ NASCIMENTO JÚNIOR, </w:t>
            </w:r>
            <w:r w:rsidR="00D07058" w:rsidRPr="00350A98">
              <w:rPr>
                <w:rFonts w:ascii="Ebrima" w:hAnsi="Ebrima"/>
                <w:sz w:val="22"/>
                <w:szCs w:val="22"/>
              </w:rPr>
              <w:t xml:space="preserve">brasileiro, casado sob o regime de separação total de bens, empresário, portador do RG nº 1.068.980 SSP/TO, inscrito no CPF/ME sob o nº 213.777.268-00, residente e domiciliado na cidade de Palmas, Estado de Tocantins, na 205 Norte, Avenida </w:t>
            </w:r>
            <w:proofErr w:type="spellStart"/>
            <w:r w:rsidR="00D07058" w:rsidRPr="00350A98">
              <w:rPr>
                <w:rFonts w:ascii="Ebrima" w:hAnsi="Ebrima"/>
                <w:sz w:val="22"/>
                <w:szCs w:val="22"/>
              </w:rPr>
              <w:t>NS</w:t>
            </w:r>
            <w:proofErr w:type="spellEnd"/>
            <w:r w:rsidR="00D07058" w:rsidRPr="00350A98">
              <w:rPr>
                <w:rFonts w:ascii="Ebrima" w:hAnsi="Ebrima"/>
                <w:sz w:val="22"/>
                <w:szCs w:val="22"/>
              </w:rPr>
              <w:t xml:space="preserve"> 3, Condomínio </w:t>
            </w:r>
            <w:proofErr w:type="spellStart"/>
            <w:r w:rsidR="00D07058" w:rsidRPr="00350A98">
              <w:rPr>
                <w:rFonts w:ascii="Ebrima" w:hAnsi="Ebrima"/>
                <w:sz w:val="22"/>
                <w:szCs w:val="22"/>
              </w:rPr>
              <w:t>Privillege</w:t>
            </w:r>
            <w:proofErr w:type="spellEnd"/>
            <w:r w:rsidR="00D07058" w:rsidRPr="00350A98">
              <w:rPr>
                <w:rFonts w:ascii="Ebrima" w:hAnsi="Ebrima"/>
                <w:sz w:val="22"/>
                <w:szCs w:val="22"/>
              </w:rPr>
              <w:t xml:space="preserve">, Lote 21-A, Plano Diretor Norte, CEP 77001-163, quando em </w:t>
            </w:r>
            <w:proofErr w:type="gramStart"/>
            <w:r w:rsidR="00D07058" w:rsidRPr="00350A98">
              <w:rPr>
                <w:rFonts w:ascii="Ebrima" w:hAnsi="Ebrima"/>
                <w:sz w:val="22"/>
                <w:szCs w:val="22"/>
              </w:rPr>
              <w:t xml:space="preserve">conjunto </w:t>
            </w:r>
            <w:r w:rsidRPr="00350A98">
              <w:rPr>
                <w:rFonts w:ascii="Ebrima" w:hAnsi="Ebrima" w:cstheme="minorHAnsi"/>
                <w:sz w:val="22"/>
                <w:szCs w:val="22"/>
              </w:rPr>
              <w:t>;</w:t>
            </w:r>
            <w:proofErr w:type="gramEnd"/>
          </w:p>
          <w:p w14:paraId="66BD1B9A" w14:textId="0FF6FFAB" w:rsidR="0080785C" w:rsidRPr="00350A98" w:rsidRDefault="0080785C" w:rsidP="0080785C">
            <w:pPr>
              <w:autoSpaceDE w:val="0"/>
              <w:autoSpaceDN w:val="0"/>
              <w:adjustRightInd w:val="0"/>
              <w:jc w:val="both"/>
              <w:rPr>
                <w:rFonts w:ascii="Ebrima" w:hAnsi="Ebrima" w:cstheme="minorHAnsi"/>
                <w:sz w:val="22"/>
                <w:szCs w:val="22"/>
              </w:rPr>
            </w:pPr>
          </w:p>
        </w:tc>
      </w:tr>
      <w:tr w:rsidR="0080785C" w:rsidRPr="00350A98" w14:paraId="17881ED3" w14:textId="77777777" w:rsidTr="00667E9B">
        <w:tc>
          <w:tcPr>
            <w:tcW w:w="3031" w:type="dxa"/>
            <w:gridSpan w:val="2"/>
          </w:tcPr>
          <w:p w14:paraId="5F1B3AA5" w14:textId="76F429D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Fiança</w:t>
            </w:r>
            <w:r w:rsidRPr="00350A98">
              <w:rPr>
                <w:rFonts w:ascii="Ebrima" w:hAnsi="Ebrima" w:cstheme="minorHAnsi"/>
                <w:sz w:val="22"/>
                <w:szCs w:val="22"/>
              </w:rPr>
              <w:t>”:</w:t>
            </w:r>
          </w:p>
        </w:tc>
        <w:tc>
          <w:tcPr>
            <w:tcW w:w="6609" w:type="dxa"/>
            <w:gridSpan w:val="2"/>
          </w:tcPr>
          <w:p w14:paraId="67DE1575" w14:textId="25034DD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fiança dos Fiadores</w:t>
            </w:r>
            <w:r w:rsidRPr="00350A98">
              <w:rPr>
                <w:rFonts w:ascii="Ebrima" w:hAnsi="Ebrima" w:cstheme="minorHAnsi"/>
                <w:bCs/>
                <w:sz w:val="22"/>
                <w:szCs w:val="22"/>
              </w:rPr>
              <w:t xml:space="preserve">, em caráter solidário, </w:t>
            </w:r>
            <w:r w:rsidRPr="00350A98">
              <w:rPr>
                <w:rFonts w:ascii="Ebrima" w:hAnsi="Ebrima" w:cstheme="minorHAnsi"/>
                <w:sz w:val="22"/>
                <w:szCs w:val="22"/>
              </w:rPr>
              <w:t xml:space="preserve">constituída nos termos do Contrato de Cessão, a qual abrange todas as responsabilidades das Cedentes </w:t>
            </w:r>
            <w:r w:rsidR="00D07058" w:rsidRPr="00350A98">
              <w:rPr>
                <w:rFonts w:ascii="Ebrima" w:hAnsi="Ebrima" w:cstheme="minorHAnsi"/>
                <w:sz w:val="22"/>
                <w:szCs w:val="22"/>
              </w:rPr>
              <w:t>Unidades e Emitente</w:t>
            </w:r>
            <w:r w:rsidRPr="00350A98">
              <w:rPr>
                <w:rFonts w:ascii="Ebrima" w:hAnsi="Ebrima" w:cstheme="minorHAnsi"/>
                <w:sz w:val="22"/>
                <w:szCs w:val="22"/>
              </w:rPr>
              <w:t>, nos termos do Contrato de Cessão;</w:t>
            </w:r>
          </w:p>
          <w:p w14:paraId="32A5A3C2" w14:textId="4B71CD4E"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792E7A3" w14:textId="77777777" w:rsidTr="00667E9B">
        <w:tc>
          <w:tcPr>
            <w:tcW w:w="3031" w:type="dxa"/>
            <w:gridSpan w:val="2"/>
          </w:tcPr>
          <w:p w14:paraId="5D388A4D" w14:textId="3B06F75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w:t>
            </w:r>
            <w:r w:rsidRPr="00350A98">
              <w:rPr>
                <w:rFonts w:ascii="Ebrima" w:hAnsi="Ebrima" w:cstheme="minorHAnsi"/>
                <w:sz w:val="22"/>
                <w:szCs w:val="22"/>
              </w:rPr>
              <w:t>”:</w:t>
            </w:r>
          </w:p>
        </w:tc>
        <w:tc>
          <w:tcPr>
            <w:tcW w:w="6609" w:type="dxa"/>
            <w:gridSpan w:val="2"/>
          </w:tcPr>
          <w:p w14:paraId="6C2354F9" w14:textId="4B303E9C" w:rsidR="0080785C" w:rsidRPr="00350A9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sz w:val="22"/>
                <w:szCs w:val="22"/>
              </w:rPr>
              <w:t xml:space="preserve">os Fiduciantes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e os Fiduciantes Laguna, em conjunto</w:t>
            </w:r>
            <w:r w:rsidR="0080785C" w:rsidRPr="00350A98">
              <w:rPr>
                <w:rFonts w:ascii="Ebrima" w:hAnsi="Ebrima" w:cstheme="minorHAnsi"/>
                <w:bCs/>
                <w:sz w:val="22"/>
                <w:szCs w:val="22"/>
              </w:rPr>
              <w:t>;</w:t>
            </w:r>
          </w:p>
          <w:p w14:paraId="5D1E89A2" w14:textId="41260F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F104B" w:rsidRPr="00350A98" w14:paraId="44DE7B08" w14:textId="77777777" w:rsidTr="00667E9B">
        <w:tc>
          <w:tcPr>
            <w:tcW w:w="3031" w:type="dxa"/>
            <w:gridSpan w:val="2"/>
          </w:tcPr>
          <w:p w14:paraId="6DFA9CB9" w14:textId="1CEBD9FF" w:rsidR="001F104B" w:rsidRPr="00350A98" w:rsidRDefault="001F104B"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Fiduciantes </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425B5526" w14:textId="3C6B4617" w:rsidR="001F104B" w:rsidRPr="00350A98" w:rsidDel="009D55D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Emitente, o Sr. </w:t>
            </w:r>
            <w:r w:rsidRPr="00350A98">
              <w:rPr>
                <w:rFonts w:ascii="Ebrima" w:hAnsi="Ebrima"/>
                <w:b/>
                <w:sz w:val="22"/>
                <w:szCs w:val="22"/>
              </w:rPr>
              <w:t>DARCI GARCIA DA ROCHA</w:t>
            </w:r>
            <w:r w:rsidRPr="00350A98">
              <w:rPr>
                <w:rFonts w:ascii="Ebrima" w:hAnsi="Ebrima"/>
                <w:bCs/>
                <w:sz w:val="22"/>
                <w:szCs w:val="22"/>
              </w:rPr>
              <w:t xml:space="preserve">, brasileiro, divorciado, empresário, portador do RG nº 863.222 SSP/GO, e CPF nº 525.847.558-15, residente e domiciliada na Quadra 103 Norte, nº 01,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xml:space="preserve">, brasileiro, divorciado, empresário, portador do RG nº 15.151.510-4 e CPF nº 055.848.818-80, residente e domiciliado na Quadra 606 Sul, Alameda Bruno </w:t>
            </w:r>
            <w:proofErr w:type="spellStart"/>
            <w:r w:rsidRPr="00350A98">
              <w:rPr>
                <w:rFonts w:ascii="Ebrima" w:eastAsiaTheme="minorEastAsia" w:hAnsi="Ebrima"/>
                <w:bCs/>
                <w:sz w:val="22"/>
                <w:szCs w:val="22"/>
              </w:rPr>
              <w:t>Georgie</w:t>
            </w:r>
            <w:proofErr w:type="spellEnd"/>
            <w:r w:rsidRPr="00350A98">
              <w:rPr>
                <w:rFonts w:ascii="Ebrima" w:eastAsiaTheme="minorEastAsia" w:hAnsi="Ebrima"/>
                <w:bCs/>
                <w:sz w:val="22"/>
                <w:szCs w:val="22"/>
              </w:rPr>
              <w:t>, nº 12, Plano Diretor Sul, na cidade de Palmas, Estado de Tocantins, em conjunto;</w:t>
            </w:r>
            <w:r w:rsidRPr="00350A98">
              <w:rPr>
                <w:rFonts w:ascii="Ebrima" w:hAnsi="Ebrima" w:cstheme="minorHAnsi"/>
                <w:sz w:val="22"/>
                <w:szCs w:val="22"/>
              </w:rPr>
              <w:t xml:space="preserve"> </w:t>
            </w:r>
          </w:p>
        </w:tc>
      </w:tr>
      <w:tr w:rsidR="001F104B" w:rsidRPr="00350A98" w14:paraId="00E7E3CD" w14:textId="77777777" w:rsidTr="00667E9B">
        <w:tc>
          <w:tcPr>
            <w:tcW w:w="3031" w:type="dxa"/>
            <w:gridSpan w:val="2"/>
          </w:tcPr>
          <w:p w14:paraId="34A169C1" w14:textId="1FBF8916" w:rsidR="001F104B" w:rsidRPr="00350A98" w:rsidRDefault="001F104B" w:rsidP="007E0034">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 Laguna</w:t>
            </w:r>
            <w:r w:rsidRPr="00350A98">
              <w:rPr>
                <w:rFonts w:ascii="Ebrima" w:hAnsi="Ebrima" w:cstheme="minorHAnsi"/>
                <w:sz w:val="22"/>
                <w:szCs w:val="22"/>
              </w:rPr>
              <w:t>”</w:t>
            </w:r>
          </w:p>
        </w:tc>
        <w:tc>
          <w:tcPr>
            <w:tcW w:w="6609" w:type="dxa"/>
            <w:gridSpan w:val="2"/>
          </w:tcPr>
          <w:p w14:paraId="2F62EB41" w14:textId="4822EE61" w:rsidR="001F104B" w:rsidRPr="00350A98" w:rsidDel="009D55D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Emitente, a Sra. </w:t>
            </w:r>
            <w:r w:rsidRPr="00350A98">
              <w:rPr>
                <w:rFonts w:ascii="Ebrima" w:hAnsi="Ebrima"/>
                <w:b/>
                <w:sz w:val="22"/>
                <w:szCs w:val="22"/>
              </w:rPr>
              <w:t>NILZAIR ALVES ARAUJO</w:t>
            </w:r>
            <w:r w:rsidRPr="00350A98">
              <w:rPr>
                <w:rFonts w:ascii="Ebrima" w:hAnsi="Ebrima"/>
                <w:bCs/>
                <w:sz w:val="22"/>
                <w:szCs w:val="22"/>
              </w:rPr>
              <w:t xml:space="preserve">, brasileira, solteira, empresária, portadora da CNH nº 02192152335 DETRAN/GO, e CPF nº 264.027.001-00, residente e domiciliada na Quadra 103 Norte, nº 03,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xml:space="preserve">, brasileiro, divorciado, empresário, portador do RG nº 15.151.510-4 e CPF nº 055.848.818-80, residente e domiciliado na Quadra 606 Sul, Alameda Bruno </w:t>
            </w:r>
            <w:proofErr w:type="spellStart"/>
            <w:r w:rsidRPr="00350A98">
              <w:rPr>
                <w:rFonts w:ascii="Ebrima" w:eastAsiaTheme="minorEastAsia" w:hAnsi="Ebrima"/>
                <w:bCs/>
                <w:sz w:val="22"/>
                <w:szCs w:val="22"/>
              </w:rPr>
              <w:t>Georgie</w:t>
            </w:r>
            <w:proofErr w:type="spellEnd"/>
            <w:r w:rsidRPr="00350A98">
              <w:rPr>
                <w:rFonts w:ascii="Ebrima" w:eastAsiaTheme="minorEastAsia" w:hAnsi="Ebrima"/>
                <w:bCs/>
                <w:sz w:val="22"/>
                <w:szCs w:val="22"/>
              </w:rPr>
              <w:t>, nº 12, Plano Diretor Sul, na cidade de Palmas, Estado de Tocantins, em conjunto;</w:t>
            </w:r>
          </w:p>
        </w:tc>
      </w:tr>
      <w:tr w:rsidR="0080785C" w:rsidRPr="00350A98" w14:paraId="10B35417" w14:textId="77777777" w:rsidTr="00667E9B">
        <w:tc>
          <w:tcPr>
            <w:tcW w:w="3031" w:type="dxa"/>
            <w:gridSpan w:val="2"/>
          </w:tcPr>
          <w:p w14:paraId="6468EA8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Fundo de Reserva</w:t>
            </w:r>
            <w:r w:rsidRPr="00350A98">
              <w:rPr>
                <w:rFonts w:ascii="Ebrima" w:hAnsi="Ebrima" w:cstheme="minorHAnsi"/>
                <w:sz w:val="22"/>
                <w:szCs w:val="22"/>
              </w:rPr>
              <w:t>”:</w:t>
            </w:r>
          </w:p>
        </w:tc>
        <w:tc>
          <w:tcPr>
            <w:tcW w:w="6609" w:type="dxa"/>
            <w:gridSpan w:val="2"/>
          </w:tcPr>
          <w:p w14:paraId="27FB300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fundo constituído pela Emissora nos termos da Cláusula VIII, na Conta Centralizadora, para fazer frente aos pagamentos das Obrigações Garantidas</w:t>
            </w:r>
            <w:r w:rsidRPr="00350A98">
              <w:rPr>
                <w:rFonts w:ascii="Ebrima" w:hAnsi="Ebrima" w:cstheme="minorHAnsi"/>
                <w:bCs/>
                <w:sz w:val="22"/>
                <w:szCs w:val="22"/>
              </w:rPr>
              <w:t>;</w:t>
            </w:r>
          </w:p>
          <w:p w14:paraId="6A6DC88A"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2AFB2B9" w14:textId="77777777" w:rsidTr="00667E9B">
        <w:tc>
          <w:tcPr>
            <w:tcW w:w="3031" w:type="dxa"/>
            <w:gridSpan w:val="2"/>
          </w:tcPr>
          <w:p w14:paraId="0F42336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Garantias</w:t>
            </w:r>
            <w:r w:rsidRPr="00350A98">
              <w:rPr>
                <w:rFonts w:ascii="Ebrima" w:hAnsi="Ebrima" w:cstheme="minorHAnsi"/>
                <w:sz w:val="22"/>
                <w:szCs w:val="22"/>
              </w:rPr>
              <w:t>”:</w:t>
            </w:r>
          </w:p>
        </w:tc>
        <w:tc>
          <w:tcPr>
            <w:tcW w:w="6609" w:type="dxa"/>
            <w:gridSpan w:val="2"/>
          </w:tcPr>
          <w:p w14:paraId="79BBD202" w14:textId="254E7E0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
                <w:color w:val="000000"/>
                <w:sz w:val="22"/>
                <w:szCs w:val="22"/>
              </w:rPr>
              <w:t>(i)</w:t>
            </w:r>
            <w:r w:rsidRPr="00350A98">
              <w:rPr>
                <w:rFonts w:ascii="Ebrima" w:hAnsi="Ebrima" w:cstheme="minorHAnsi"/>
                <w:color w:val="000000"/>
                <w:sz w:val="22"/>
                <w:szCs w:val="22"/>
              </w:rPr>
              <w:t xml:space="preserve"> Fiança e Coobrigação; </w:t>
            </w:r>
            <w:r w:rsidRPr="00350A98">
              <w:rPr>
                <w:rFonts w:ascii="Ebrima" w:hAnsi="Ebrima" w:cstheme="minorHAnsi"/>
                <w:b/>
                <w:color w:val="000000"/>
                <w:sz w:val="22"/>
                <w:szCs w:val="22"/>
              </w:rPr>
              <w:t>(</w:t>
            </w:r>
            <w:proofErr w:type="spellStart"/>
            <w:r w:rsidRPr="00350A98">
              <w:rPr>
                <w:rFonts w:ascii="Ebrima" w:hAnsi="Ebrima" w:cstheme="minorHAnsi"/>
                <w:b/>
                <w:color w:val="000000"/>
                <w:sz w:val="22"/>
                <w:szCs w:val="22"/>
              </w:rPr>
              <w:t>ii</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Fundo de Reserva; </w:t>
            </w:r>
            <w:r w:rsidRPr="00350A98">
              <w:rPr>
                <w:rFonts w:ascii="Ebrima" w:hAnsi="Ebrima" w:cstheme="minorHAnsi"/>
                <w:b/>
                <w:color w:val="000000"/>
                <w:sz w:val="22"/>
                <w:szCs w:val="22"/>
              </w:rPr>
              <w:t>(</w:t>
            </w:r>
            <w:proofErr w:type="spellStart"/>
            <w:r w:rsidRPr="00350A98">
              <w:rPr>
                <w:rFonts w:ascii="Ebrima" w:hAnsi="Ebrima" w:cstheme="minorHAnsi"/>
                <w:b/>
                <w:color w:val="000000"/>
                <w:sz w:val="22"/>
                <w:szCs w:val="22"/>
              </w:rPr>
              <w:t>iii</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Cessão Fiduciária; </w:t>
            </w:r>
            <w:r w:rsidRPr="00350A98">
              <w:rPr>
                <w:rFonts w:ascii="Ebrima" w:hAnsi="Ebrima" w:cstheme="minorHAnsi"/>
                <w:b/>
                <w:color w:val="000000"/>
                <w:sz w:val="22"/>
                <w:szCs w:val="22"/>
              </w:rPr>
              <w:t>(</w:t>
            </w:r>
            <w:proofErr w:type="spellStart"/>
            <w:r w:rsidR="00E531C8" w:rsidRPr="00350A98">
              <w:rPr>
                <w:rFonts w:ascii="Ebrima" w:hAnsi="Ebrima" w:cstheme="minorHAnsi"/>
                <w:b/>
                <w:color w:val="000000"/>
                <w:sz w:val="22"/>
                <w:szCs w:val="22"/>
              </w:rPr>
              <w:t>i</w:t>
            </w:r>
            <w:r w:rsidRPr="00350A98">
              <w:rPr>
                <w:rFonts w:ascii="Ebrima" w:hAnsi="Ebrima" w:cstheme="minorHAnsi"/>
                <w:b/>
                <w:color w:val="000000"/>
                <w:sz w:val="22"/>
                <w:szCs w:val="22"/>
              </w:rPr>
              <w:t>v</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Alienação Fiduciária de Quotas; e </w:t>
            </w:r>
            <w:r w:rsidRPr="00350A98">
              <w:rPr>
                <w:rFonts w:ascii="Ebrima" w:hAnsi="Ebrima" w:cstheme="minorHAnsi"/>
                <w:b/>
                <w:color w:val="000000"/>
                <w:sz w:val="22"/>
                <w:szCs w:val="22"/>
              </w:rPr>
              <w:t>(v)</w:t>
            </w:r>
            <w:r w:rsidRPr="00350A98">
              <w:rPr>
                <w:rFonts w:ascii="Ebrima" w:hAnsi="Ebrima" w:cstheme="minorHAnsi"/>
                <w:color w:val="000000"/>
                <w:sz w:val="22"/>
                <w:szCs w:val="22"/>
              </w:rPr>
              <w:t xml:space="preserve"> outras garantias que, eventualmente, venham a ser constituídas para garantir o cumprimento das Obrigações Garantidas</w:t>
            </w:r>
            <w:r w:rsidRPr="00350A98">
              <w:rPr>
                <w:rFonts w:ascii="Ebrima" w:hAnsi="Ebrima" w:cstheme="minorHAnsi"/>
                <w:sz w:val="22"/>
                <w:szCs w:val="22"/>
              </w:rPr>
              <w:t>;</w:t>
            </w:r>
          </w:p>
          <w:p w14:paraId="357488C5"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CB3702C" w14:textId="77777777" w:rsidTr="00667E9B">
        <w:tc>
          <w:tcPr>
            <w:tcW w:w="3031" w:type="dxa"/>
            <w:gridSpan w:val="2"/>
          </w:tcPr>
          <w:p w14:paraId="5A2850EB" w14:textId="3F0C9D95"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Hipóteses de Recompra Compulsória</w:t>
            </w:r>
            <w:r w:rsidRPr="00350A98">
              <w:rPr>
                <w:rFonts w:ascii="Ebrima" w:hAnsi="Ebrima" w:cstheme="minorHAnsi"/>
                <w:bCs/>
                <w:sz w:val="22"/>
                <w:szCs w:val="22"/>
              </w:rPr>
              <w:t>”:</w:t>
            </w:r>
          </w:p>
        </w:tc>
        <w:tc>
          <w:tcPr>
            <w:tcW w:w="6609" w:type="dxa"/>
            <w:gridSpan w:val="2"/>
          </w:tcPr>
          <w:p w14:paraId="435EEBB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80785C" w:rsidRPr="00350A98" w14:paraId="69237CD5" w14:textId="77777777" w:rsidTr="00667E9B">
        <w:tc>
          <w:tcPr>
            <w:tcW w:w="3031" w:type="dxa"/>
            <w:gridSpan w:val="2"/>
          </w:tcPr>
          <w:p w14:paraId="62F7CE2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Hipóteses de Recompra Parcial dos Créditos Imobiliários</w:t>
            </w:r>
            <w:r w:rsidRPr="00350A98">
              <w:rPr>
                <w:rFonts w:ascii="Ebrima" w:hAnsi="Ebrima" w:cstheme="minorHAnsi"/>
                <w:bCs/>
                <w:sz w:val="22"/>
                <w:szCs w:val="22"/>
              </w:rPr>
              <w:t>”:</w:t>
            </w:r>
          </w:p>
        </w:tc>
        <w:tc>
          <w:tcPr>
            <w:tcW w:w="6609" w:type="dxa"/>
            <w:gridSpan w:val="2"/>
          </w:tcPr>
          <w:p w14:paraId="57ADB6A4" w14:textId="6BD1787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as hipóteses de recompra parcial de qualquer dos Créditos Imobiliários</w:t>
            </w:r>
            <w:r w:rsidR="00755992">
              <w:rPr>
                <w:rFonts w:ascii="Ebrima" w:hAnsi="Ebrima" w:cstheme="minorHAnsi"/>
                <w:bCs/>
                <w:sz w:val="22"/>
                <w:szCs w:val="22"/>
              </w:rPr>
              <w:t xml:space="preserve"> Unidades</w:t>
            </w:r>
            <w:r w:rsidRPr="00350A98">
              <w:rPr>
                <w:rFonts w:ascii="Ebrima" w:hAnsi="Ebrima" w:cstheme="minorHAnsi"/>
                <w:sz w:val="22"/>
                <w:szCs w:val="22"/>
              </w:rPr>
              <w:t xml:space="preserve"> a que as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 </w:t>
            </w:r>
            <w:r w:rsidRPr="00350A98">
              <w:rPr>
                <w:rFonts w:ascii="Ebrima" w:hAnsi="Ebrima" w:cstheme="minorHAnsi"/>
                <w:bCs/>
                <w:sz w:val="22"/>
                <w:szCs w:val="22"/>
              </w:rPr>
              <w:t xml:space="preserve">solidariamente com os </w:t>
            </w:r>
            <w:r w:rsidRPr="00350A98">
              <w:rPr>
                <w:rFonts w:ascii="Ebrima" w:hAnsi="Ebrima" w:cstheme="minorHAnsi"/>
                <w:sz w:val="22"/>
                <w:szCs w:val="22"/>
              </w:rPr>
              <w:t>Fiadores</w:t>
            </w:r>
            <w:r w:rsidRPr="00350A98">
              <w:rPr>
                <w:rFonts w:ascii="Ebrima" w:hAnsi="Ebrima" w:cstheme="minorHAnsi"/>
                <w:bCs/>
                <w:sz w:val="22"/>
                <w:szCs w:val="22"/>
              </w:rPr>
              <w:t>, nos termos do item 6.3 do Contrato de Cessão;</w:t>
            </w:r>
          </w:p>
          <w:p w14:paraId="3E449C0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F9BA04C" w14:textId="77777777" w:rsidTr="00667E9B">
        <w:tc>
          <w:tcPr>
            <w:tcW w:w="3031" w:type="dxa"/>
            <w:gridSpan w:val="2"/>
          </w:tcPr>
          <w:p w14:paraId="1178D69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Hipóteses de Recompra </w:t>
            </w:r>
            <w:r w:rsidRPr="00350A98">
              <w:rPr>
                <w:rFonts w:ascii="Ebrima" w:hAnsi="Ebrima" w:cstheme="minorHAnsi"/>
                <w:sz w:val="22"/>
                <w:szCs w:val="22"/>
                <w:u w:val="single"/>
              </w:rPr>
              <w:lastRenderedPageBreak/>
              <w:t>Total dos Créditos Imobiliários</w:t>
            </w:r>
            <w:r w:rsidRPr="00350A98">
              <w:rPr>
                <w:rFonts w:ascii="Ebrima" w:hAnsi="Ebrima" w:cstheme="minorHAnsi"/>
                <w:sz w:val="22"/>
                <w:szCs w:val="22"/>
              </w:rPr>
              <w:t>”:</w:t>
            </w:r>
          </w:p>
        </w:tc>
        <w:tc>
          <w:tcPr>
            <w:tcW w:w="6609" w:type="dxa"/>
            <w:gridSpan w:val="2"/>
          </w:tcPr>
          <w:p w14:paraId="63CE19B4" w14:textId="793013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lastRenderedPageBreak/>
              <w:t>as hipóteses de recompra total dos Créditos Imobiliários</w:t>
            </w:r>
            <w:r w:rsidRPr="00350A98">
              <w:rPr>
                <w:rFonts w:ascii="Ebrima" w:hAnsi="Ebrima" w:cstheme="minorHAnsi"/>
                <w:sz w:val="22"/>
                <w:szCs w:val="22"/>
              </w:rPr>
              <w:t xml:space="preserve"> </w:t>
            </w:r>
            <w:r w:rsidR="00755992">
              <w:rPr>
                <w:rFonts w:ascii="Ebrima" w:hAnsi="Ebrima" w:cstheme="minorHAnsi"/>
                <w:bCs/>
                <w:sz w:val="22"/>
                <w:szCs w:val="22"/>
              </w:rPr>
              <w:t>Unidades</w:t>
            </w:r>
            <w:r w:rsidR="00755992" w:rsidRPr="00350A98">
              <w:rPr>
                <w:rFonts w:ascii="Ebrima" w:hAnsi="Ebrima" w:cstheme="minorHAnsi"/>
                <w:sz w:val="22"/>
                <w:szCs w:val="22"/>
              </w:rPr>
              <w:t xml:space="preserve"> </w:t>
            </w:r>
            <w:r w:rsidRPr="00350A98">
              <w:rPr>
                <w:rFonts w:ascii="Ebrima" w:hAnsi="Ebrima" w:cstheme="minorHAnsi"/>
                <w:sz w:val="22"/>
                <w:szCs w:val="22"/>
              </w:rPr>
              <w:lastRenderedPageBreak/>
              <w:t xml:space="preserve">a que a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w:t>
            </w:r>
            <w:r w:rsidRPr="00350A98">
              <w:rPr>
                <w:rFonts w:ascii="Ebrima" w:hAnsi="Ebrima" w:cstheme="minorHAnsi"/>
                <w:bCs/>
                <w:sz w:val="22"/>
                <w:szCs w:val="22"/>
              </w:rPr>
              <w:t xml:space="preserve">, solidariamente com os </w:t>
            </w:r>
            <w:r w:rsidRPr="00350A98">
              <w:rPr>
                <w:rFonts w:ascii="Ebrima" w:hAnsi="Ebrima" w:cstheme="minorHAnsi"/>
                <w:sz w:val="22"/>
                <w:szCs w:val="22"/>
              </w:rPr>
              <w:t>Fiadores</w:t>
            </w:r>
            <w:r w:rsidRPr="00350A98">
              <w:rPr>
                <w:rFonts w:ascii="Ebrima" w:hAnsi="Ebrima" w:cstheme="minorHAnsi"/>
                <w:bCs/>
                <w:sz w:val="22"/>
                <w:szCs w:val="22"/>
              </w:rPr>
              <w:t xml:space="preserve">, nos termos do item 6.4 do Contrato de Cessão; </w:t>
            </w:r>
          </w:p>
          <w:p w14:paraId="74BCF1F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41D24177" w14:textId="77777777" w:rsidTr="00667E9B">
        <w:tc>
          <w:tcPr>
            <w:tcW w:w="3031" w:type="dxa"/>
            <w:gridSpan w:val="2"/>
          </w:tcPr>
          <w:p w14:paraId="606137FC" w14:textId="227949D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IGP-M</w:t>
            </w:r>
            <w:r w:rsidRPr="00350A98">
              <w:rPr>
                <w:rFonts w:ascii="Ebrima" w:hAnsi="Ebrima" w:cstheme="minorHAnsi"/>
                <w:sz w:val="22"/>
                <w:szCs w:val="22"/>
              </w:rPr>
              <w:t>”:</w:t>
            </w:r>
          </w:p>
        </w:tc>
        <w:tc>
          <w:tcPr>
            <w:tcW w:w="6609" w:type="dxa"/>
            <w:gridSpan w:val="2"/>
          </w:tcPr>
          <w:p w14:paraId="0CAD971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Índice Geral de Preço do Mercado, divulgado pela Fundação Getúlio Vargas;</w:t>
            </w:r>
          </w:p>
          <w:p w14:paraId="7A8B01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14:paraId="57A59749" w14:textId="77777777" w:rsidTr="00667E9B">
        <w:tc>
          <w:tcPr>
            <w:tcW w:w="3031" w:type="dxa"/>
            <w:gridSpan w:val="2"/>
          </w:tcPr>
          <w:p w14:paraId="3A263A16" w14:textId="02934BC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Imóveis</w:t>
            </w:r>
            <w:r w:rsidRPr="00350A98">
              <w:rPr>
                <w:rFonts w:ascii="Ebrima" w:hAnsi="Ebrima" w:cstheme="minorHAnsi"/>
                <w:sz w:val="22"/>
                <w:szCs w:val="22"/>
              </w:rPr>
              <w:t>”:</w:t>
            </w:r>
          </w:p>
        </w:tc>
        <w:tc>
          <w:tcPr>
            <w:tcW w:w="6609" w:type="dxa"/>
            <w:gridSpan w:val="2"/>
          </w:tcPr>
          <w:p w14:paraId="05A56392" w14:textId="3B689134" w:rsidR="009C4856" w:rsidRDefault="00420A60"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Imóveis objeto das matrículas nº 23.147 e </w:t>
            </w:r>
            <w:bookmarkStart w:id="20" w:name="_Hlk60935263"/>
            <w:r w:rsidRPr="00350A98">
              <w:rPr>
                <w:rFonts w:ascii="Ebrima" w:hAnsi="Ebrima"/>
                <w:sz w:val="22"/>
                <w:szCs w:val="22"/>
              </w:rPr>
              <w:t>27.163</w:t>
            </w:r>
            <w:bookmarkEnd w:id="20"/>
            <w:r w:rsidRPr="00350A98">
              <w:rPr>
                <w:rFonts w:ascii="Ebrima" w:hAnsi="Ebrima"/>
                <w:sz w:val="22"/>
                <w:szCs w:val="22"/>
              </w:rPr>
              <w:t>, ambas do Cartório de Registro de Imóveis da comarca de Porto Nacional, Estado do Tocantins</w:t>
            </w:r>
            <w:r w:rsidR="009C4856">
              <w:rPr>
                <w:rFonts w:ascii="Ebrima" w:hAnsi="Ebrima"/>
                <w:sz w:val="22"/>
                <w:szCs w:val="22"/>
              </w:rPr>
              <w:t>;</w:t>
            </w:r>
          </w:p>
          <w:p w14:paraId="7D7A4B3E" w14:textId="3E70BA3C" w:rsidR="0080785C" w:rsidRPr="00350A98" w:rsidRDefault="00420A60"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sidDel="00420A60">
              <w:rPr>
                <w:rFonts w:ascii="Ebrima" w:hAnsi="Ebrima" w:cstheme="minorHAnsi"/>
                <w:bCs/>
                <w:sz w:val="22"/>
                <w:szCs w:val="22"/>
              </w:rPr>
              <w:t xml:space="preserve"> </w:t>
            </w:r>
          </w:p>
        </w:tc>
      </w:tr>
      <w:tr w:rsidR="0080785C" w:rsidRPr="00350A98" w14:paraId="14C89B1D" w14:textId="77777777" w:rsidTr="00667E9B">
        <w:tc>
          <w:tcPr>
            <w:tcW w:w="3031" w:type="dxa"/>
            <w:gridSpan w:val="2"/>
          </w:tcPr>
          <w:p w14:paraId="069D744E"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400</w:t>
            </w:r>
            <w:r w:rsidRPr="00350A98">
              <w:rPr>
                <w:rFonts w:ascii="Ebrima" w:hAnsi="Ebrima" w:cstheme="minorHAnsi"/>
                <w:sz w:val="22"/>
                <w:szCs w:val="22"/>
              </w:rPr>
              <w:t>”:</w:t>
            </w:r>
          </w:p>
        </w:tc>
        <w:tc>
          <w:tcPr>
            <w:tcW w:w="6609" w:type="dxa"/>
            <w:gridSpan w:val="2"/>
          </w:tcPr>
          <w:p w14:paraId="6183893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400, de 29 de dezembro de 2003, conforme alterada; </w:t>
            </w:r>
          </w:p>
          <w:p w14:paraId="0E34A5C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6418DD2" w14:textId="77777777" w:rsidTr="00667E9B">
        <w:tc>
          <w:tcPr>
            <w:tcW w:w="3031" w:type="dxa"/>
            <w:gridSpan w:val="2"/>
          </w:tcPr>
          <w:p w14:paraId="41EAE6C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414</w:t>
            </w:r>
            <w:r w:rsidRPr="00350A98">
              <w:rPr>
                <w:rFonts w:ascii="Ebrima" w:hAnsi="Ebrima" w:cstheme="minorHAnsi"/>
                <w:sz w:val="22"/>
                <w:szCs w:val="22"/>
              </w:rPr>
              <w:t>”:</w:t>
            </w:r>
          </w:p>
        </w:tc>
        <w:tc>
          <w:tcPr>
            <w:tcW w:w="6609" w:type="dxa"/>
            <w:gridSpan w:val="2"/>
          </w:tcPr>
          <w:p w14:paraId="6BA31B9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414, de 30 de dezembro de 2004, conforme alterada; </w:t>
            </w:r>
          </w:p>
          <w:p w14:paraId="6B66EA9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FC5AD" w14:textId="77777777" w:rsidTr="00667E9B">
        <w:tc>
          <w:tcPr>
            <w:tcW w:w="3031" w:type="dxa"/>
            <w:gridSpan w:val="2"/>
          </w:tcPr>
          <w:p w14:paraId="7BEAA6B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476</w:t>
            </w:r>
            <w:r w:rsidRPr="00350A98">
              <w:rPr>
                <w:rFonts w:ascii="Ebrima" w:hAnsi="Ebrima" w:cstheme="minorHAnsi"/>
                <w:sz w:val="22"/>
                <w:szCs w:val="22"/>
              </w:rPr>
              <w:t>”:</w:t>
            </w:r>
          </w:p>
        </w:tc>
        <w:tc>
          <w:tcPr>
            <w:tcW w:w="6609" w:type="dxa"/>
            <w:gridSpan w:val="2"/>
          </w:tcPr>
          <w:p w14:paraId="740A131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Instrução da CVM nº 476, de 16 de janeiro de 2009, conforme alterada;</w:t>
            </w:r>
          </w:p>
          <w:p w14:paraId="418A5EB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191F8AC8" w14:textId="77777777" w:rsidTr="00667E9B">
        <w:tc>
          <w:tcPr>
            <w:tcW w:w="3031" w:type="dxa"/>
            <w:gridSpan w:val="2"/>
          </w:tcPr>
          <w:p w14:paraId="192F771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539</w:t>
            </w:r>
            <w:r w:rsidRPr="00350A98">
              <w:rPr>
                <w:rFonts w:ascii="Ebrima" w:hAnsi="Ebrima" w:cstheme="minorHAnsi"/>
                <w:sz w:val="22"/>
                <w:szCs w:val="22"/>
              </w:rPr>
              <w:t>”:</w:t>
            </w:r>
          </w:p>
        </w:tc>
        <w:tc>
          <w:tcPr>
            <w:tcW w:w="6609" w:type="dxa"/>
            <w:gridSpan w:val="2"/>
          </w:tcPr>
          <w:p w14:paraId="4CF8369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539, de 13 de novembro de 2013, conforme alterada; </w:t>
            </w:r>
          </w:p>
          <w:p w14:paraId="695265F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FB335EE" w14:textId="77777777" w:rsidTr="00667E9B">
        <w:tc>
          <w:tcPr>
            <w:tcW w:w="3031" w:type="dxa"/>
            <w:gridSpan w:val="2"/>
          </w:tcPr>
          <w:p w14:paraId="6A1BD566" w14:textId="2008966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del w:id="21" w:author="Matheus Gomes Faria" w:date="2021-02-18T14:38:00Z">
              <w:r w:rsidRPr="00350A98" w:rsidDel="00B753F4">
                <w:rPr>
                  <w:rFonts w:ascii="Ebrima" w:hAnsi="Ebrima" w:cstheme="minorHAnsi"/>
                  <w:sz w:val="22"/>
                  <w:szCs w:val="22"/>
                </w:rPr>
                <w:delText>“</w:delText>
              </w:r>
              <w:r w:rsidRPr="00350A98" w:rsidDel="00B753F4">
                <w:rPr>
                  <w:rFonts w:ascii="Ebrima" w:hAnsi="Ebrima" w:cstheme="minorHAnsi"/>
                  <w:sz w:val="22"/>
                  <w:szCs w:val="22"/>
                  <w:u w:val="single"/>
                </w:rPr>
                <w:delText>Instrução CVM 583</w:delText>
              </w:r>
              <w:r w:rsidRPr="00350A98" w:rsidDel="00B753F4">
                <w:rPr>
                  <w:rFonts w:ascii="Ebrima" w:hAnsi="Ebrima" w:cstheme="minorHAnsi"/>
                  <w:sz w:val="22"/>
                  <w:szCs w:val="22"/>
                </w:rPr>
                <w:delText>”:</w:delText>
              </w:r>
            </w:del>
          </w:p>
        </w:tc>
        <w:tc>
          <w:tcPr>
            <w:tcW w:w="6609" w:type="dxa"/>
            <w:gridSpan w:val="2"/>
          </w:tcPr>
          <w:p w14:paraId="48D6937B" w14:textId="63F045CF" w:rsidR="0080785C" w:rsidRPr="00350A98" w:rsidDel="00B753F4" w:rsidRDefault="0080785C" w:rsidP="0080785C">
            <w:pPr>
              <w:widowControl w:val="0"/>
              <w:tabs>
                <w:tab w:val="num" w:pos="0"/>
                <w:tab w:val="left" w:pos="360"/>
              </w:tabs>
              <w:autoSpaceDE w:val="0"/>
              <w:autoSpaceDN w:val="0"/>
              <w:adjustRightInd w:val="0"/>
              <w:spacing w:line="300" w:lineRule="exact"/>
              <w:jc w:val="both"/>
              <w:rPr>
                <w:del w:id="22" w:author="Matheus Gomes Faria" w:date="2021-02-18T14:38:00Z"/>
                <w:rFonts w:ascii="Ebrima" w:hAnsi="Ebrima" w:cstheme="minorHAnsi"/>
                <w:sz w:val="22"/>
                <w:szCs w:val="22"/>
              </w:rPr>
            </w:pPr>
            <w:del w:id="23" w:author="Matheus Gomes Faria" w:date="2021-02-18T14:38:00Z">
              <w:r w:rsidRPr="00350A98" w:rsidDel="00B753F4">
                <w:rPr>
                  <w:rFonts w:ascii="Ebrima" w:hAnsi="Ebrima" w:cstheme="minorHAnsi"/>
                  <w:sz w:val="22"/>
                  <w:szCs w:val="22"/>
                </w:rPr>
                <w:delText xml:space="preserve">a Instrução da CVM nº 583, de 20 de dezembro de 2016, conforme alterada; </w:delText>
              </w:r>
            </w:del>
          </w:p>
          <w:p w14:paraId="6AE49EF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291A0191" w14:textId="77777777" w:rsidTr="00667E9B">
        <w:tc>
          <w:tcPr>
            <w:tcW w:w="3031" w:type="dxa"/>
            <w:gridSpan w:val="2"/>
          </w:tcPr>
          <w:p w14:paraId="7928E15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w:t>
            </w:r>
            <w:r w:rsidRPr="00350A98">
              <w:rPr>
                <w:rFonts w:ascii="Ebrima" w:hAnsi="Ebrima" w:cstheme="minorHAnsi"/>
                <w:sz w:val="22"/>
                <w:szCs w:val="22"/>
              </w:rPr>
              <w:t>” ou “</w:t>
            </w:r>
            <w:r w:rsidRPr="00350A98">
              <w:rPr>
                <w:rFonts w:ascii="Ebrima" w:hAnsi="Ebrima" w:cstheme="minorHAnsi"/>
                <w:sz w:val="22"/>
                <w:szCs w:val="22"/>
                <w:u w:val="single"/>
              </w:rPr>
              <w:t>Titular(es) dos CRI</w:t>
            </w:r>
            <w:r w:rsidRPr="00350A98">
              <w:rPr>
                <w:rFonts w:ascii="Ebrima" w:hAnsi="Ebrima" w:cstheme="minorHAnsi"/>
                <w:sz w:val="22"/>
                <w:szCs w:val="22"/>
              </w:rPr>
              <w:t>”:</w:t>
            </w:r>
          </w:p>
        </w:tc>
        <w:tc>
          <w:tcPr>
            <w:tcW w:w="6609" w:type="dxa"/>
            <w:gridSpan w:val="2"/>
          </w:tcPr>
          <w:p w14:paraId="3058FC4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investidores que sejam titulares de CRI;</w:t>
            </w:r>
          </w:p>
          <w:p w14:paraId="60D30270"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9A48A3E" w14:textId="77777777" w:rsidTr="00667E9B">
        <w:tc>
          <w:tcPr>
            <w:tcW w:w="3031" w:type="dxa"/>
            <w:gridSpan w:val="2"/>
          </w:tcPr>
          <w:p w14:paraId="65BAE84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 Profissional(</w:t>
            </w:r>
            <w:proofErr w:type="spellStart"/>
            <w:r w:rsidRPr="00350A98">
              <w:rPr>
                <w:rFonts w:ascii="Ebrima" w:hAnsi="Ebrima" w:cstheme="minorHAnsi"/>
                <w:sz w:val="22"/>
                <w:szCs w:val="22"/>
                <w:u w:val="single"/>
              </w:rPr>
              <w:t>is</w:t>
            </w:r>
            <w:proofErr w:type="spellEnd"/>
            <w:r w:rsidRPr="00350A98">
              <w:rPr>
                <w:rFonts w:ascii="Ebrima" w:hAnsi="Ebrima" w:cstheme="minorHAnsi"/>
                <w:sz w:val="22"/>
                <w:szCs w:val="22"/>
                <w:u w:val="single"/>
              </w:rPr>
              <w:t>)</w:t>
            </w:r>
            <w:r w:rsidRPr="00350A98">
              <w:rPr>
                <w:rFonts w:ascii="Ebrima" w:hAnsi="Ebrima" w:cstheme="minorHAnsi"/>
                <w:sz w:val="22"/>
                <w:szCs w:val="22"/>
              </w:rPr>
              <w:t>”:</w:t>
            </w:r>
          </w:p>
        </w:tc>
        <w:tc>
          <w:tcPr>
            <w:tcW w:w="6609" w:type="dxa"/>
            <w:gridSpan w:val="2"/>
          </w:tcPr>
          <w:p w14:paraId="4E6E968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investidores profissionais, assim definidos nos termos do artigo 9-A da Instrução CVM 539;</w:t>
            </w:r>
          </w:p>
          <w:p w14:paraId="0391C0F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845A3B1" w14:textId="77777777" w:rsidTr="00667E9B">
        <w:tc>
          <w:tcPr>
            <w:tcW w:w="3031" w:type="dxa"/>
            <w:gridSpan w:val="2"/>
          </w:tcPr>
          <w:p w14:paraId="08581D1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 Qualificado(s)</w:t>
            </w:r>
            <w:r w:rsidRPr="00350A98">
              <w:rPr>
                <w:rFonts w:ascii="Ebrima" w:hAnsi="Ebrima" w:cstheme="minorHAnsi"/>
                <w:sz w:val="22"/>
                <w:szCs w:val="22"/>
              </w:rPr>
              <w:t>”:</w:t>
            </w:r>
          </w:p>
        </w:tc>
        <w:tc>
          <w:tcPr>
            <w:tcW w:w="6609" w:type="dxa"/>
            <w:gridSpan w:val="2"/>
          </w:tcPr>
          <w:p w14:paraId="376056B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350A98">
              <w:rPr>
                <w:rFonts w:ascii="Ebrima" w:hAnsi="Ebrima" w:cstheme="minorHAnsi"/>
                <w:sz w:val="22"/>
                <w:szCs w:val="22"/>
              </w:rPr>
              <w:t>investidores qualificados, assim definidos nos termos do artigo 9-B da Instrução CVM 539;</w:t>
            </w:r>
          </w:p>
          <w:p w14:paraId="05EB8B24"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4BA77568" w14:textId="77777777" w:rsidTr="00667E9B">
        <w:tc>
          <w:tcPr>
            <w:tcW w:w="3031" w:type="dxa"/>
            <w:gridSpan w:val="2"/>
          </w:tcPr>
          <w:p w14:paraId="62A59F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t>“</w:t>
            </w:r>
            <w:r w:rsidRPr="00350A98">
              <w:rPr>
                <w:rFonts w:ascii="Ebrima" w:hAnsi="Ebrima" w:cstheme="minorHAnsi"/>
                <w:sz w:val="22"/>
                <w:szCs w:val="22"/>
                <w:u w:val="single"/>
              </w:rPr>
              <w:t>IOF/Câmbio</w:t>
            </w:r>
            <w:r w:rsidRPr="00350A98">
              <w:rPr>
                <w:rFonts w:ascii="Ebrima" w:hAnsi="Ebrima" w:cstheme="minorHAnsi"/>
                <w:sz w:val="22"/>
                <w:szCs w:val="22"/>
              </w:rPr>
              <w:t>”:</w:t>
            </w:r>
          </w:p>
        </w:tc>
        <w:tc>
          <w:tcPr>
            <w:tcW w:w="6609" w:type="dxa"/>
            <w:gridSpan w:val="2"/>
          </w:tcPr>
          <w:p w14:paraId="06DD63A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de Câmbio;</w:t>
            </w:r>
          </w:p>
          <w:p w14:paraId="7644E23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A22A041" w14:textId="77777777" w:rsidTr="00667E9B">
        <w:tc>
          <w:tcPr>
            <w:tcW w:w="3031" w:type="dxa"/>
            <w:gridSpan w:val="2"/>
          </w:tcPr>
          <w:p w14:paraId="724FE26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IOF/Títulos</w:t>
            </w:r>
            <w:r w:rsidRPr="00350A98">
              <w:rPr>
                <w:rFonts w:ascii="Ebrima" w:hAnsi="Ebrima" w:cstheme="minorHAnsi"/>
                <w:sz w:val="22"/>
                <w:szCs w:val="22"/>
              </w:rPr>
              <w:t>”:</w:t>
            </w:r>
          </w:p>
        </w:tc>
        <w:tc>
          <w:tcPr>
            <w:tcW w:w="6609" w:type="dxa"/>
            <w:gridSpan w:val="2"/>
          </w:tcPr>
          <w:p w14:paraId="7DACAE01"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com Títulos e Valores Mobiliários;</w:t>
            </w:r>
          </w:p>
          <w:p w14:paraId="649C457C"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0785C" w:rsidRPr="00350A98" w14:paraId="7D415B4C" w14:textId="77777777" w:rsidTr="00667E9B">
        <w:tc>
          <w:tcPr>
            <w:tcW w:w="3031" w:type="dxa"/>
            <w:gridSpan w:val="2"/>
          </w:tcPr>
          <w:p w14:paraId="7D6AC144" w14:textId="27677CB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IPCA/IBGE</w:t>
            </w:r>
            <w:r w:rsidRPr="00350A98">
              <w:rPr>
                <w:rFonts w:ascii="Ebrima" w:hAnsi="Ebrima" w:cstheme="minorHAnsi"/>
                <w:sz w:val="22"/>
                <w:szCs w:val="22"/>
              </w:rPr>
              <w:t>”</w:t>
            </w:r>
            <w:r w:rsidR="005135A1" w:rsidRPr="00350A98">
              <w:rPr>
                <w:rFonts w:ascii="Ebrima" w:hAnsi="Ebrima" w:cstheme="minorHAnsi"/>
                <w:sz w:val="22"/>
                <w:szCs w:val="22"/>
              </w:rPr>
              <w:t xml:space="preserve"> ou “</w:t>
            </w:r>
            <w:r w:rsidR="005135A1" w:rsidRPr="00350A98">
              <w:rPr>
                <w:rFonts w:ascii="Ebrima" w:hAnsi="Ebrima" w:cstheme="minorHAnsi"/>
                <w:sz w:val="22"/>
                <w:szCs w:val="22"/>
                <w:u w:val="single"/>
              </w:rPr>
              <w:t>IPCA</w:t>
            </w:r>
            <w:r w:rsidR="005135A1" w:rsidRPr="00350A98">
              <w:rPr>
                <w:rFonts w:ascii="Ebrima" w:hAnsi="Ebrima" w:cstheme="minorHAnsi"/>
                <w:sz w:val="22"/>
                <w:szCs w:val="22"/>
              </w:rPr>
              <w:t>”</w:t>
            </w:r>
            <w:r w:rsidRPr="00350A98">
              <w:rPr>
                <w:rFonts w:ascii="Ebrima" w:hAnsi="Ebrima" w:cstheme="minorHAnsi"/>
                <w:sz w:val="22"/>
                <w:szCs w:val="22"/>
              </w:rPr>
              <w:t xml:space="preserve">: </w:t>
            </w:r>
          </w:p>
        </w:tc>
        <w:tc>
          <w:tcPr>
            <w:tcW w:w="6609" w:type="dxa"/>
            <w:gridSpan w:val="2"/>
          </w:tcPr>
          <w:p w14:paraId="03853DE0"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0002FA6" w14:textId="77777777" w:rsidTr="00667E9B">
        <w:tc>
          <w:tcPr>
            <w:tcW w:w="3031" w:type="dxa"/>
            <w:gridSpan w:val="2"/>
          </w:tcPr>
          <w:p w14:paraId="4F585FA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IRPJ</w:t>
            </w:r>
            <w:r w:rsidRPr="00350A98">
              <w:rPr>
                <w:rFonts w:ascii="Ebrima" w:hAnsi="Ebrima" w:cstheme="minorHAnsi"/>
                <w:sz w:val="22"/>
                <w:szCs w:val="22"/>
              </w:rPr>
              <w:t>”:</w:t>
            </w:r>
          </w:p>
        </w:tc>
        <w:tc>
          <w:tcPr>
            <w:tcW w:w="6609" w:type="dxa"/>
            <w:gridSpan w:val="2"/>
          </w:tcPr>
          <w:p w14:paraId="0C59886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da Pessoa Jurídica;</w:t>
            </w:r>
          </w:p>
          <w:p w14:paraId="61D33E0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3F921AB" w14:textId="77777777" w:rsidTr="00667E9B">
        <w:tc>
          <w:tcPr>
            <w:tcW w:w="3031" w:type="dxa"/>
            <w:gridSpan w:val="2"/>
          </w:tcPr>
          <w:p w14:paraId="17F8CFE9" w14:textId="04F303AC"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7EDBFC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bookmarkStart w:id="24" w:name="_Hlk60936079"/>
            <w:r w:rsidRPr="00350A98">
              <w:rPr>
                <w:rFonts w:ascii="Ebrima" w:hAnsi="Ebrima"/>
                <w:b/>
                <w:sz w:val="22"/>
                <w:szCs w:val="22"/>
              </w:rPr>
              <w:t>ITAGYBÁ EMPREENDIMENTOS IMOBILIÁRIOS LTDA</w:t>
            </w:r>
            <w:bookmarkEnd w:id="24"/>
            <w:r w:rsidRPr="00350A98">
              <w:rPr>
                <w:rFonts w:ascii="Ebrima" w:eastAsiaTheme="minorHAnsi" w:hAnsi="Ebrima" w:cs="Segoe UI"/>
                <w:b/>
                <w:bCs/>
                <w:color w:val="000000"/>
                <w:sz w:val="22"/>
                <w:szCs w:val="22"/>
                <w:lang w:eastAsia="en-US"/>
              </w:rPr>
              <w:t>.,</w:t>
            </w:r>
            <w:r w:rsidRPr="00350A98">
              <w:rPr>
                <w:rFonts w:ascii="Ebrima" w:hAnsi="Ebrima"/>
                <w:sz w:val="22"/>
                <w:szCs w:val="22"/>
              </w:rPr>
              <w:t xml:space="preserve"> </w:t>
            </w:r>
            <w:r w:rsidRPr="00350A98">
              <w:rPr>
                <w:rFonts w:ascii="Ebrima" w:hAnsi="Ebrima"/>
                <w:sz w:val="22"/>
                <w:szCs w:val="22"/>
              </w:rPr>
              <w:lastRenderedPageBreak/>
              <w:t xml:space="preserve">sociedade empresária limitada, inscrita no CNPJ/ME sob o nº 10.742.504/0001-30, com sede na Cidade de Palmas, Estado de Tocantins, na Q 103 Sul Avenida LO 1, SN, </w:t>
            </w:r>
            <w:proofErr w:type="gramStart"/>
            <w:r w:rsidRPr="00350A98">
              <w:rPr>
                <w:rFonts w:ascii="Ebrima" w:hAnsi="Ebrima"/>
                <w:sz w:val="22"/>
                <w:szCs w:val="22"/>
              </w:rPr>
              <w:t>Conjunto</w:t>
            </w:r>
            <w:proofErr w:type="gramEnd"/>
            <w:r w:rsidRPr="00350A98">
              <w:rPr>
                <w:rFonts w:ascii="Ebrima" w:hAnsi="Ebrima"/>
                <w:sz w:val="22"/>
                <w:szCs w:val="22"/>
              </w:rPr>
              <w:t xml:space="preserve"> 4 Lote 13-A, Sala 3, Plano Diretor Sul, CEP 77.015-028</w:t>
            </w:r>
            <w:r w:rsidR="009C4856">
              <w:rPr>
                <w:rFonts w:ascii="Ebrima" w:hAnsi="Ebrima"/>
                <w:sz w:val="22"/>
                <w:szCs w:val="22"/>
              </w:rPr>
              <w:t xml:space="preserve">; </w:t>
            </w:r>
          </w:p>
          <w:p w14:paraId="3F4CE4FA" w14:textId="5723435C"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5D28D35" w14:textId="77777777" w:rsidTr="00667E9B">
        <w:tc>
          <w:tcPr>
            <w:tcW w:w="3031" w:type="dxa"/>
            <w:gridSpan w:val="2"/>
          </w:tcPr>
          <w:p w14:paraId="2E0D72CB" w14:textId="273395CD"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BF77D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r w:rsidRPr="00350A98">
              <w:rPr>
                <w:rFonts w:ascii="Ebrima" w:hAnsi="Ebrima"/>
                <w:b/>
                <w:sz w:val="22"/>
                <w:szCs w:val="22"/>
              </w:rPr>
              <w:t>LAGUNA EMPREENDIMENTO IMOBILIARIO LTDA.</w:t>
            </w:r>
            <w:r w:rsidRPr="00350A98">
              <w:rPr>
                <w:rFonts w:ascii="Ebrima" w:hAnsi="Ebrima"/>
                <w:sz w:val="22"/>
                <w:szCs w:val="22"/>
              </w:rPr>
              <w:t xml:space="preserve">, sociedade empresária limitada, inscrita no CNPJ/ME sob o nº09.523.089/0001-45, com sede na Cidade de Palmas, Estado de Tocantins, na Q 103 Sul Avenida LO 1, SN, </w:t>
            </w:r>
            <w:proofErr w:type="gramStart"/>
            <w:r w:rsidRPr="00350A98">
              <w:rPr>
                <w:rFonts w:ascii="Ebrima" w:hAnsi="Ebrima"/>
                <w:sz w:val="22"/>
                <w:szCs w:val="22"/>
              </w:rPr>
              <w:t>Conjunto</w:t>
            </w:r>
            <w:proofErr w:type="gramEnd"/>
            <w:r w:rsidRPr="00350A98">
              <w:rPr>
                <w:rFonts w:ascii="Ebrima" w:hAnsi="Ebrima"/>
                <w:sz w:val="22"/>
                <w:szCs w:val="22"/>
              </w:rPr>
              <w:t xml:space="preserve"> 4 Lote 13-A, Sala 5, Plano Diretor Sul, CEP 77.015-028</w:t>
            </w:r>
            <w:r w:rsidR="009C4856">
              <w:rPr>
                <w:rFonts w:ascii="Ebrima" w:hAnsi="Ebrima"/>
                <w:sz w:val="22"/>
                <w:szCs w:val="22"/>
              </w:rPr>
              <w:t>;</w:t>
            </w:r>
          </w:p>
          <w:p w14:paraId="54F994E9" w14:textId="613366B1"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4D188483" w14:textId="77777777" w:rsidTr="00667E9B">
        <w:tc>
          <w:tcPr>
            <w:tcW w:w="3031" w:type="dxa"/>
            <w:gridSpan w:val="2"/>
          </w:tcPr>
          <w:p w14:paraId="2230AC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IRRF</w:t>
            </w:r>
            <w:r w:rsidRPr="00350A98">
              <w:rPr>
                <w:rFonts w:ascii="Ebrima" w:hAnsi="Ebrima" w:cstheme="minorHAnsi"/>
                <w:sz w:val="22"/>
                <w:szCs w:val="22"/>
              </w:rPr>
              <w:t>”:</w:t>
            </w:r>
          </w:p>
        </w:tc>
        <w:tc>
          <w:tcPr>
            <w:tcW w:w="6609" w:type="dxa"/>
            <w:gridSpan w:val="2"/>
          </w:tcPr>
          <w:p w14:paraId="404CEEE4"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Retido na Fonte;</w:t>
            </w:r>
          </w:p>
          <w:p w14:paraId="627567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85DF9FD" w14:textId="77777777" w:rsidTr="00667E9B">
        <w:tc>
          <w:tcPr>
            <w:tcW w:w="3031" w:type="dxa"/>
            <w:gridSpan w:val="2"/>
          </w:tcPr>
          <w:p w14:paraId="40A075C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8.981</w:t>
            </w:r>
            <w:r w:rsidRPr="00350A98">
              <w:rPr>
                <w:rFonts w:ascii="Ebrima" w:hAnsi="Ebrima" w:cstheme="minorHAnsi"/>
                <w:sz w:val="22"/>
                <w:szCs w:val="22"/>
              </w:rPr>
              <w:t>”:</w:t>
            </w:r>
          </w:p>
        </w:tc>
        <w:tc>
          <w:tcPr>
            <w:tcW w:w="6609" w:type="dxa"/>
            <w:gridSpan w:val="2"/>
          </w:tcPr>
          <w:p w14:paraId="66D3F5A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Lei nº 8.981, de 20 de janeiro de 1995, conforme alterada;</w:t>
            </w:r>
          </w:p>
          <w:p w14:paraId="6C8368F2"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DFCFE18" w14:textId="77777777" w:rsidTr="00667E9B">
        <w:tc>
          <w:tcPr>
            <w:tcW w:w="3031" w:type="dxa"/>
            <w:gridSpan w:val="2"/>
          </w:tcPr>
          <w:p w14:paraId="184C0B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9.514</w:t>
            </w:r>
            <w:r w:rsidRPr="00350A98">
              <w:rPr>
                <w:rFonts w:ascii="Ebrima" w:hAnsi="Ebrima" w:cstheme="minorHAnsi"/>
                <w:sz w:val="22"/>
                <w:szCs w:val="22"/>
              </w:rPr>
              <w:t>”:</w:t>
            </w:r>
          </w:p>
        </w:tc>
        <w:tc>
          <w:tcPr>
            <w:tcW w:w="6609" w:type="dxa"/>
            <w:gridSpan w:val="2"/>
          </w:tcPr>
          <w:p w14:paraId="3872FCC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9.514, de 20 de novembro de 1997, conforme alterada;</w:t>
            </w:r>
          </w:p>
          <w:p w14:paraId="2E57810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55C8F09" w14:textId="77777777" w:rsidTr="00667E9B">
        <w:tc>
          <w:tcPr>
            <w:tcW w:w="3031" w:type="dxa"/>
            <w:gridSpan w:val="2"/>
          </w:tcPr>
          <w:p w14:paraId="1DACCCC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10.931</w:t>
            </w:r>
            <w:r w:rsidRPr="00350A98">
              <w:rPr>
                <w:rFonts w:ascii="Ebrima" w:hAnsi="Ebrima" w:cstheme="minorHAnsi"/>
                <w:sz w:val="22"/>
                <w:szCs w:val="22"/>
              </w:rPr>
              <w:t xml:space="preserve">”: </w:t>
            </w:r>
          </w:p>
        </w:tc>
        <w:tc>
          <w:tcPr>
            <w:tcW w:w="6609" w:type="dxa"/>
            <w:gridSpan w:val="2"/>
          </w:tcPr>
          <w:p w14:paraId="093934C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10.931, de 2 de agosto de 2004, conforme alterada;</w:t>
            </w:r>
          </w:p>
          <w:p w14:paraId="72AA968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1C56010" w14:textId="77777777" w:rsidTr="00667E9B">
        <w:tc>
          <w:tcPr>
            <w:tcW w:w="3031" w:type="dxa"/>
            <w:gridSpan w:val="2"/>
          </w:tcPr>
          <w:p w14:paraId="1AE7FA5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das Sociedades por Ações</w:t>
            </w:r>
            <w:r w:rsidRPr="00350A98">
              <w:rPr>
                <w:rFonts w:ascii="Ebrima" w:hAnsi="Ebrima" w:cstheme="minorHAnsi"/>
                <w:sz w:val="22"/>
                <w:szCs w:val="22"/>
              </w:rPr>
              <w:t>”:</w:t>
            </w:r>
          </w:p>
          <w:p w14:paraId="507C1D5F" w14:textId="77777777" w:rsidR="0080785C" w:rsidRPr="00350A98" w:rsidRDefault="0080785C" w:rsidP="0080785C">
            <w:pPr>
              <w:suppressAutoHyphens/>
              <w:spacing w:line="300" w:lineRule="exact"/>
              <w:jc w:val="center"/>
              <w:rPr>
                <w:rFonts w:ascii="Ebrima" w:hAnsi="Ebrima" w:cstheme="minorHAnsi"/>
                <w:sz w:val="22"/>
                <w:szCs w:val="22"/>
              </w:rPr>
            </w:pPr>
          </w:p>
        </w:tc>
        <w:tc>
          <w:tcPr>
            <w:tcW w:w="6609" w:type="dxa"/>
            <w:gridSpan w:val="2"/>
          </w:tcPr>
          <w:p w14:paraId="447F94B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6.404, de 15 de dezembro de 1976, conforme alterada;</w:t>
            </w:r>
          </w:p>
          <w:p w14:paraId="6D78E3B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D4E724E" w14:textId="77777777" w:rsidTr="00667E9B">
        <w:tc>
          <w:tcPr>
            <w:tcW w:w="3031" w:type="dxa"/>
            <w:gridSpan w:val="2"/>
          </w:tcPr>
          <w:p w14:paraId="1C032BA4" w14:textId="7BED0294"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MDA</w:t>
            </w:r>
            <w:r w:rsidRPr="00350A98">
              <w:rPr>
                <w:rFonts w:ascii="Ebrima" w:hAnsi="Ebrima" w:cstheme="minorHAnsi"/>
                <w:sz w:val="22"/>
                <w:szCs w:val="22"/>
              </w:rPr>
              <w:t>”:</w:t>
            </w:r>
          </w:p>
        </w:tc>
        <w:tc>
          <w:tcPr>
            <w:tcW w:w="6609" w:type="dxa"/>
            <w:gridSpan w:val="2"/>
          </w:tcPr>
          <w:p w14:paraId="40AE06A6" w14:textId="0BDDA037" w:rsidR="0080785C" w:rsidRPr="00350A98" w:rsidRDefault="0080785C" w:rsidP="0080785C">
            <w:pPr>
              <w:tabs>
                <w:tab w:val="num"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94262CE" w14:textId="77777777" w:rsidTr="00667E9B">
        <w:tc>
          <w:tcPr>
            <w:tcW w:w="3031" w:type="dxa"/>
            <w:gridSpan w:val="2"/>
          </w:tcPr>
          <w:p w14:paraId="5583F213" w14:textId="77777777" w:rsidR="0080785C" w:rsidRPr="00350A98" w:rsidRDefault="0080785C" w:rsidP="0080785C">
            <w:pPr>
              <w:widowControl w:val="0"/>
              <w:tabs>
                <w:tab w:val="left" w:pos="360"/>
                <w:tab w:val="left" w:pos="540"/>
              </w:tabs>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Multa Indenizatória</w:t>
            </w:r>
            <w:r w:rsidRPr="00350A98">
              <w:rPr>
                <w:rFonts w:ascii="Ebrima" w:hAnsi="Ebrima" w:cstheme="minorHAnsi"/>
                <w:sz w:val="22"/>
                <w:szCs w:val="22"/>
              </w:rPr>
              <w:t>”:</w:t>
            </w:r>
          </w:p>
        </w:tc>
        <w:tc>
          <w:tcPr>
            <w:tcW w:w="6609" w:type="dxa"/>
            <w:gridSpan w:val="2"/>
          </w:tcPr>
          <w:p w14:paraId="41EAB7A4" w14:textId="1751EE1F" w:rsidR="0080785C" w:rsidRPr="00350A98" w:rsidRDefault="0080785C" w:rsidP="0080785C">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 xml:space="preserve">caso a legitimidade, existência, validade, eficácia ou 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prejudicada, no todo ou em parte, ou a ilegitimidade, inexistência, invalidade, ineficácia ou inexigibilidade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dos Créditos Imobiliários, as Cedentes </w:t>
            </w:r>
            <w:r w:rsidR="00AB217A" w:rsidRPr="00350A98">
              <w:rPr>
                <w:rFonts w:ascii="Ebrima" w:hAnsi="Ebrima" w:cstheme="minorHAnsi"/>
                <w:sz w:val="22"/>
                <w:szCs w:val="22"/>
              </w:rPr>
              <w:t>Unidades</w:t>
            </w:r>
            <w:r w:rsidRPr="00350A98">
              <w:rPr>
                <w:rFonts w:ascii="Ebrima" w:hAnsi="Ebrima" w:cstheme="minorHAnsi"/>
                <w:sz w:val="22"/>
                <w:szCs w:val="22"/>
              </w:rPr>
              <w:t xml:space="preserve"> se obrigam, nos termos do Contrato de Cessão, em caráter irrevogável e irretratável, a pagar à Emissora, na Conta Centralizadora, uma multa referente ao Crédito Imobiliário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afetado e que será equivalente ao Valor da Recompra Total, acrescido de eventuais valores decorrentes de multa, indenização, devolução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que afetem a Emissora e que sejam devidos aos Devedores, observado o quanto disposto no Contrato de Cessão;</w:t>
            </w:r>
          </w:p>
          <w:p w14:paraId="6493E844" w14:textId="77777777" w:rsidR="0080785C" w:rsidRPr="00350A98" w:rsidRDefault="0080785C" w:rsidP="0080785C">
            <w:pPr>
              <w:widowControl w:val="0"/>
              <w:tabs>
                <w:tab w:val="left" w:pos="0"/>
                <w:tab w:val="left" w:pos="360"/>
              </w:tabs>
              <w:suppressAutoHyphens/>
              <w:spacing w:line="300" w:lineRule="exact"/>
              <w:jc w:val="both"/>
              <w:rPr>
                <w:rFonts w:ascii="Ebrima" w:hAnsi="Ebrima" w:cstheme="minorHAnsi"/>
                <w:sz w:val="22"/>
                <w:szCs w:val="22"/>
              </w:rPr>
            </w:pPr>
          </w:p>
        </w:tc>
      </w:tr>
      <w:tr w:rsidR="0080785C" w:rsidRPr="00350A98" w14:paraId="2BE62E40" w14:textId="77777777" w:rsidTr="00667E9B">
        <w:tc>
          <w:tcPr>
            <w:tcW w:w="3031" w:type="dxa"/>
            <w:gridSpan w:val="2"/>
          </w:tcPr>
          <w:p w14:paraId="22D5341B" w14:textId="3DF345D6" w:rsidR="0080785C" w:rsidRPr="00350A98" w:rsidRDefault="0080785C" w:rsidP="0080785C">
            <w:pPr>
              <w:spacing w:line="300" w:lineRule="exact"/>
              <w:ind w:right="-2"/>
              <w:rPr>
                <w:rFonts w:ascii="Ebrima" w:hAnsi="Ebrima" w:cstheme="minorHAnsi"/>
                <w:color w:val="000000"/>
                <w:sz w:val="22"/>
                <w:szCs w:val="22"/>
              </w:rPr>
            </w:pPr>
            <w:r w:rsidRPr="00350A98">
              <w:rPr>
                <w:rFonts w:ascii="Ebrima" w:hAnsi="Ebrima" w:cstheme="minorHAnsi"/>
                <w:sz w:val="22"/>
                <w:szCs w:val="22"/>
              </w:rPr>
              <w:t>“</w:t>
            </w:r>
            <w:r w:rsidRPr="00350A98">
              <w:rPr>
                <w:rFonts w:ascii="Ebrima" w:hAnsi="Ebrima" w:cstheme="minorHAnsi"/>
                <w:sz w:val="22"/>
                <w:szCs w:val="22"/>
                <w:u w:val="single"/>
              </w:rPr>
              <w:t>Obrigações Garantidas</w:t>
            </w:r>
            <w:r w:rsidRPr="00350A98">
              <w:rPr>
                <w:rFonts w:ascii="Ebrima" w:hAnsi="Ebrima" w:cstheme="minorHAnsi"/>
                <w:sz w:val="22"/>
                <w:szCs w:val="22"/>
              </w:rPr>
              <w:t>”:</w:t>
            </w:r>
          </w:p>
        </w:tc>
        <w:tc>
          <w:tcPr>
            <w:tcW w:w="6609" w:type="dxa"/>
            <w:gridSpan w:val="2"/>
          </w:tcPr>
          <w:p w14:paraId="73942A7E" w14:textId="613F7DF4" w:rsidR="0080785C" w:rsidRPr="00350A98" w:rsidRDefault="0080785C" w:rsidP="0080785C">
            <w:pPr>
              <w:widowControl w:val="0"/>
              <w:tabs>
                <w:tab w:val="left" w:pos="80"/>
                <w:tab w:val="left" w:pos="110"/>
              </w:tabs>
              <w:spacing w:line="300" w:lineRule="exact"/>
              <w:jc w:val="both"/>
              <w:rPr>
                <w:rFonts w:ascii="Ebrima" w:hAnsi="Ebrima" w:cstheme="minorHAnsi"/>
                <w:sz w:val="22"/>
                <w:szCs w:val="22"/>
              </w:rPr>
            </w:pPr>
            <w:r w:rsidRPr="00350A98">
              <w:rPr>
                <w:rFonts w:ascii="Ebrima" w:hAnsi="Ebrima" w:cstheme="minorHAnsi"/>
                <w:sz w:val="22"/>
                <w:szCs w:val="22"/>
              </w:rPr>
              <w:t xml:space="preserve">correspondem a </w:t>
            </w:r>
            <w:r w:rsidRPr="00350A98">
              <w:rPr>
                <w:rFonts w:ascii="Ebrima" w:hAnsi="Ebrima"/>
                <w:sz w:val="22"/>
                <w:szCs w:val="22"/>
              </w:rPr>
              <w:t xml:space="preserve">(i) todas as obrigações assumidas ou que venham </w:t>
            </w:r>
            <w:r w:rsidRPr="00350A98">
              <w:rPr>
                <w:rFonts w:ascii="Ebrima" w:hAnsi="Ebrima"/>
                <w:sz w:val="22"/>
                <w:szCs w:val="22"/>
              </w:rPr>
              <w:lastRenderedPageBreak/>
              <w:t xml:space="preserve">a ser assumidas pelos Devedores nos Contratos Imobiliários e suas posteriores alterações, bem como das obrigações assumidas pela Emitente na </w:t>
            </w:r>
            <w:proofErr w:type="spellStart"/>
            <w:r w:rsidRPr="00350A98">
              <w:rPr>
                <w:rFonts w:ascii="Ebrima" w:hAnsi="Ebrima"/>
                <w:sz w:val="22"/>
                <w:szCs w:val="22"/>
              </w:rPr>
              <w:t>CCB</w:t>
            </w:r>
            <w:proofErr w:type="spellEnd"/>
            <w:r w:rsidRPr="00350A98">
              <w:rPr>
                <w:rFonts w:ascii="Ebrima" w:hAnsi="Ebrima"/>
                <w:sz w:val="22"/>
                <w:szCs w:val="22"/>
              </w:rPr>
              <w:t>, (</w:t>
            </w:r>
            <w:proofErr w:type="spellStart"/>
            <w:r w:rsidRPr="00350A98">
              <w:rPr>
                <w:rFonts w:ascii="Ebrima" w:hAnsi="Ebrima"/>
                <w:sz w:val="22"/>
                <w:szCs w:val="22"/>
              </w:rPr>
              <w:t>ii</w:t>
            </w:r>
            <w:proofErr w:type="spellEnd"/>
            <w:r w:rsidRPr="00350A98">
              <w:rPr>
                <w:rFonts w:ascii="Ebrima" w:hAnsi="Ebrima"/>
                <w:sz w:val="22"/>
                <w:szCs w:val="22"/>
              </w:rPr>
              <w:t xml:space="preserve">) todas as obrigações decorrentes do Contrato de Cessão, presentes e futuras, principais e acessórias, assumidas ou que venham a ser assumidas pelas </w:t>
            </w:r>
            <w:r w:rsidRPr="00350A98">
              <w:rPr>
                <w:rFonts w:ascii="Ebrima" w:hAnsi="Ebrima" w:cstheme="minorHAnsi"/>
                <w:sz w:val="22"/>
                <w:szCs w:val="22"/>
              </w:rPr>
              <w:t xml:space="preserve">Cedentes </w:t>
            </w:r>
            <w:r w:rsidR="008F047E" w:rsidRPr="00350A98">
              <w:rPr>
                <w:rFonts w:ascii="Ebrima" w:hAnsi="Ebrima" w:cstheme="minorHAnsi"/>
                <w:sz w:val="22"/>
                <w:szCs w:val="22"/>
              </w:rPr>
              <w:t xml:space="preserve">Unidades, </w:t>
            </w:r>
            <w:r w:rsidR="00D268AF">
              <w:rPr>
                <w:rFonts w:ascii="Ebrima" w:hAnsi="Ebrima" w:cstheme="minorHAnsi"/>
                <w:sz w:val="22"/>
                <w:szCs w:val="22"/>
              </w:rPr>
              <w:t xml:space="preserve">pela </w:t>
            </w:r>
            <w:r w:rsidR="008F047E" w:rsidRPr="00350A98">
              <w:rPr>
                <w:rFonts w:ascii="Ebrima" w:hAnsi="Ebrima" w:cstheme="minorHAnsi"/>
                <w:sz w:val="22"/>
                <w:szCs w:val="22"/>
              </w:rPr>
              <w:t>Emitente</w:t>
            </w:r>
            <w:r w:rsidRPr="00350A98">
              <w:rPr>
                <w:rFonts w:ascii="Ebrima" w:hAnsi="Ebrima"/>
                <w:sz w:val="22"/>
                <w:szCs w:val="22"/>
              </w:rPr>
              <w:t xml:space="preserve"> e pelos Fiadores, incluindo, mas não se limitando, ao pagamento do saldo devedor dos Créditos Imobiliários, de multas, dos juros de mora, da multa moratória, (</w:t>
            </w:r>
            <w:proofErr w:type="spellStart"/>
            <w:r w:rsidRPr="00350A98">
              <w:rPr>
                <w:rFonts w:ascii="Ebrima" w:hAnsi="Ebrima"/>
                <w:sz w:val="22"/>
                <w:szCs w:val="22"/>
              </w:rPr>
              <w:t>iii</w:t>
            </w:r>
            <w:proofErr w:type="spellEnd"/>
            <w:r w:rsidRPr="00350A98">
              <w:rPr>
                <w:rFonts w:ascii="Ebrima" w:hAnsi="Ebrima"/>
                <w:sz w:val="22"/>
                <w:szCs w:val="22"/>
              </w:rPr>
              <w:t>) obrigações de amortização e pagamentos dos juros conforme estabelecidos no Termo de Securitização, (</w:t>
            </w:r>
            <w:proofErr w:type="spellStart"/>
            <w:r w:rsidRPr="00350A98">
              <w:rPr>
                <w:rFonts w:ascii="Ebrima" w:hAnsi="Ebrima"/>
                <w:sz w:val="22"/>
                <w:szCs w:val="22"/>
              </w:rPr>
              <w:t>iv</w:t>
            </w:r>
            <w:proofErr w:type="spellEnd"/>
            <w:r w:rsidRPr="00350A98">
              <w:rPr>
                <w:rFonts w:ascii="Ebrima" w:hAnsi="Ebrima"/>
                <w:sz w:val="22"/>
                <w:szCs w:val="22"/>
              </w:rPr>
              <w:t>)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350A98">
              <w:rPr>
                <w:rFonts w:ascii="Ebrima" w:hAnsi="Ebrima" w:cstheme="minorHAnsi"/>
                <w:color w:val="000000"/>
                <w:sz w:val="22"/>
                <w:szCs w:val="22"/>
              </w:rPr>
              <w:t>;</w:t>
            </w:r>
          </w:p>
          <w:p w14:paraId="7D366C50" w14:textId="77777777" w:rsidR="0080785C" w:rsidRPr="00350A98" w:rsidRDefault="0080785C" w:rsidP="0080785C">
            <w:pPr>
              <w:widowControl w:val="0"/>
              <w:tabs>
                <w:tab w:val="left" w:pos="80"/>
                <w:tab w:val="left" w:pos="110"/>
              </w:tabs>
              <w:suppressAutoHyphens/>
              <w:spacing w:line="300" w:lineRule="exact"/>
              <w:jc w:val="both"/>
              <w:rPr>
                <w:rFonts w:ascii="Ebrima" w:hAnsi="Ebrima" w:cstheme="minorHAnsi"/>
                <w:sz w:val="22"/>
                <w:szCs w:val="22"/>
              </w:rPr>
            </w:pPr>
          </w:p>
        </w:tc>
      </w:tr>
      <w:tr w:rsidR="0080785C" w:rsidRPr="00350A98" w14:paraId="7477BFF8" w14:textId="77777777" w:rsidTr="00667E9B">
        <w:tc>
          <w:tcPr>
            <w:tcW w:w="3031" w:type="dxa"/>
            <w:gridSpan w:val="2"/>
          </w:tcPr>
          <w:p w14:paraId="38892A6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Oferta</w:t>
            </w:r>
            <w:r w:rsidRPr="00350A98">
              <w:rPr>
                <w:rFonts w:ascii="Ebrima" w:hAnsi="Ebrima" w:cstheme="minorHAnsi"/>
                <w:sz w:val="22"/>
                <w:szCs w:val="22"/>
              </w:rPr>
              <w:t>”:</w:t>
            </w:r>
          </w:p>
        </w:tc>
        <w:tc>
          <w:tcPr>
            <w:tcW w:w="6609" w:type="dxa"/>
            <w:gridSpan w:val="2"/>
          </w:tcPr>
          <w:p w14:paraId="012BE957"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350A98">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w:t>
            </w:r>
            <w:proofErr w:type="spellStart"/>
            <w:r w:rsidRPr="00350A98">
              <w:rPr>
                <w:rFonts w:ascii="Ebrima" w:hAnsi="Ebrima" w:cstheme="minorHAnsi"/>
                <w:snapToGrid w:val="0"/>
                <w:sz w:val="22"/>
                <w:szCs w:val="22"/>
              </w:rPr>
              <w:t>ii</w:t>
            </w:r>
            <w:proofErr w:type="spellEnd"/>
            <w:r w:rsidRPr="00350A98">
              <w:rPr>
                <w:rFonts w:ascii="Ebrima" w:hAnsi="Ebrima" w:cstheme="minorHAnsi"/>
                <w:snapToGrid w:val="0"/>
                <w:sz w:val="22"/>
                <w:szCs w:val="22"/>
              </w:rPr>
              <w:t>) será intermediada pelo Coordenador Líder; e (</w:t>
            </w:r>
            <w:proofErr w:type="spellStart"/>
            <w:r w:rsidRPr="00350A98">
              <w:rPr>
                <w:rFonts w:ascii="Ebrima" w:hAnsi="Ebrima" w:cstheme="minorHAnsi"/>
                <w:snapToGrid w:val="0"/>
                <w:sz w:val="22"/>
                <w:szCs w:val="22"/>
              </w:rPr>
              <w:t>iii</w:t>
            </w:r>
            <w:proofErr w:type="spellEnd"/>
            <w:r w:rsidRPr="00350A98">
              <w:rPr>
                <w:rFonts w:ascii="Ebrima" w:hAnsi="Ebrima" w:cstheme="minorHAnsi"/>
                <w:snapToGrid w:val="0"/>
                <w:sz w:val="22"/>
                <w:szCs w:val="22"/>
              </w:rPr>
              <w:t>) será feita nos termos do item 4.2. deste Termo;</w:t>
            </w:r>
          </w:p>
          <w:p w14:paraId="0CA36C2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A1DC71" w14:textId="77777777" w:rsidTr="00667E9B">
        <w:tc>
          <w:tcPr>
            <w:tcW w:w="3031" w:type="dxa"/>
            <w:gridSpan w:val="2"/>
          </w:tcPr>
          <w:p w14:paraId="310C8937"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Operação</w:t>
            </w:r>
            <w:r w:rsidRPr="00350A98">
              <w:rPr>
                <w:rFonts w:ascii="Ebrima" w:hAnsi="Ebrima" w:cstheme="minorHAnsi"/>
                <w:sz w:val="22"/>
                <w:szCs w:val="22"/>
              </w:rPr>
              <w:t>”:</w:t>
            </w:r>
          </w:p>
          <w:p w14:paraId="48F8C571" w14:textId="77777777" w:rsidR="0080785C" w:rsidRPr="00350A98" w:rsidRDefault="0080785C" w:rsidP="0080785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presente operação de securitização, que envolve a celebração de todos os Documentos da Operação;</w:t>
            </w:r>
          </w:p>
          <w:p w14:paraId="511DE9D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326A185E" w14:textId="77777777" w:rsidTr="00667E9B">
        <w:tc>
          <w:tcPr>
            <w:tcW w:w="3031" w:type="dxa"/>
            <w:gridSpan w:val="2"/>
          </w:tcPr>
          <w:p w14:paraId="7392990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Ordem de Pagamentos</w:t>
            </w:r>
            <w:r w:rsidRPr="00350A98">
              <w:rPr>
                <w:rFonts w:ascii="Ebrima" w:hAnsi="Ebrima" w:cstheme="minorHAnsi"/>
                <w:sz w:val="22"/>
                <w:szCs w:val="22"/>
              </w:rPr>
              <w:t>”:</w:t>
            </w:r>
          </w:p>
        </w:tc>
        <w:tc>
          <w:tcPr>
            <w:tcW w:w="6609" w:type="dxa"/>
            <w:gridSpan w:val="2"/>
          </w:tcPr>
          <w:p w14:paraId="5A05109C" w14:textId="0B58A6C8"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2E2C093" w14:textId="77777777" w:rsidTr="00667E9B">
        <w:tc>
          <w:tcPr>
            <w:tcW w:w="3031" w:type="dxa"/>
            <w:gridSpan w:val="2"/>
          </w:tcPr>
          <w:p w14:paraId="66B7F2EE" w14:textId="7E87722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Pagamento Antecipado Voluntário Integral das CCB</w:t>
            </w:r>
            <w:r w:rsidRPr="00350A98">
              <w:rPr>
                <w:rFonts w:ascii="Ebrima" w:hAnsi="Ebrima" w:cstheme="minorHAnsi"/>
                <w:sz w:val="22"/>
                <w:szCs w:val="22"/>
              </w:rPr>
              <w:t>”:</w:t>
            </w:r>
          </w:p>
        </w:tc>
        <w:tc>
          <w:tcPr>
            <w:tcW w:w="6609" w:type="dxa"/>
            <w:gridSpan w:val="2"/>
          </w:tcPr>
          <w:p w14:paraId="2D332693" w14:textId="4EF7AAF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350A98">
              <w:rPr>
                <w:rFonts w:ascii="Ebrima" w:hAnsi="Ebrima" w:cstheme="minorHAnsi"/>
                <w:sz w:val="22"/>
                <w:szCs w:val="22"/>
              </w:rPr>
              <w:t>é</w:t>
            </w:r>
            <w:proofErr w:type="spellEnd"/>
            <w:r w:rsidRPr="00350A98">
              <w:rPr>
                <w:rFonts w:ascii="Ebrima" w:hAnsi="Ebrima" w:cstheme="minorHAnsi"/>
                <w:sz w:val="22"/>
                <w:szCs w:val="22"/>
              </w:rPr>
              <w:t xml:space="preserve"> o pagamento antecipado, realizado pela Emitente de forma voluntária, do saldo devedor das CCB, nos termos do item 6.3 do Contrato de Cessão</w:t>
            </w:r>
            <w:r w:rsidR="00A01FB6">
              <w:rPr>
                <w:rFonts w:ascii="Ebrima" w:hAnsi="Ebrima" w:cstheme="minorHAnsi"/>
                <w:sz w:val="22"/>
                <w:szCs w:val="22"/>
              </w:rPr>
              <w:t xml:space="preserve"> e do item </w:t>
            </w:r>
            <w:r w:rsidR="00AC667D">
              <w:rPr>
                <w:rFonts w:ascii="Ebrima" w:hAnsi="Ebrima" w:cstheme="minorHAnsi"/>
                <w:sz w:val="22"/>
                <w:szCs w:val="22"/>
              </w:rPr>
              <w:t>3.1</w:t>
            </w:r>
            <w:r w:rsidR="00A01FB6">
              <w:rPr>
                <w:rFonts w:ascii="Ebrima" w:hAnsi="Ebrima" w:cstheme="minorHAnsi"/>
                <w:sz w:val="22"/>
                <w:szCs w:val="22"/>
              </w:rPr>
              <w:t xml:space="preserve"> da CCB</w:t>
            </w:r>
            <w:r w:rsidRPr="00350A98">
              <w:rPr>
                <w:rFonts w:ascii="Ebrima" w:hAnsi="Ebrima" w:cstheme="minorHAnsi"/>
                <w:sz w:val="22"/>
                <w:szCs w:val="22"/>
              </w:rPr>
              <w:t>;</w:t>
            </w:r>
            <w:r w:rsidR="00FD5ACF">
              <w:rPr>
                <w:rFonts w:ascii="Ebrima" w:hAnsi="Ebrima" w:cstheme="minorHAnsi"/>
                <w:sz w:val="22"/>
                <w:szCs w:val="22"/>
              </w:rPr>
              <w:t xml:space="preserve"> </w:t>
            </w:r>
          </w:p>
          <w:p w14:paraId="39EF78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45E7B54" w14:textId="77777777" w:rsidTr="00667E9B">
        <w:tc>
          <w:tcPr>
            <w:tcW w:w="3031" w:type="dxa"/>
            <w:gridSpan w:val="2"/>
          </w:tcPr>
          <w:p w14:paraId="2B35975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Patrimônio Separado</w:t>
            </w:r>
            <w:r w:rsidRPr="00350A98">
              <w:rPr>
                <w:rFonts w:ascii="Ebrima" w:hAnsi="Ebrima" w:cstheme="minorHAnsi"/>
                <w:sz w:val="22"/>
                <w:szCs w:val="22"/>
              </w:rPr>
              <w:t>”:</w:t>
            </w:r>
          </w:p>
          <w:p w14:paraId="41FC434B"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patrimônio constituído após a instituição do Regime Fiduciário, </w:t>
            </w:r>
            <w:r w:rsidRPr="00350A98">
              <w:rPr>
                <w:rFonts w:ascii="Ebrima" w:hAnsi="Ebrima" w:cstheme="minorHAnsi"/>
                <w:bCs/>
                <w:sz w:val="22"/>
                <w:szCs w:val="22"/>
              </w:rPr>
              <w:t>composto pelos (i) Créditos do Patrimônio Separado; e (</w:t>
            </w:r>
            <w:proofErr w:type="spellStart"/>
            <w:r w:rsidRPr="00350A98">
              <w:rPr>
                <w:rFonts w:ascii="Ebrima" w:hAnsi="Ebrima" w:cstheme="minorHAnsi"/>
                <w:bCs/>
                <w:sz w:val="22"/>
                <w:szCs w:val="22"/>
              </w:rPr>
              <w:t>ii</w:t>
            </w:r>
            <w:proofErr w:type="spellEnd"/>
            <w:r w:rsidRPr="00350A98">
              <w:rPr>
                <w:rFonts w:ascii="Ebrima" w:hAnsi="Ebrima" w:cstheme="minorHAnsi"/>
                <w:bCs/>
                <w:sz w:val="22"/>
                <w:szCs w:val="22"/>
              </w:rPr>
              <w:t xml:space="preserve">) Garantias. O Patrimônio Separado </w:t>
            </w:r>
            <w:r w:rsidRPr="00350A98">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49EC9B6B" w14:textId="77777777" w:rsidTr="00667E9B">
        <w:tc>
          <w:tcPr>
            <w:tcW w:w="3031" w:type="dxa"/>
            <w:gridSpan w:val="2"/>
          </w:tcPr>
          <w:p w14:paraId="67AE40F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PIS</w:t>
            </w:r>
            <w:r w:rsidRPr="00350A98">
              <w:rPr>
                <w:rFonts w:ascii="Ebrima" w:hAnsi="Ebrima" w:cstheme="minorHAnsi"/>
                <w:sz w:val="22"/>
                <w:szCs w:val="22"/>
              </w:rPr>
              <w:t>”:</w:t>
            </w:r>
          </w:p>
        </w:tc>
        <w:tc>
          <w:tcPr>
            <w:tcW w:w="6609" w:type="dxa"/>
            <w:gridSpan w:val="2"/>
          </w:tcPr>
          <w:p w14:paraId="23005DA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ao Programa de Integração Social;</w:t>
            </w:r>
          </w:p>
          <w:p w14:paraId="6016133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DE41F57" w14:textId="77777777" w:rsidTr="002245F5">
        <w:trPr>
          <w:gridAfter w:val="1"/>
          <w:wAfter w:w="137" w:type="dxa"/>
        </w:trPr>
        <w:tc>
          <w:tcPr>
            <w:tcW w:w="3031" w:type="dxa"/>
            <w:gridSpan w:val="2"/>
          </w:tcPr>
          <w:p w14:paraId="151341AC" w14:textId="28ED14C4"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da Cessão</w:t>
            </w:r>
            <w:r w:rsidRPr="00350A98">
              <w:rPr>
                <w:rFonts w:ascii="Ebrima" w:hAnsi="Ebrima" w:cstheme="minorHAnsi"/>
                <w:sz w:val="22"/>
                <w:szCs w:val="22"/>
              </w:rPr>
              <w:t>:</w:t>
            </w:r>
          </w:p>
        </w:tc>
        <w:tc>
          <w:tcPr>
            <w:tcW w:w="6472" w:type="dxa"/>
          </w:tcPr>
          <w:p w14:paraId="6E06C9C8" w14:textId="0E66FA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é o preço que será pago pela Emissora às Cedentes </w:t>
            </w:r>
            <w:r w:rsidR="008F047E" w:rsidRPr="00350A98">
              <w:rPr>
                <w:rFonts w:ascii="Ebrima" w:hAnsi="Ebrima" w:cstheme="minorHAnsi"/>
                <w:sz w:val="22"/>
                <w:szCs w:val="22"/>
              </w:rPr>
              <w:t xml:space="preserve">Unidades e </w:t>
            </w:r>
            <w:r w:rsidR="00D32D97">
              <w:rPr>
                <w:rFonts w:ascii="Ebrima" w:hAnsi="Ebrima" w:cstheme="minorHAnsi"/>
                <w:sz w:val="22"/>
                <w:szCs w:val="22"/>
              </w:rPr>
              <w:t>à CHP</w:t>
            </w:r>
            <w:r w:rsidRPr="00350A98">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778060C" w14:textId="77777777" w:rsidTr="00667E9B">
        <w:tc>
          <w:tcPr>
            <w:tcW w:w="3031" w:type="dxa"/>
            <w:gridSpan w:val="2"/>
          </w:tcPr>
          <w:p w14:paraId="33934FF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de Integralização</w:t>
            </w:r>
            <w:r w:rsidRPr="00350A98">
              <w:rPr>
                <w:rFonts w:ascii="Ebrima" w:hAnsi="Ebrima" w:cstheme="minorHAnsi"/>
                <w:sz w:val="22"/>
                <w:szCs w:val="22"/>
              </w:rPr>
              <w:t>”:</w:t>
            </w:r>
          </w:p>
        </w:tc>
        <w:tc>
          <w:tcPr>
            <w:tcW w:w="6609" w:type="dxa"/>
            <w:gridSpan w:val="2"/>
          </w:tcPr>
          <w:p w14:paraId="356F2D8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preço de integralização dos CRI no âmbito da Emissão, correspondente: </w:t>
            </w:r>
            <w:r w:rsidRPr="00350A98">
              <w:rPr>
                <w:rFonts w:ascii="Ebrima" w:hAnsi="Ebrima" w:cstheme="minorHAnsi"/>
                <w:b/>
                <w:sz w:val="22"/>
                <w:szCs w:val="22"/>
              </w:rPr>
              <w:t>(i)</w:t>
            </w:r>
            <w:r w:rsidRPr="00350A98">
              <w:rPr>
                <w:rFonts w:ascii="Ebrima" w:hAnsi="Ebrima" w:cstheme="minorHAnsi"/>
                <w:sz w:val="22"/>
                <w:szCs w:val="22"/>
              </w:rPr>
              <w:t xml:space="preserve"> ao Valor Nominal Unitário para os CRI da respectiva Série integralizados na Data da Primeira Integralização; ou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3E09163" w14:textId="77777777" w:rsidTr="00667E9B">
        <w:tc>
          <w:tcPr>
            <w:tcW w:w="3031" w:type="dxa"/>
            <w:gridSpan w:val="2"/>
          </w:tcPr>
          <w:p w14:paraId="028CF266" w14:textId="47537699"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Fluxo Mensal</w:t>
            </w:r>
            <w:r w:rsidRPr="00350A98">
              <w:rPr>
                <w:rFonts w:ascii="Ebrima" w:hAnsi="Ebrima" w:cstheme="minorHAnsi"/>
                <w:sz w:val="22"/>
                <w:szCs w:val="22"/>
              </w:rPr>
              <w:t>”:</w:t>
            </w:r>
          </w:p>
          <w:p w14:paraId="743BE6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80785C" w:rsidRPr="00350A98" w:rsidRDefault="0080785C" w:rsidP="0080785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350A98">
              <w:rPr>
                <w:rFonts w:ascii="Ebrima" w:hAnsi="Ebrima" w:cstheme="minorHAnsi"/>
                <w:sz w:val="22"/>
                <w:szCs w:val="22"/>
              </w:rPr>
              <w:t xml:space="preserve">conforme definição constante da Cláusula VIII; </w:t>
            </w:r>
          </w:p>
        </w:tc>
      </w:tr>
      <w:tr w:rsidR="0080785C" w:rsidRPr="00350A98" w:rsidDel="00410E7C" w14:paraId="6CA9A840" w14:textId="77777777" w:rsidTr="00667E9B">
        <w:tc>
          <w:tcPr>
            <w:tcW w:w="3031" w:type="dxa"/>
            <w:gridSpan w:val="2"/>
          </w:tcPr>
          <w:p w14:paraId="39367335" w14:textId="67F9A7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Saldo Devedor</w:t>
            </w:r>
            <w:r w:rsidRPr="00350A98">
              <w:rPr>
                <w:rFonts w:ascii="Ebrima" w:hAnsi="Ebrima" w:cstheme="minorHAnsi"/>
                <w:sz w:val="22"/>
                <w:szCs w:val="22"/>
              </w:rPr>
              <w:t>”:</w:t>
            </w:r>
          </w:p>
          <w:p w14:paraId="78EE95D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80785C" w:rsidRPr="00350A98" w:rsidRDefault="0080785C" w:rsidP="0080785C">
            <w:pPr>
              <w:suppressAutoHyphens/>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tc>
      </w:tr>
      <w:tr w:rsidR="0080785C" w:rsidRPr="00350A98" w:rsidDel="00410E7C" w14:paraId="53EB0E68" w14:textId="77777777" w:rsidTr="00667E9B">
        <w:tc>
          <w:tcPr>
            <w:tcW w:w="3031" w:type="dxa"/>
            <w:gridSpan w:val="2"/>
          </w:tcPr>
          <w:p w14:paraId="43A8804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Razões de Garantia</w:t>
            </w:r>
            <w:r w:rsidRPr="00350A98">
              <w:rPr>
                <w:rFonts w:ascii="Ebrima" w:hAnsi="Ebrima" w:cstheme="minorHAnsi"/>
                <w:sz w:val="22"/>
                <w:szCs w:val="22"/>
              </w:rPr>
              <w:t>”:</w:t>
            </w:r>
          </w:p>
        </w:tc>
        <w:tc>
          <w:tcPr>
            <w:tcW w:w="6609" w:type="dxa"/>
            <w:gridSpan w:val="2"/>
          </w:tcPr>
          <w:p w14:paraId="324E2CB0" w14:textId="77777777" w:rsidR="0080785C" w:rsidRPr="00350A98" w:rsidRDefault="0080785C" w:rsidP="0080785C">
            <w:pPr>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p w14:paraId="7C15304E" w14:textId="77777777" w:rsidR="0080785C" w:rsidRPr="00350A98" w:rsidRDefault="0080785C" w:rsidP="0080785C">
            <w:pPr>
              <w:suppressAutoHyphens/>
              <w:spacing w:line="300" w:lineRule="exact"/>
              <w:jc w:val="both"/>
              <w:rPr>
                <w:rFonts w:ascii="Ebrima" w:hAnsi="Ebrima" w:cstheme="minorHAnsi"/>
                <w:bCs/>
                <w:sz w:val="22"/>
                <w:szCs w:val="22"/>
              </w:rPr>
            </w:pPr>
          </w:p>
        </w:tc>
      </w:tr>
      <w:tr w:rsidR="0080785C" w:rsidRPr="00350A98" w:rsidDel="00370967" w14:paraId="61971D0F" w14:textId="77777777" w:rsidTr="00667E9B">
        <w:tc>
          <w:tcPr>
            <w:tcW w:w="3031" w:type="dxa"/>
            <w:gridSpan w:val="2"/>
          </w:tcPr>
          <w:p w14:paraId="77B004C5" w14:textId="77777777" w:rsidR="0080785C" w:rsidRPr="00350A98" w:rsidDel="00370967"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Facultativa</w:t>
            </w:r>
            <w:r w:rsidRPr="00350A98">
              <w:rPr>
                <w:rFonts w:ascii="Ebrima" w:hAnsi="Ebrima" w:cstheme="minorHAnsi"/>
                <w:sz w:val="22"/>
                <w:szCs w:val="22"/>
              </w:rPr>
              <w:t>”:</w:t>
            </w:r>
          </w:p>
        </w:tc>
        <w:tc>
          <w:tcPr>
            <w:tcW w:w="6609" w:type="dxa"/>
            <w:gridSpan w:val="2"/>
          </w:tcPr>
          <w:p w14:paraId="36B3F340" w14:textId="1F9A993B" w:rsidR="0080785C" w:rsidRPr="00350A98" w:rsidRDefault="007B6B7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0080785C" w:rsidRPr="00350A98">
              <w:rPr>
                <w:rFonts w:ascii="Ebrima" w:hAnsi="Ebrima" w:cstheme="minorHAnsi"/>
                <w:sz w:val="22"/>
                <w:szCs w:val="22"/>
              </w:rPr>
              <w:t xml:space="preserve">s Cedentes </w:t>
            </w:r>
            <w:r w:rsidR="00D621AD" w:rsidRPr="00350A98">
              <w:rPr>
                <w:rFonts w:ascii="Ebrima" w:hAnsi="Ebrima" w:cstheme="minorHAnsi"/>
                <w:sz w:val="22"/>
                <w:szCs w:val="22"/>
              </w:rPr>
              <w:t>Unidades e Emitente</w:t>
            </w:r>
            <w:r w:rsidR="0080785C" w:rsidRPr="00350A98">
              <w:rPr>
                <w:rFonts w:ascii="Ebrima" w:hAnsi="Ebrima" w:cstheme="minorHAnsi"/>
                <w:sz w:val="22"/>
                <w:szCs w:val="22"/>
              </w:rPr>
              <w:t xml:space="preserve"> poderão recomprar a totalidade dos Créditos Imobiliários</w:t>
            </w:r>
            <w:r w:rsidR="00D1170F">
              <w:rPr>
                <w:rFonts w:ascii="Ebrima" w:hAnsi="Ebrima" w:cstheme="minorHAnsi"/>
                <w:sz w:val="22"/>
                <w:szCs w:val="22"/>
              </w:rPr>
              <w:t xml:space="preserve"> </w:t>
            </w:r>
            <w:r w:rsidR="00D1170F">
              <w:rPr>
                <w:rFonts w:ascii="Ebrima" w:hAnsi="Ebrima" w:cstheme="minorHAnsi"/>
                <w:bCs/>
                <w:sz w:val="22"/>
                <w:szCs w:val="22"/>
              </w:rPr>
              <w:t>Unidades</w:t>
            </w:r>
            <w:r w:rsidR="0080785C" w:rsidRPr="00350A98">
              <w:rPr>
                <w:rFonts w:ascii="Ebrima" w:hAnsi="Ebrima" w:cstheme="minorHAnsi"/>
                <w:sz w:val="22"/>
                <w:szCs w:val="22"/>
              </w:rPr>
              <w:t>, da Emissora, mediante requerimento formal nesse sentido, nos termos e condições estipulados no Contrato de Cessão;</w:t>
            </w:r>
          </w:p>
          <w:p w14:paraId="3087B77E" w14:textId="77777777" w:rsidR="0080785C" w:rsidRPr="00350A98" w:rsidDel="00370967"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0785C" w:rsidRPr="00350A98" w:rsidDel="00370967" w14:paraId="75059B1C" w14:textId="77777777" w:rsidTr="00667E9B">
        <w:tc>
          <w:tcPr>
            <w:tcW w:w="3031" w:type="dxa"/>
            <w:gridSpan w:val="2"/>
          </w:tcPr>
          <w:p w14:paraId="25E4B6FF" w14:textId="58C3EF2C"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Parcial</w:t>
            </w:r>
            <w:r w:rsidRPr="00350A98">
              <w:rPr>
                <w:rFonts w:ascii="Ebrima" w:hAnsi="Ebrima" w:cstheme="minorHAnsi"/>
                <w:sz w:val="22"/>
                <w:szCs w:val="22"/>
              </w:rPr>
              <w:t>”:</w:t>
            </w:r>
          </w:p>
        </w:tc>
        <w:tc>
          <w:tcPr>
            <w:tcW w:w="6609" w:type="dxa"/>
            <w:gridSpan w:val="2"/>
          </w:tcPr>
          <w:p w14:paraId="5E07D6D0" w14:textId="6BCA476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das </w:t>
            </w:r>
            <w:r w:rsidRPr="00350A98">
              <w:rPr>
                <w:rFonts w:ascii="Ebrima" w:hAnsi="Ebrima" w:cstheme="minorHAnsi"/>
                <w:sz w:val="22"/>
                <w:szCs w:val="22"/>
              </w:rPr>
              <w:t xml:space="preserve">Cedentes </w:t>
            </w:r>
            <w:r w:rsidR="00D621AD" w:rsidRPr="00350A98">
              <w:rPr>
                <w:rFonts w:ascii="Ebrima" w:hAnsi="Ebrima" w:cstheme="minorHAnsi"/>
                <w:sz w:val="22"/>
                <w:szCs w:val="22"/>
              </w:rPr>
              <w:t>Unidades, Emitente</w:t>
            </w:r>
            <w:r w:rsidRPr="00350A98">
              <w:rPr>
                <w:rFonts w:ascii="Ebrima" w:hAnsi="Ebrima" w:cstheme="minorHAnsi"/>
                <w:bCs/>
                <w:sz w:val="22"/>
                <w:szCs w:val="22"/>
              </w:rPr>
              <w:t xml:space="preserve"> </w:t>
            </w:r>
            <w:r w:rsidRPr="00DE0910">
              <w:rPr>
                <w:rFonts w:ascii="Ebrima" w:hAnsi="Ebrima" w:cstheme="minorHAnsi"/>
                <w:bCs/>
                <w:sz w:val="22"/>
                <w:szCs w:val="22"/>
              </w:rPr>
              <w:t xml:space="preserve">e </w:t>
            </w:r>
            <w:r w:rsidRPr="00DE0910">
              <w:rPr>
                <w:rFonts w:ascii="Ebrima" w:hAnsi="Ebrima"/>
                <w:sz w:val="22"/>
              </w:rPr>
              <w:t>dos Fiadores</w:t>
            </w:r>
            <w:r w:rsidRPr="00350A98">
              <w:rPr>
                <w:rFonts w:ascii="Ebrima" w:hAnsi="Ebrima" w:cstheme="minorHAnsi"/>
                <w:bCs/>
                <w:sz w:val="22"/>
                <w:szCs w:val="22"/>
              </w:rPr>
              <w:t xml:space="preserve"> de recomprar parcial os Créditos Imobiliários</w:t>
            </w:r>
            <w:r w:rsidR="00D1170F">
              <w:rPr>
                <w:rFonts w:ascii="Ebrima" w:hAnsi="Ebrima" w:cstheme="minorHAnsi"/>
                <w:bCs/>
                <w:sz w:val="22"/>
                <w:szCs w:val="22"/>
              </w:rPr>
              <w:t xml:space="preserve"> Unidades</w:t>
            </w:r>
            <w:r w:rsidRPr="00350A98">
              <w:rPr>
                <w:rFonts w:ascii="Ebrima" w:hAnsi="Ebrima" w:cstheme="minorHAnsi"/>
                <w:bCs/>
                <w:sz w:val="22"/>
                <w:szCs w:val="22"/>
              </w:rPr>
              <w:t>, quando verificadas as Hipóteses de Recompra Parcial dos Créditos Imobiliários, ou quando não observadas as Razões de Garantia;</w:t>
            </w:r>
            <w:r w:rsidR="00E301AF">
              <w:rPr>
                <w:rFonts w:ascii="Ebrima" w:hAnsi="Ebrima" w:cstheme="minorHAnsi"/>
                <w:bCs/>
                <w:sz w:val="22"/>
                <w:szCs w:val="22"/>
              </w:rPr>
              <w:t xml:space="preserve"> </w:t>
            </w:r>
          </w:p>
          <w:p w14:paraId="524D280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370967" w14:paraId="250BBF88" w14:textId="77777777" w:rsidTr="00667E9B">
        <w:tc>
          <w:tcPr>
            <w:tcW w:w="3031" w:type="dxa"/>
            <w:gridSpan w:val="2"/>
          </w:tcPr>
          <w:p w14:paraId="4B13BA86" w14:textId="7CAB893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Total</w:t>
            </w:r>
            <w:r w:rsidRPr="00350A98">
              <w:rPr>
                <w:rFonts w:ascii="Ebrima" w:hAnsi="Ebrima" w:cstheme="minorHAnsi"/>
                <w:sz w:val="22"/>
                <w:szCs w:val="22"/>
              </w:rPr>
              <w:t>”:</w:t>
            </w:r>
          </w:p>
        </w:tc>
        <w:tc>
          <w:tcPr>
            <w:tcW w:w="6609" w:type="dxa"/>
            <w:gridSpan w:val="2"/>
          </w:tcPr>
          <w:p w14:paraId="5CECFE85" w14:textId="26B0A75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 </w:t>
            </w:r>
            <w:r w:rsidRPr="00350A98">
              <w:rPr>
                <w:rFonts w:ascii="Ebrima" w:hAnsi="Ebrima" w:cstheme="minorHAnsi"/>
                <w:sz w:val="22"/>
                <w:szCs w:val="22"/>
              </w:rPr>
              <w:t xml:space="preserve">Cedentes </w:t>
            </w:r>
            <w:r w:rsidR="004B6DD4" w:rsidRPr="00DE0910">
              <w:rPr>
                <w:rFonts w:ascii="Ebrima" w:hAnsi="Ebrima" w:cstheme="minorHAnsi"/>
                <w:sz w:val="22"/>
                <w:szCs w:val="22"/>
              </w:rPr>
              <w:t xml:space="preserve">Unidades, </w:t>
            </w:r>
            <w:r w:rsidR="003C17B3" w:rsidRPr="00DE0910">
              <w:rPr>
                <w:rFonts w:ascii="Ebrima" w:hAnsi="Ebrima" w:cstheme="minorHAnsi"/>
                <w:sz w:val="22"/>
                <w:szCs w:val="22"/>
              </w:rPr>
              <w:t>da</w:t>
            </w:r>
            <w:r w:rsidR="003C17B3" w:rsidRPr="00DE0910">
              <w:rPr>
                <w:rFonts w:ascii="Ebrima" w:hAnsi="Ebrima"/>
                <w:sz w:val="22"/>
              </w:rPr>
              <w:t xml:space="preserve"> </w:t>
            </w:r>
            <w:r w:rsidR="004B6DD4" w:rsidRPr="00DE0910">
              <w:rPr>
                <w:rFonts w:ascii="Ebrima" w:hAnsi="Ebrima"/>
                <w:sz w:val="22"/>
              </w:rPr>
              <w:t>Emitente</w:t>
            </w:r>
            <w:r w:rsidRPr="00DE0910">
              <w:rPr>
                <w:rFonts w:ascii="Ebrima" w:hAnsi="Ebrima" w:cstheme="minorHAnsi"/>
                <w:sz w:val="22"/>
                <w:szCs w:val="22"/>
              </w:rPr>
              <w:t xml:space="preserve"> </w:t>
            </w:r>
            <w:r w:rsidRPr="00DE0910">
              <w:rPr>
                <w:rFonts w:ascii="Ebrima" w:hAnsi="Ebrima" w:cstheme="minorHAnsi"/>
                <w:bCs/>
                <w:sz w:val="22"/>
                <w:szCs w:val="22"/>
              </w:rPr>
              <w:t>e dos</w:t>
            </w:r>
            <w:r w:rsidRPr="00350A98">
              <w:rPr>
                <w:rFonts w:ascii="Ebrima" w:hAnsi="Ebrima" w:cstheme="minorHAnsi"/>
                <w:bCs/>
                <w:sz w:val="22"/>
                <w:szCs w:val="22"/>
              </w:rPr>
              <w:t xml:space="preserve"> </w:t>
            </w:r>
            <w:r w:rsidRPr="00350A98">
              <w:rPr>
                <w:rFonts w:ascii="Ebrima" w:hAnsi="Ebrima" w:cstheme="minorHAnsi"/>
                <w:sz w:val="22"/>
                <w:szCs w:val="22"/>
              </w:rPr>
              <w:t>Fiadores</w:t>
            </w:r>
            <w:r w:rsidRPr="00350A98">
              <w:rPr>
                <w:rFonts w:ascii="Ebrima" w:hAnsi="Ebrima" w:cstheme="minorHAnsi"/>
                <w:bCs/>
                <w:sz w:val="22"/>
                <w:szCs w:val="22"/>
              </w:rPr>
              <w:t xml:space="preserve"> de recomprar os Créditos Imobiliários, quando verificadas as Hipóteses de Recompra Total dos Créditos Imobiliários; </w:t>
            </w:r>
          </w:p>
          <w:p w14:paraId="4EE79353" w14:textId="19F8129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rsidDel="00370967" w14:paraId="09EB83D2" w14:textId="77777777" w:rsidTr="00667E9B">
        <w:tc>
          <w:tcPr>
            <w:tcW w:w="3031" w:type="dxa"/>
            <w:gridSpan w:val="2"/>
          </w:tcPr>
          <w:p w14:paraId="357B13D0" w14:textId="54F534AB"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Relatório do </w:t>
            </w:r>
            <w:proofErr w:type="spellStart"/>
            <w:r w:rsidRPr="00350A98">
              <w:rPr>
                <w:rFonts w:ascii="Ebrima" w:hAnsi="Ebrima" w:cstheme="minorHAnsi"/>
                <w:sz w:val="22"/>
                <w:szCs w:val="22"/>
                <w:u w:val="single"/>
              </w:rPr>
              <w:t>Servicer</w:t>
            </w:r>
            <w:proofErr w:type="spellEnd"/>
            <w:r w:rsidRPr="00350A98">
              <w:rPr>
                <w:rFonts w:ascii="Ebrima" w:hAnsi="Ebrima" w:cstheme="minorHAnsi"/>
                <w:sz w:val="22"/>
                <w:szCs w:val="22"/>
              </w:rPr>
              <w:t>”:</w:t>
            </w:r>
          </w:p>
        </w:tc>
        <w:tc>
          <w:tcPr>
            <w:tcW w:w="6609" w:type="dxa"/>
            <w:gridSpan w:val="2"/>
          </w:tcPr>
          <w:p w14:paraId="2886C35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350A98">
              <w:rPr>
                <w:rFonts w:ascii="Ebrima" w:hAnsi="Ebrima" w:cs="Arial"/>
                <w:color w:val="000000"/>
                <w:sz w:val="22"/>
                <w:szCs w:val="22"/>
              </w:rPr>
              <w:t xml:space="preserve">relatório de auditoria jurídica e financeira dos Contratos Imobiliários emitido pelo </w:t>
            </w:r>
            <w:proofErr w:type="spellStart"/>
            <w:r w:rsidRPr="00350A98">
              <w:rPr>
                <w:rFonts w:ascii="Ebrima" w:hAnsi="Ebrima" w:cs="Arial"/>
                <w:color w:val="000000"/>
                <w:sz w:val="22"/>
                <w:szCs w:val="22"/>
              </w:rPr>
              <w:t>Servicer</w:t>
            </w:r>
            <w:proofErr w:type="spellEnd"/>
            <w:r w:rsidRPr="00350A98">
              <w:rPr>
                <w:rFonts w:ascii="Ebrima" w:hAnsi="Ebrima" w:cs="Arial"/>
                <w:color w:val="000000"/>
                <w:sz w:val="22"/>
                <w:szCs w:val="22"/>
              </w:rPr>
              <w:t>;</w:t>
            </w:r>
          </w:p>
          <w:p w14:paraId="4DB3E881" w14:textId="6F9454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0785C" w:rsidRPr="00350A98" w:rsidDel="00410E7C" w14:paraId="29A22F0C" w14:textId="77777777" w:rsidTr="00667E9B">
        <w:tc>
          <w:tcPr>
            <w:tcW w:w="3031" w:type="dxa"/>
            <w:gridSpan w:val="2"/>
          </w:tcPr>
          <w:p w14:paraId="7D42C2CE" w14:textId="5500021F"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Regime Fiduciário</w:t>
            </w:r>
            <w:r w:rsidRPr="00350A98">
              <w:rPr>
                <w:rFonts w:ascii="Ebrima" w:hAnsi="Ebrima" w:cstheme="minorHAnsi"/>
                <w:sz w:val="22"/>
                <w:szCs w:val="22"/>
              </w:rPr>
              <w:t>”:</w:t>
            </w:r>
          </w:p>
        </w:tc>
        <w:tc>
          <w:tcPr>
            <w:tcW w:w="6609" w:type="dxa"/>
            <w:gridSpan w:val="2"/>
          </w:tcPr>
          <w:p w14:paraId="05384A6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regime fiduciário sobre os Créditos do Patrimônio Separado e as Garantias</w:t>
            </w:r>
            <w:r w:rsidRPr="00350A98">
              <w:rPr>
                <w:rFonts w:ascii="Ebrima" w:hAnsi="Ebrima" w:cstheme="minorHAnsi"/>
                <w:color w:val="000000"/>
                <w:sz w:val="22"/>
                <w:szCs w:val="22"/>
              </w:rPr>
              <w:t>, instituído pela Emissora n</w:t>
            </w:r>
            <w:r w:rsidRPr="00350A98">
              <w:rPr>
                <w:rFonts w:ascii="Ebrima" w:hAnsi="Ebrima" w:cstheme="minorHAnsi"/>
                <w:sz w:val="22"/>
                <w:szCs w:val="22"/>
              </w:rPr>
              <w:t xml:space="preserve">a forma do artigo 9º da Lei 9.514 para constituição do Patrimônio Separado. O Regime Fiduciário </w:t>
            </w:r>
            <w:r w:rsidRPr="00350A98">
              <w:rPr>
                <w:rFonts w:ascii="Ebrima" w:hAnsi="Ebrima" w:cstheme="minorHAnsi"/>
                <w:color w:val="000000"/>
                <w:sz w:val="22"/>
                <w:szCs w:val="22"/>
              </w:rPr>
              <w:t>segrega os Créditos do Patrimônio Separado e as Garantias</w:t>
            </w:r>
            <w:r w:rsidRPr="00350A98">
              <w:rPr>
                <w:rFonts w:ascii="Ebrima" w:eastAsia="ヒラギノ角ゴ Pro W3" w:hAnsi="Ebrima" w:cstheme="minorHAnsi"/>
                <w:color w:val="000000"/>
                <w:sz w:val="22"/>
                <w:szCs w:val="22"/>
                <w:lang w:eastAsia="en-US"/>
              </w:rPr>
              <w:t xml:space="preserve"> </w:t>
            </w:r>
            <w:r w:rsidRPr="00350A98">
              <w:rPr>
                <w:rFonts w:ascii="Ebrima" w:hAnsi="Ebrima" w:cstheme="minorHAnsi"/>
                <w:color w:val="000000"/>
                <w:sz w:val="22"/>
                <w:szCs w:val="22"/>
              </w:rPr>
              <w:t xml:space="preserve">do patrimônio da Emissora até o integral cumprimento de todas as obrigações relativas aos CRI, incluindo, sem limitação, </w:t>
            </w:r>
            <w:r w:rsidRPr="00350A98">
              <w:rPr>
                <w:rFonts w:ascii="Ebrima" w:hAnsi="Ebrima" w:cstheme="minorHAnsi"/>
                <w:color w:val="000000"/>
                <w:sz w:val="22"/>
                <w:szCs w:val="22"/>
              </w:rPr>
              <w:lastRenderedPageBreak/>
              <w:t>o pagamento integral do Valor Nominal Unitário Atualizado e o valor correspondente à Remuneração dos CRI, bem como eventuais encargos moratórios aplicáveis</w:t>
            </w:r>
            <w:r w:rsidRPr="00350A98">
              <w:rPr>
                <w:rFonts w:ascii="Ebrima" w:hAnsi="Ebrima" w:cstheme="minorHAnsi"/>
                <w:sz w:val="22"/>
                <w:szCs w:val="22"/>
              </w:rPr>
              <w:t>;</w:t>
            </w:r>
          </w:p>
          <w:p w14:paraId="5B8C1F86"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00F7C1A" w14:textId="77777777" w:rsidTr="00667E9B">
        <w:tc>
          <w:tcPr>
            <w:tcW w:w="3031" w:type="dxa"/>
            <w:gridSpan w:val="2"/>
          </w:tcPr>
          <w:p w14:paraId="4DF3B1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bCs/>
                <w:color w:val="000000"/>
                <w:sz w:val="22"/>
                <w:szCs w:val="22"/>
              </w:rPr>
              <w:lastRenderedPageBreak/>
              <w:t>“</w:t>
            </w:r>
            <w:r w:rsidRPr="00350A98">
              <w:rPr>
                <w:rFonts w:ascii="Ebrima" w:hAnsi="Ebrima" w:cstheme="minorHAnsi"/>
                <w:bCs/>
                <w:color w:val="000000"/>
                <w:sz w:val="22"/>
                <w:szCs w:val="22"/>
                <w:u w:val="single"/>
              </w:rPr>
              <w:t>Remuneração</w:t>
            </w:r>
            <w:r w:rsidRPr="00350A98">
              <w:rPr>
                <w:rFonts w:ascii="Ebrima" w:hAnsi="Ebrima" w:cstheme="minorHAnsi"/>
                <w:bCs/>
                <w:color w:val="000000"/>
                <w:sz w:val="22"/>
                <w:szCs w:val="22"/>
              </w:rPr>
              <w:t>”:</w:t>
            </w:r>
          </w:p>
        </w:tc>
        <w:tc>
          <w:tcPr>
            <w:tcW w:w="6609" w:type="dxa"/>
            <w:gridSpan w:val="2"/>
          </w:tcPr>
          <w:p w14:paraId="628D049A" w14:textId="56CCEB0E" w:rsidR="0080785C" w:rsidRPr="00350A98" w:rsidRDefault="0080785C" w:rsidP="0080785C">
            <w:pPr>
              <w:pStyle w:val="BodyText21"/>
              <w:spacing w:line="300" w:lineRule="exact"/>
              <w:rPr>
                <w:rFonts w:ascii="Ebrima" w:hAnsi="Ebrima" w:cstheme="minorHAnsi"/>
                <w:snapToGrid w:val="0"/>
                <w:sz w:val="22"/>
                <w:szCs w:val="22"/>
              </w:rPr>
            </w:pPr>
            <w:r w:rsidRPr="00350A98">
              <w:rPr>
                <w:rFonts w:ascii="Ebrima" w:hAnsi="Ebrima" w:cstheme="minorHAnsi"/>
                <w:sz w:val="22"/>
                <w:szCs w:val="22"/>
              </w:rPr>
              <w:t xml:space="preserve">taxa efetiva de juros de </w:t>
            </w:r>
            <w:r w:rsidR="004B6DD4" w:rsidRPr="00350A98">
              <w:rPr>
                <w:rFonts w:ascii="Ebrima" w:hAnsi="Ebrima" w:cstheme="majorHAnsi"/>
                <w:sz w:val="22"/>
                <w:szCs w:val="22"/>
              </w:rPr>
              <w:t>[</w:t>
            </w:r>
            <w:r w:rsidR="004B6DD4" w:rsidRPr="00350A98">
              <w:rPr>
                <w:rFonts w:ascii="Ebrima" w:hAnsi="Ebrima" w:cstheme="majorHAnsi"/>
                <w:sz w:val="22"/>
                <w:szCs w:val="22"/>
                <w:highlight w:val="yellow"/>
              </w:rPr>
              <w:t>9,</w:t>
            </w:r>
            <w:proofErr w:type="gramStart"/>
            <w:r w:rsidR="004B6DD4" w:rsidRPr="00350A98">
              <w:rPr>
                <w:rFonts w:ascii="Ebrima" w:hAnsi="Ebrima" w:cstheme="majorHAnsi"/>
                <w:sz w:val="22"/>
                <w:szCs w:val="22"/>
                <w:highlight w:val="yellow"/>
              </w:rPr>
              <w:t>8</w:t>
            </w:r>
            <w:r w:rsidR="004B6DD4" w:rsidRPr="00350A98">
              <w:rPr>
                <w:rFonts w:ascii="Ebrima" w:hAnsi="Ebrima" w:cstheme="majorHAnsi"/>
                <w:sz w:val="22"/>
                <w:szCs w:val="22"/>
              </w:rPr>
              <w:t>]%</w:t>
            </w:r>
            <w:proofErr w:type="gramEnd"/>
            <w:r w:rsidR="004B6DD4" w:rsidRPr="00350A98">
              <w:rPr>
                <w:rFonts w:ascii="Ebrima" w:hAnsi="Ebrima" w:cstheme="majorHAnsi"/>
                <w:sz w:val="22"/>
                <w:szCs w:val="22"/>
              </w:rPr>
              <w:t xml:space="preserve"> ([</w:t>
            </w:r>
            <w:r w:rsidR="004B6DD4" w:rsidRPr="00350A98">
              <w:rPr>
                <w:rFonts w:ascii="Ebrima" w:hAnsi="Ebrima" w:cstheme="majorHAnsi"/>
                <w:sz w:val="22"/>
                <w:szCs w:val="22"/>
                <w:highlight w:val="yellow"/>
              </w:rPr>
              <w:t>nove inteiros e oito décimos por cento</w:t>
            </w:r>
            <w:r w:rsidR="004B6DD4" w:rsidRPr="00350A98">
              <w:rPr>
                <w:rFonts w:ascii="Ebrima" w:hAnsi="Ebrima" w:cstheme="majorHAnsi"/>
                <w:sz w:val="22"/>
                <w:szCs w:val="22"/>
              </w:rPr>
              <w:t xml:space="preserve">]) </w:t>
            </w:r>
            <w:r w:rsidR="004B6DD4" w:rsidRPr="00350A98">
              <w:rPr>
                <w:rFonts w:ascii="Ebrima" w:hAnsi="Ebrima" w:cstheme="minorHAnsi"/>
                <w:sz w:val="22"/>
                <w:szCs w:val="22"/>
              </w:rPr>
              <w:t xml:space="preserve">ao ano, base </w:t>
            </w:r>
            <w:r w:rsidR="004B6DD4" w:rsidRPr="00350A98">
              <w:rPr>
                <w:rFonts w:ascii="Ebrima" w:eastAsiaTheme="minorHAnsi" w:hAnsi="Ebrima" w:cstheme="minorHAnsi"/>
                <w:sz w:val="22"/>
                <w:szCs w:val="22"/>
              </w:rPr>
              <w:t>252</w:t>
            </w:r>
            <w:r w:rsidR="004B6DD4" w:rsidRPr="00350A98">
              <w:rPr>
                <w:rFonts w:ascii="Ebrima" w:hAnsi="Ebrima" w:cstheme="minorHAnsi"/>
                <w:snapToGrid w:val="0"/>
                <w:sz w:val="22"/>
                <w:szCs w:val="22"/>
              </w:rPr>
              <w:t xml:space="preserve"> </w:t>
            </w:r>
            <w:r w:rsidR="004B6DD4" w:rsidRPr="00350A98">
              <w:rPr>
                <w:rFonts w:ascii="Ebrima" w:hAnsi="Ebrima" w:cstheme="minorHAnsi"/>
                <w:sz w:val="22"/>
                <w:szCs w:val="22"/>
              </w:rPr>
              <w:t>(</w:t>
            </w:r>
            <w:r w:rsidR="004B6DD4" w:rsidRPr="00350A98">
              <w:rPr>
                <w:rFonts w:ascii="Ebrima" w:eastAsiaTheme="minorHAnsi" w:hAnsi="Ebrima" w:cstheme="minorHAnsi"/>
                <w:sz w:val="22"/>
                <w:szCs w:val="22"/>
              </w:rPr>
              <w:t>duzentos e cinquenta e dois</w:t>
            </w:r>
            <w:r w:rsidR="004B6DD4" w:rsidRPr="00350A98">
              <w:rPr>
                <w:rFonts w:ascii="Ebrima" w:hAnsi="Ebrima" w:cstheme="minorHAnsi"/>
                <w:sz w:val="22"/>
                <w:szCs w:val="22"/>
              </w:rPr>
              <w:t>) dias úteis, somados à variação positiva do IPCA</w:t>
            </w:r>
            <w:r w:rsidRPr="00350A98">
              <w:rPr>
                <w:rFonts w:ascii="Ebrima" w:hAnsi="Ebrima" w:cstheme="minorHAnsi"/>
                <w:snapToGrid w:val="0"/>
                <w:sz w:val="22"/>
                <w:szCs w:val="22"/>
              </w:rPr>
              <w:t>;</w:t>
            </w:r>
          </w:p>
          <w:p w14:paraId="7CD0C48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0785C" w:rsidRPr="00350A98" w:rsidDel="00410E7C" w14:paraId="19F68C0A" w14:textId="77777777" w:rsidTr="00667E9B">
        <w:tc>
          <w:tcPr>
            <w:tcW w:w="3031" w:type="dxa"/>
            <w:gridSpan w:val="2"/>
          </w:tcPr>
          <w:p w14:paraId="1D18D960" w14:textId="34D2878E"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Resgate Antecipado</w:t>
            </w:r>
            <w:r w:rsidRPr="00350A98">
              <w:rPr>
                <w:rFonts w:ascii="Ebrima" w:hAnsi="Ebrima" w:cstheme="minorHAnsi"/>
                <w:bCs/>
                <w:color w:val="000000"/>
                <w:sz w:val="22"/>
                <w:szCs w:val="22"/>
              </w:rPr>
              <w:t>”:</w:t>
            </w:r>
          </w:p>
        </w:tc>
        <w:tc>
          <w:tcPr>
            <w:tcW w:w="6609" w:type="dxa"/>
            <w:gridSpan w:val="2"/>
          </w:tcPr>
          <w:p w14:paraId="5D57E8F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resgate antecipado total dos CRI que será realizado nas hipóteses da Cláusula VII, abaixo;</w:t>
            </w:r>
          </w:p>
          <w:p w14:paraId="1090B18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753F4" w:rsidRPr="00350A98" w:rsidDel="00410E7C" w14:paraId="4F9812F6" w14:textId="77777777" w:rsidTr="004248E1">
        <w:trPr>
          <w:ins w:id="25" w:author="Matheus Gomes Faria" w:date="2021-02-18T14:37:00Z"/>
        </w:trPr>
        <w:tc>
          <w:tcPr>
            <w:tcW w:w="3031" w:type="dxa"/>
            <w:gridSpan w:val="2"/>
          </w:tcPr>
          <w:p w14:paraId="644A8D2B" w14:textId="69EA1C97" w:rsidR="00B753F4" w:rsidRPr="00350A98" w:rsidRDefault="00B753F4" w:rsidP="004248E1">
            <w:pPr>
              <w:widowControl w:val="0"/>
              <w:tabs>
                <w:tab w:val="left" w:pos="360"/>
                <w:tab w:val="left" w:pos="540"/>
              </w:tabs>
              <w:autoSpaceDE w:val="0"/>
              <w:autoSpaceDN w:val="0"/>
              <w:adjustRightInd w:val="0"/>
              <w:spacing w:line="300" w:lineRule="exact"/>
              <w:rPr>
                <w:ins w:id="26" w:author="Matheus Gomes Faria" w:date="2021-02-18T14:37:00Z"/>
                <w:rFonts w:ascii="Ebrima" w:hAnsi="Ebrima" w:cstheme="minorHAnsi"/>
                <w:sz w:val="22"/>
                <w:szCs w:val="22"/>
              </w:rPr>
            </w:pPr>
            <w:ins w:id="27" w:author="Matheus Gomes Faria" w:date="2021-02-18T14:37:00Z">
              <w:r w:rsidRPr="00350A98">
                <w:rPr>
                  <w:rFonts w:ascii="Ebrima" w:hAnsi="Ebrima" w:cstheme="minorHAnsi"/>
                  <w:bCs/>
                  <w:color w:val="000000"/>
                  <w:sz w:val="22"/>
                  <w:szCs w:val="22"/>
                </w:rPr>
                <w:t>“</w:t>
              </w:r>
              <w:r>
                <w:rPr>
                  <w:rFonts w:ascii="Ebrima" w:hAnsi="Ebrima" w:cstheme="minorHAnsi"/>
                  <w:bCs/>
                  <w:color w:val="000000"/>
                  <w:sz w:val="22"/>
                  <w:szCs w:val="22"/>
                </w:rPr>
                <w:t xml:space="preserve">Resolução </w:t>
              </w:r>
            </w:ins>
            <w:ins w:id="28" w:author="Matheus Gomes Faria" w:date="2021-02-18T14:39:00Z">
              <w:r>
                <w:rPr>
                  <w:rFonts w:ascii="Ebrima" w:hAnsi="Ebrima" w:cstheme="minorHAnsi"/>
                  <w:bCs/>
                  <w:color w:val="000000"/>
                  <w:sz w:val="22"/>
                  <w:szCs w:val="22"/>
                </w:rPr>
                <w:t xml:space="preserve">CVM </w:t>
              </w:r>
            </w:ins>
            <w:ins w:id="29" w:author="Matheus Gomes Faria" w:date="2021-02-18T14:37:00Z">
              <w:r>
                <w:rPr>
                  <w:rFonts w:ascii="Ebrima" w:hAnsi="Ebrima" w:cstheme="minorHAnsi"/>
                  <w:bCs/>
                  <w:color w:val="000000"/>
                  <w:sz w:val="22"/>
                  <w:szCs w:val="22"/>
                </w:rPr>
                <w:t>17”</w:t>
              </w:r>
              <w:r w:rsidRPr="00350A98">
                <w:rPr>
                  <w:rFonts w:ascii="Ebrima" w:hAnsi="Ebrima" w:cstheme="minorHAnsi"/>
                  <w:bCs/>
                  <w:color w:val="000000"/>
                  <w:sz w:val="22"/>
                  <w:szCs w:val="22"/>
                </w:rPr>
                <w:t>:</w:t>
              </w:r>
            </w:ins>
          </w:p>
        </w:tc>
        <w:tc>
          <w:tcPr>
            <w:tcW w:w="6609" w:type="dxa"/>
            <w:gridSpan w:val="2"/>
          </w:tcPr>
          <w:p w14:paraId="1B16A9DA" w14:textId="682FBA8E" w:rsidR="00B753F4" w:rsidRPr="00350A98" w:rsidRDefault="00B753F4" w:rsidP="004248E1">
            <w:pPr>
              <w:widowControl w:val="0"/>
              <w:tabs>
                <w:tab w:val="num" w:pos="0"/>
                <w:tab w:val="left" w:pos="360"/>
              </w:tabs>
              <w:autoSpaceDE w:val="0"/>
              <w:autoSpaceDN w:val="0"/>
              <w:adjustRightInd w:val="0"/>
              <w:spacing w:line="300" w:lineRule="exact"/>
              <w:jc w:val="both"/>
              <w:rPr>
                <w:ins w:id="30" w:author="Matheus Gomes Faria" w:date="2021-02-18T14:37:00Z"/>
                <w:rFonts w:ascii="Ebrima" w:hAnsi="Ebrima" w:cstheme="minorHAnsi"/>
                <w:sz w:val="22"/>
                <w:szCs w:val="22"/>
              </w:rPr>
            </w:pPr>
            <w:ins w:id="31" w:author="Matheus Gomes Faria" w:date="2021-02-18T14:38:00Z">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ins>
            <w:ins w:id="32" w:author="Matheus Gomes Faria" w:date="2021-02-18T14:37:00Z">
              <w:r w:rsidRPr="00350A98">
                <w:rPr>
                  <w:rFonts w:ascii="Ebrima" w:hAnsi="Ebrima" w:cstheme="minorHAnsi"/>
                  <w:sz w:val="22"/>
                  <w:szCs w:val="22"/>
                </w:rPr>
                <w:t>;</w:t>
              </w:r>
            </w:ins>
          </w:p>
          <w:p w14:paraId="4F7ED401" w14:textId="77777777" w:rsidR="00B753F4" w:rsidRPr="00350A98" w:rsidRDefault="00B753F4" w:rsidP="004248E1">
            <w:pPr>
              <w:widowControl w:val="0"/>
              <w:tabs>
                <w:tab w:val="num" w:pos="0"/>
                <w:tab w:val="left" w:pos="360"/>
              </w:tabs>
              <w:suppressAutoHyphens/>
              <w:autoSpaceDE w:val="0"/>
              <w:autoSpaceDN w:val="0"/>
              <w:adjustRightInd w:val="0"/>
              <w:spacing w:line="300" w:lineRule="exact"/>
              <w:jc w:val="both"/>
              <w:rPr>
                <w:ins w:id="33" w:author="Matheus Gomes Faria" w:date="2021-02-18T14:37:00Z"/>
                <w:rFonts w:ascii="Ebrima" w:hAnsi="Ebrima" w:cstheme="minorHAnsi"/>
                <w:sz w:val="22"/>
                <w:szCs w:val="22"/>
              </w:rPr>
            </w:pPr>
          </w:p>
        </w:tc>
      </w:tr>
      <w:tr w:rsidR="0080785C" w:rsidRPr="00350A98" w:rsidDel="00410E7C" w14:paraId="53CC1F17" w14:textId="77777777" w:rsidTr="00667E9B">
        <w:tc>
          <w:tcPr>
            <w:tcW w:w="3031" w:type="dxa"/>
            <w:gridSpan w:val="2"/>
          </w:tcPr>
          <w:p w14:paraId="22671DD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Saldo do Valor Nominal Unitário Atualizado</w:t>
            </w:r>
            <w:r w:rsidRPr="00350A98">
              <w:rPr>
                <w:rFonts w:ascii="Ebrima" w:hAnsi="Ebrima" w:cstheme="minorHAnsi"/>
                <w:bCs/>
                <w:color w:val="000000"/>
                <w:sz w:val="22"/>
                <w:szCs w:val="22"/>
              </w:rPr>
              <w:t>”:</w:t>
            </w:r>
          </w:p>
        </w:tc>
        <w:tc>
          <w:tcPr>
            <w:tcW w:w="6609" w:type="dxa"/>
            <w:gridSpan w:val="2"/>
          </w:tcPr>
          <w:p w14:paraId="68F1BD5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471E20B4" w14:textId="77777777" w:rsidTr="00667E9B">
        <w:tc>
          <w:tcPr>
            <w:tcW w:w="3031" w:type="dxa"/>
            <w:gridSpan w:val="2"/>
          </w:tcPr>
          <w:p w14:paraId="58D1A44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Saldo Remanescente do Preço da Cessão</w:t>
            </w:r>
            <w:r w:rsidRPr="00350A98">
              <w:rPr>
                <w:rFonts w:ascii="Ebrima" w:hAnsi="Ebrima" w:cstheme="minorHAnsi"/>
                <w:bCs/>
                <w:sz w:val="22"/>
                <w:szCs w:val="22"/>
              </w:rPr>
              <w:t>”:</w:t>
            </w:r>
          </w:p>
        </w:tc>
        <w:tc>
          <w:tcPr>
            <w:tcW w:w="6609" w:type="dxa"/>
            <w:gridSpan w:val="2"/>
          </w:tcPr>
          <w:p w14:paraId="7D96FE7E" w14:textId="334F5FA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equivale ao Preço da Cessão subtraído do montante pago à Cedentes </w:t>
            </w:r>
            <w:r w:rsidR="00BA7D57" w:rsidRPr="00350A98">
              <w:rPr>
                <w:rFonts w:ascii="Ebrima" w:hAnsi="Ebrima" w:cstheme="minorHAnsi"/>
                <w:sz w:val="22"/>
                <w:szCs w:val="22"/>
              </w:rPr>
              <w:t xml:space="preserve">Unidades </w:t>
            </w:r>
            <w:r w:rsidRPr="00350A98">
              <w:rPr>
                <w:rFonts w:ascii="Ebrima" w:hAnsi="Ebrima" w:cstheme="minorHAnsi"/>
                <w:sz w:val="22"/>
                <w:szCs w:val="22"/>
              </w:rPr>
              <w:t>quando da integralização dos CRI e de montantes retidos a título de pagamento de despesas da Operação e de constituição do Fundo de Reserva;</w:t>
            </w:r>
            <w:r w:rsidR="005B76DF">
              <w:rPr>
                <w:rFonts w:ascii="Ebrima" w:hAnsi="Ebrima" w:cstheme="minorHAnsi"/>
                <w:sz w:val="22"/>
                <w:szCs w:val="22"/>
              </w:rPr>
              <w:t xml:space="preserve"> </w:t>
            </w:r>
          </w:p>
          <w:p w14:paraId="24AE206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5AC7D8A3" w14:textId="77777777" w:rsidTr="00667E9B">
        <w:tc>
          <w:tcPr>
            <w:tcW w:w="3031" w:type="dxa"/>
            <w:gridSpan w:val="2"/>
          </w:tcPr>
          <w:p w14:paraId="69D97A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Série</w:t>
            </w:r>
            <w:r w:rsidRPr="00350A98">
              <w:rPr>
                <w:rFonts w:ascii="Ebrima" w:hAnsi="Ebrima" w:cstheme="minorHAnsi"/>
                <w:bCs/>
                <w:color w:val="000000"/>
                <w:sz w:val="22"/>
                <w:szCs w:val="22"/>
              </w:rPr>
              <w:t>”:</w:t>
            </w:r>
          </w:p>
        </w:tc>
        <w:tc>
          <w:tcPr>
            <w:tcW w:w="6609" w:type="dxa"/>
            <w:gridSpan w:val="2"/>
          </w:tcPr>
          <w:p w14:paraId="574E82C9" w14:textId="33D64B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e [</w:t>
            </w:r>
            <w:r w:rsidRPr="00350A98">
              <w:rPr>
                <w:rFonts w:ascii="Ebrima" w:hAnsi="Ebrima" w:cstheme="minorHAnsi"/>
                <w:sz w:val="22"/>
                <w:szCs w:val="22"/>
                <w:highlight w:val="yellow"/>
              </w:rPr>
              <w:t>=</w:t>
            </w:r>
            <w:r w:rsidRPr="00350A98">
              <w:rPr>
                <w:rFonts w:ascii="Ebrima" w:hAnsi="Ebrima" w:cstheme="minorHAnsi"/>
                <w:sz w:val="22"/>
                <w:szCs w:val="22"/>
              </w:rPr>
              <w:t xml:space="preserve">]ª Séries da </w:t>
            </w:r>
            <w:r w:rsidRPr="00350A98">
              <w:rPr>
                <w:rFonts w:ascii="Ebrima" w:hAnsi="Ebrima" w:cstheme="minorHAnsi"/>
                <w:snapToGrid w:val="0"/>
                <w:sz w:val="22"/>
                <w:szCs w:val="22"/>
              </w:rPr>
              <w:t>1</w:t>
            </w:r>
            <w:r w:rsidRPr="00350A98">
              <w:rPr>
                <w:rFonts w:ascii="Ebrima" w:hAnsi="Ebrima" w:cstheme="minorHAnsi"/>
                <w:sz w:val="22"/>
                <w:szCs w:val="22"/>
              </w:rPr>
              <w:t>ª Emissão de Certificados de Recebíveis Imobiliários da Forte Securitizadora S.A.;</w:t>
            </w:r>
          </w:p>
          <w:p w14:paraId="79FC2FE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A70B99A" w14:textId="77777777" w:rsidTr="00667E9B">
        <w:tc>
          <w:tcPr>
            <w:tcW w:w="3031" w:type="dxa"/>
            <w:gridSpan w:val="2"/>
          </w:tcPr>
          <w:p w14:paraId="3FCEC5F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proofErr w:type="spellStart"/>
            <w:r w:rsidRPr="00350A98">
              <w:rPr>
                <w:rFonts w:ascii="Ebrima" w:hAnsi="Ebrima" w:cstheme="minorHAnsi"/>
                <w:bCs/>
                <w:color w:val="000000"/>
                <w:sz w:val="22"/>
                <w:szCs w:val="22"/>
                <w:u w:val="single"/>
              </w:rPr>
              <w:t>Servicer</w:t>
            </w:r>
            <w:proofErr w:type="spellEnd"/>
            <w:r w:rsidRPr="00350A98">
              <w:rPr>
                <w:rFonts w:ascii="Ebrima" w:hAnsi="Ebrima" w:cstheme="minorHAnsi"/>
                <w:bCs/>
                <w:color w:val="000000"/>
                <w:sz w:val="22"/>
                <w:szCs w:val="22"/>
              </w:rPr>
              <w:t>”:</w:t>
            </w:r>
          </w:p>
        </w:tc>
        <w:tc>
          <w:tcPr>
            <w:tcW w:w="6609" w:type="dxa"/>
            <w:gridSpan w:val="2"/>
          </w:tcPr>
          <w:p w14:paraId="7A8CC1DB" w14:textId="30FDD01A"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CONVESTE</w:t>
            </w:r>
            <w:r w:rsidRPr="00350A98">
              <w:rPr>
                <w:rFonts w:ascii="Ebrima" w:hAnsi="Ebrima" w:cstheme="minorHAnsi"/>
                <w:b/>
                <w:sz w:val="22"/>
                <w:szCs w:val="22"/>
              </w:rPr>
              <w:t xml:space="preserve"> AUDFILES SERVIÇOS FINANCEIROS LTDA.</w:t>
            </w:r>
            <w:r w:rsidRPr="00350A98">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350A98">
              <w:rPr>
                <w:rFonts w:ascii="Ebrima" w:hAnsi="Ebrima" w:cstheme="minorHAnsi"/>
                <w:bCs/>
                <w:color w:val="000000"/>
                <w:sz w:val="22"/>
                <w:szCs w:val="22"/>
              </w:rPr>
              <w:t>;</w:t>
            </w:r>
          </w:p>
          <w:p w14:paraId="04F5F2D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281E335A" w14:textId="77777777" w:rsidTr="00667E9B">
        <w:tc>
          <w:tcPr>
            <w:tcW w:w="3031" w:type="dxa"/>
            <w:gridSpan w:val="2"/>
          </w:tcPr>
          <w:p w14:paraId="018D30F3" w14:textId="121275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Subordinação</w:t>
            </w:r>
            <w:r w:rsidRPr="00350A98">
              <w:rPr>
                <w:rFonts w:ascii="Ebrima" w:hAnsi="Ebrima" w:cstheme="minorHAnsi"/>
                <w:bCs/>
                <w:color w:val="000000"/>
                <w:sz w:val="22"/>
                <w:szCs w:val="22"/>
              </w:rPr>
              <w:t>”:</w:t>
            </w:r>
          </w:p>
        </w:tc>
        <w:tc>
          <w:tcPr>
            <w:tcW w:w="6609" w:type="dxa"/>
            <w:gridSpan w:val="2"/>
          </w:tcPr>
          <w:p w14:paraId="582D5A2E" w14:textId="693121C2"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01C3DC81" w14:textId="77777777" w:rsidTr="00667E9B">
        <w:tc>
          <w:tcPr>
            <w:tcW w:w="3031" w:type="dxa"/>
            <w:gridSpan w:val="2"/>
          </w:tcPr>
          <w:p w14:paraId="29A4D0B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Tabela Vigente</w:t>
            </w:r>
            <w:r w:rsidRPr="00350A98">
              <w:rPr>
                <w:rFonts w:ascii="Ebrima" w:hAnsi="Ebrima" w:cstheme="minorHAnsi"/>
                <w:bCs/>
                <w:color w:val="000000"/>
                <w:sz w:val="22"/>
                <w:szCs w:val="22"/>
              </w:rPr>
              <w:t>”:</w:t>
            </w:r>
          </w:p>
        </w:tc>
        <w:tc>
          <w:tcPr>
            <w:tcW w:w="6609" w:type="dxa"/>
            <w:gridSpan w:val="2"/>
          </w:tcPr>
          <w:p w14:paraId="32E6A89F"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0785C" w:rsidRPr="00350A98" w14:paraId="166BE8BC" w14:textId="77777777" w:rsidTr="00667E9B">
        <w:tc>
          <w:tcPr>
            <w:tcW w:w="3031" w:type="dxa"/>
            <w:gridSpan w:val="2"/>
          </w:tcPr>
          <w:p w14:paraId="51EF02C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Taxa de Administração</w:t>
            </w:r>
            <w:r w:rsidRPr="00350A98">
              <w:rPr>
                <w:rFonts w:ascii="Ebrima" w:hAnsi="Ebrima" w:cstheme="minorHAnsi"/>
                <w:sz w:val="22"/>
                <w:szCs w:val="22"/>
              </w:rPr>
              <w:t>”:</w:t>
            </w:r>
          </w:p>
        </w:tc>
        <w:tc>
          <w:tcPr>
            <w:tcW w:w="6609" w:type="dxa"/>
            <w:gridSpan w:val="2"/>
            <w:shd w:val="clear" w:color="auto" w:fill="auto"/>
          </w:tcPr>
          <w:p w14:paraId="594B4652" w14:textId="387E983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4" w:name="_Hlk521688721"/>
            <w:r w:rsidRPr="00350A98">
              <w:rPr>
                <w:rFonts w:ascii="Ebrima" w:hAnsi="Ebrima" w:cstheme="minorHAnsi"/>
                <w:sz w:val="22"/>
                <w:szCs w:val="22"/>
              </w:rPr>
              <w:t xml:space="preserve">a taxa mensal de administração do Patrimônio Separado, no valor de R$ </w:t>
            </w:r>
            <w:del w:id="35" w:author="Pablo Libano Rodrigues" w:date="2021-01-11T10:52:00Z">
              <w:r w:rsidRPr="00350A98" w:rsidDel="00DA7D1E">
                <w:rPr>
                  <w:rFonts w:ascii="Ebrima" w:hAnsi="Ebrima" w:cstheme="minorHAnsi"/>
                  <w:sz w:val="22"/>
                  <w:szCs w:val="22"/>
                </w:rPr>
                <w:delText>[</w:delText>
              </w:r>
              <w:r w:rsidRPr="00350A98" w:rsidDel="00DA7D1E">
                <w:rPr>
                  <w:rFonts w:ascii="Ebrima" w:hAnsi="Ebrima" w:cstheme="minorHAnsi"/>
                  <w:sz w:val="22"/>
                  <w:szCs w:val="22"/>
                  <w:highlight w:val="yellow"/>
                </w:rPr>
                <w:delText>=</w:delText>
              </w:r>
            </w:del>
            <w:ins w:id="36" w:author="Pablo Libano Rodrigues" w:date="2021-01-11T10:52:00Z">
              <w:r w:rsidR="00DA7D1E">
                <w:rPr>
                  <w:rFonts w:ascii="Ebrima" w:hAnsi="Ebrima" w:cstheme="minorHAnsi"/>
                  <w:sz w:val="22"/>
                  <w:szCs w:val="22"/>
                </w:rPr>
                <w:t>6.700,00</w:t>
              </w:r>
            </w:ins>
            <w:del w:id="37" w:author="Pablo Libano Rodrigues" w:date="2021-01-11T10:52:00Z">
              <w:r w:rsidRPr="00350A98" w:rsidDel="00DA7D1E">
                <w:rPr>
                  <w:rFonts w:ascii="Ebrima" w:hAnsi="Ebrima" w:cstheme="minorHAnsi"/>
                  <w:sz w:val="22"/>
                  <w:szCs w:val="22"/>
                </w:rPr>
                <w:delText>]</w:delText>
              </w:r>
            </w:del>
            <w:r w:rsidRPr="00350A98">
              <w:rPr>
                <w:rFonts w:ascii="Ebrima" w:hAnsi="Ebrima" w:cstheme="minorHAnsi"/>
                <w:sz w:val="22"/>
                <w:szCs w:val="22"/>
              </w:rPr>
              <w:t xml:space="preserve"> (</w:t>
            </w:r>
            <w:del w:id="38" w:author="Pablo Libano Rodrigues" w:date="2021-01-11T10:52:00Z">
              <w:r w:rsidRPr="00350A98" w:rsidDel="00DA7D1E">
                <w:rPr>
                  <w:rFonts w:ascii="Ebrima" w:hAnsi="Ebrima" w:cstheme="minorHAnsi"/>
                  <w:sz w:val="22"/>
                  <w:szCs w:val="22"/>
                </w:rPr>
                <w:delText>[</w:delText>
              </w:r>
              <w:r w:rsidRPr="00350A98" w:rsidDel="00DA7D1E">
                <w:rPr>
                  <w:rFonts w:ascii="Ebrima" w:hAnsi="Ebrima" w:cstheme="minorHAnsi"/>
                  <w:sz w:val="22"/>
                  <w:szCs w:val="22"/>
                  <w:highlight w:val="yellow"/>
                </w:rPr>
                <w:delText>=</w:delText>
              </w:r>
            </w:del>
            <w:ins w:id="39" w:author="Pablo Libano Rodrigues" w:date="2021-01-11T10:52:00Z">
              <w:r w:rsidR="00DA7D1E">
                <w:rPr>
                  <w:rFonts w:ascii="Ebrima" w:hAnsi="Ebrima" w:cstheme="minorHAnsi"/>
                  <w:sz w:val="22"/>
                  <w:szCs w:val="22"/>
                </w:rPr>
                <w:t>seis mil e setecentos reais</w:t>
              </w:r>
            </w:ins>
            <w:del w:id="40" w:author="Pablo Libano Rodrigues" w:date="2021-01-11T10:52:00Z">
              <w:r w:rsidRPr="00350A98" w:rsidDel="00DA7D1E">
                <w:rPr>
                  <w:rFonts w:ascii="Ebrima" w:hAnsi="Ebrima" w:cstheme="minorHAnsi"/>
                  <w:sz w:val="22"/>
                  <w:szCs w:val="22"/>
                </w:rPr>
                <w:delText>]</w:delText>
              </w:r>
            </w:del>
            <w:r w:rsidRPr="00350A98">
              <w:rPr>
                <w:rFonts w:ascii="Ebrima" w:hAnsi="Ebrima" w:cstheme="minorHAnsi"/>
                <w:sz w:val="22"/>
                <w:szCs w:val="22"/>
              </w:rPr>
              <w:t>)</w:t>
            </w:r>
            <w:ins w:id="41" w:author="Pablo Libano Rodrigues" w:date="2021-01-11T11:00:00Z">
              <w:r w:rsidR="0093229F">
                <w:rPr>
                  <w:rFonts w:ascii="Ebrima" w:hAnsi="Ebrima" w:cstheme="minorHAnsi"/>
                  <w:sz w:val="22"/>
                  <w:szCs w:val="22"/>
                </w:rPr>
                <w:t xml:space="preserve"> pagos mensal</w:t>
              </w:r>
            </w:ins>
            <w:ins w:id="42" w:author="Pablo Libano Rodrigues" w:date="2021-01-11T11:01:00Z">
              <w:r w:rsidR="0093229F">
                <w:rPr>
                  <w:rFonts w:ascii="Ebrima" w:hAnsi="Ebrima" w:cstheme="minorHAnsi"/>
                  <w:sz w:val="22"/>
                  <w:szCs w:val="22"/>
                </w:rPr>
                <w:t>mente</w:t>
              </w:r>
            </w:ins>
            <w:r w:rsidRPr="00350A98">
              <w:rPr>
                <w:rFonts w:ascii="Ebrima" w:hAnsi="Ebrima" w:cstheme="minorHAnsi"/>
                <w:sz w:val="22"/>
                <w:szCs w:val="22"/>
              </w:rPr>
              <w:t>, líquid</w:t>
            </w:r>
            <w:ins w:id="43" w:author="Pablo Libano Rodrigues" w:date="2021-01-11T11:01:00Z">
              <w:r w:rsidR="0093229F">
                <w:rPr>
                  <w:rFonts w:ascii="Ebrima" w:hAnsi="Ebrima" w:cstheme="minorHAnsi"/>
                  <w:sz w:val="22"/>
                  <w:szCs w:val="22"/>
                </w:rPr>
                <w:t>os</w:t>
              </w:r>
            </w:ins>
            <w:del w:id="44" w:author="Pablo Libano Rodrigues" w:date="2021-01-11T11:01:00Z">
              <w:r w:rsidRPr="00350A98" w:rsidDel="0093229F">
                <w:rPr>
                  <w:rFonts w:ascii="Ebrima" w:hAnsi="Ebrima" w:cstheme="minorHAnsi"/>
                  <w:sz w:val="22"/>
                  <w:szCs w:val="22"/>
                </w:rPr>
                <w:delText>a</w:delText>
              </w:r>
            </w:del>
            <w:r w:rsidRPr="00350A98">
              <w:rPr>
                <w:rFonts w:ascii="Ebrima" w:hAnsi="Ebrima" w:cstheme="minorHAnsi"/>
                <w:sz w:val="22"/>
                <w:szCs w:val="22"/>
              </w:rPr>
              <w:t xml:space="preserve"> de </w:t>
            </w:r>
            <w:ins w:id="45" w:author="Pablo Libano Rodrigues" w:date="2021-01-11T11:01:00Z">
              <w:r w:rsidR="0093229F">
                <w:rPr>
                  <w:rFonts w:ascii="Ebrima" w:hAnsi="Ebrima" w:cstheme="minorHAnsi"/>
                  <w:sz w:val="22"/>
                  <w:szCs w:val="22"/>
                </w:rPr>
                <w:t>quaisquer impostos e tributos incidentes</w:t>
              </w:r>
            </w:ins>
            <w:ins w:id="46" w:author="Pablo Libano Rodrigues" w:date="2021-01-11T11:02:00Z">
              <w:r w:rsidR="0093229F">
                <w:rPr>
                  <w:rFonts w:ascii="Ebrima" w:hAnsi="Ebrima" w:cstheme="minorHAnsi"/>
                  <w:sz w:val="22"/>
                  <w:szCs w:val="22"/>
                </w:rPr>
                <w:t>, iniciando-se o pagamento no mês seguinte ao da emissão dos CRI</w:t>
              </w:r>
            </w:ins>
            <w:del w:id="47" w:author="Pablo Libano Rodrigues" w:date="2021-01-11T11:01:00Z">
              <w:r w:rsidRPr="00350A98" w:rsidDel="0093229F">
                <w:rPr>
                  <w:rFonts w:ascii="Ebrima" w:hAnsi="Ebrima" w:cstheme="minorHAnsi"/>
                  <w:sz w:val="22"/>
                  <w:szCs w:val="22"/>
                </w:rPr>
                <w:delText>todos e quaisquer tributos</w:delText>
              </w:r>
            </w:del>
            <w:r w:rsidRPr="00350A98">
              <w:rPr>
                <w:rFonts w:ascii="Ebrima" w:hAnsi="Ebrima" w:cstheme="minorHAnsi"/>
                <w:sz w:val="22"/>
                <w:szCs w:val="22"/>
              </w:rPr>
              <w:t xml:space="preserve">, atualizada anualmente pelo </w:t>
            </w:r>
            <w:ins w:id="48" w:author="Pablo Libano Rodrigues" w:date="2021-01-11T11:03:00Z">
              <w:r w:rsidR="0093229F">
                <w:rPr>
                  <w:rFonts w:ascii="Ebrima" w:hAnsi="Ebrima" w:cstheme="minorHAnsi"/>
                  <w:sz w:val="22"/>
                  <w:szCs w:val="22"/>
                </w:rPr>
                <w:t>IPCA/</w:t>
              </w:r>
              <w:proofErr w:type="spellStart"/>
              <w:r w:rsidR="0093229F">
                <w:rPr>
                  <w:rFonts w:ascii="Ebrima" w:hAnsi="Ebrima" w:cstheme="minorHAnsi"/>
                  <w:sz w:val="22"/>
                  <w:szCs w:val="22"/>
                </w:rPr>
                <w:t>IBGE</w:t>
              </w:r>
            </w:ins>
            <w:ins w:id="49" w:author="Pablo Libano Rodrigues" w:date="2021-01-11T11:04:00Z">
              <w:r w:rsidR="0093229F">
                <w:rPr>
                  <w:rFonts w:ascii="Ebrima" w:hAnsi="Ebrima" w:cstheme="minorHAnsi"/>
                  <w:sz w:val="22"/>
                  <w:szCs w:val="22"/>
                </w:rPr>
                <w:t>,</w:t>
              </w:r>
            </w:ins>
            <w:del w:id="50" w:author="Pablo Libano Rodrigues" w:date="2021-01-11T11:03:00Z">
              <w:r w:rsidRPr="0093229F" w:rsidDel="0093229F">
                <w:rPr>
                  <w:rFonts w:ascii="Ebrima" w:hAnsi="Ebrima" w:cstheme="minorHAnsi"/>
                  <w:sz w:val="22"/>
                  <w:szCs w:val="22"/>
                </w:rPr>
                <w:delText xml:space="preserve">IGP-M </w:delText>
              </w:r>
            </w:del>
            <w:ins w:id="51" w:author="Pablo Libano Rodrigues" w:date="2021-01-11T11:04:00Z">
              <w:r w:rsidR="0093229F" w:rsidRPr="0093229F">
                <w:rPr>
                  <w:rFonts w:ascii="Ebrima" w:hAnsi="Ebrima" w:cstheme="minorHAnsi"/>
                  <w:sz w:val="22"/>
                  <w:szCs w:val="22"/>
                  <w:rPrChange w:id="52" w:author="Pablo Libano Rodrigues" w:date="2021-01-11T11:05:00Z">
                    <w:rPr>
                      <w:rFonts w:ascii="Ebrima" w:hAnsi="Ebrima" w:cstheme="minorHAnsi"/>
                      <w:sz w:val="22"/>
                      <w:szCs w:val="22"/>
                      <w:highlight w:val="yellow"/>
                    </w:rPr>
                  </w:rPrChange>
                </w:rPr>
                <w:t>desde</w:t>
              </w:r>
              <w:proofErr w:type="spellEnd"/>
              <w:r w:rsidR="0093229F" w:rsidRPr="0093229F">
                <w:rPr>
                  <w:rFonts w:ascii="Ebrima" w:hAnsi="Ebrima" w:cstheme="minorHAnsi"/>
                  <w:sz w:val="22"/>
                  <w:szCs w:val="22"/>
                  <w:rPrChange w:id="53" w:author="Pablo Libano Rodrigues" w:date="2021-01-11T11:05:00Z">
                    <w:rPr>
                      <w:rFonts w:ascii="Ebrima" w:hAnsi="Ebrima" w:cstheme="minorHAnsi"/>
                      <w:sz w:val="22"/>
                      <w:szCs w:val="22"/>
                      <w:highlight w:val="yellow"/>
                    </w:rPr>
                  </w:rPrChange>
                </w:rPr>
                <w:t xml:space="preserve"> que a variação deste índice de </w:t>
              </w:r>
              <w:r w:rsidR="0093229F" w:rsidRPr="0093229F">
                <w:rPr>
                  <w:rFonts w:ascii="Ebrima" w:hAnsi="Ebrima" w:cstheme="minorHAnsi"/>
                  <w:sz w:val="22"/>
                  <w:szCs w:val="22"/>
                  <w:rPrChange w:id="54" w:author="Pablo Libano Rodrigues" w:date="2021-01-11T11:05:00Z">
                    <w:rPr>
                      <w:rFonts w:ascii="Ebrima" w:hAnsi="Ebrima" w:cstheme="minorHAnsi"/>
                      <w:sz w:val="22"/>
                      <w:szCs w:val="22"/>
                      <w:highlight w:val="yellow"/>
                    </w:rPr>
                  </w:rPrChange>
                </w:rPr>
                <w:lastRenderedPageBreak/>
                <w:t>infl</w:t>
              </w:r>
            </w:ins>
            <w:ins w:id="55" w:author="Pablo Libano Rodrigues" w:date="2021-01-11T11:05:00Z">
              <w:r w:rsidR="0093229F" w:rsidRPr="0093229F">
                <w:rPr>
                  <w:rFonts w:ascii="Ebrima" w:hAnsi="Ebrima" w:cstheme="minorHAnsi"/>
                  <w:sz w:val="22"/>
                  <w:szCs w:val="22"/>
                  <w:rPrChange w:id="56" w:author="Pablo Libano Rodrigues" w:date="2021-01-11T11:05:00Z">
                    <w:rPr>
                      <w:rFonts w:ascii="Ebrima" w:hAnsi="Ebrima" w:cstheme="minorHAnsi"/>
                      <w:sz w:val="22"/>
                      <w:szCs w:val="22"/>
                      <w:highlight w:val="yellow"/>
                    </w:rPr>
                  </w:rPrChange>
                </w:rPr>
                <w:t xml:space="preserve">ação seja positiva, </w:t>
              </w:r>
            </w:ins>
            <w:r w:rsidRPr="0093229F">
              <w:rPr>
                <w:rFonts w:ascii="Ebrima" w:hAnsi="Ebrima" w:cstheme="minorHAnsi"/>
                <w:sz w:val="22"/>
                <w:szCs w:val="22"/>
              </w:rPr>
              <w:t>desde a Data de Emissão,</w:t>
            </w:r>
            <w:del w:id="57" w:author="Pablo Libano Rodrigues" w:date="2021-01-11T11:04:00Z">
              <w:r w:rsidRPr="0093229F" w:rsidDel="0093229F">
                <w:rPr>
                  <w:rFonts w:ascii="Ebrima" w:hAnsi="Ebrima" w:cstheme="minorHAnsi"/>
                  <w:sz w:val="22"/>
                  <w:szCs w:val="22"/>
                </w:rPr>
                <w:delText xml:space="preserve"> calculada </w:delText>
              </w:r>
              <w:r w:rsidRPr="0093229F" w:rsidDel="0093229F">
                <w:rPr>
                  <w:rFonts w:ascii="Ebrima" w:hAnsi="Ebrima" w:cstheme="minorHAnsi"/>
                  <w:i/>
                  <w:sz w:val="22"/>
                  <w:szCs w:val="22"/>
                </w:rPr>
                <w:delText>pro rata die</w:delText>
              </w:r>
              <w:r w:rsidRPr="0093229F" w:rsidDel="0093229F">
                <w:rPr>
                  <w:rFonts w:ascii="Ebrima" w:hAnsi="Ebrima" w:cstheme="minorHAnsi"/>
                  <w:sz w:val="22"/>
                  <w:szCs w:val="22"/>
                </w:rPr>
                <w:delText xml:space="preserve"> se necessário, a que a Emissora faz jus</w:delText>
              </w:r>
            </w:del>
            <w:bookmarkEnd w:id="34"/>
            <w:r w:rsidRPr="00350A98">
              <w:rPr>
                <w:rFonts w:ascii="Ebrima" w:hAnsi="Ebrima" w:cstheme="minorHAnsi"/>
                <w:sz w:val="22"/>
                <w:szCs w:val="22"/>
              </w:rPr>
              <w:t>;</w:t>
            </w:r>
            <w:ins w:id="58" w:author="Pablo Libano Rodrigues" w:date="2021-01-11T10:26:00Z">
              <w:r w:rsidR="00BD12D1">
                <w:rPr>
                  <w:rFonts w:ascii="Ebrima" w:hAnsi="Ebrima" w:cstheme="minorHAnsi"/>
                  <w:sz w:val="22"/>
                  <w:szCs w:val="22"/>
                </w:rPr>
                <w:t xml:space="preserve"> [FORTE: Ajusta</w:t>
              </w:r>
            </w:ins>
            <w:ins w:id="59" w:author="Pablo Libano Rodrigues" w:date="2021-01-11T10:51:00Z">
              <w:r w:rsidR="00DA7D1E">
                <w:rPr>
                  <w:rFonts w:ascii="Ebrima" w:hAnsi="Ebrima" w:cstheme="minorHAnsi"/>
                  <w:sz w:val="22"/>
                  <w:szCs w:val="22"/>
                </w:rPr>
                <w:t>da</w:t>
              </w:r>
            </w:ins>
            <w:ins w:id="60" w:author="Pablo Libano Rodrigues" w:date="2021-01-11T10:27:00Z">
              <w:r w:rsidR="00BD12D1">
                <w:rPr>
                  <w:rFonts w:ascii="Ebrima" w:hAnsi="Ebrima" w:cstheme="minorHAnsi"/>
                  <w:sz w:val="22"/>
                  <w:szCs w:val="22"/>
                </w:rPr>
                <w:t xml:space="preserve"> co</w:t>
              </w:r>
            </w:ins>
            <w:ins w:id="61" w:author="Pablo Libano Rodrigues" w:date="2021-01-11T10:51:00Z">
              <w:r w:rsidR="00DA7D1E">
                <w:rPr>
                  <w:rFonts w:ascii="Ebrima" w:hAnsi="Ebrima" w:cstheme="minorHAnsi"/>
                  <w:sz w:val="22"/>
                  <w:szCs w:val="22"/>
                </w:rPr>
                <w:t>nforme a</w:t>
              </w:r>
            </w:ins>
            <w:ins w:id="62" w:author="Pablo Libano Rodrigues" w:date="2021-01-11T10:27:00Z">
              <w:r w:rsidR="00BD12D1">
                <w:rPr>
                  <w:rFonts w:ascii="Ebrima" w:hAnsi="Ebrima" w:cstheme="minorHAnsi"/>
                  <w:sz w:val="22"/>
                  <w:szCs w:val="22"/>
                </w:rPr>
                <w:t xml:space="preserve"> proposta</w:t>
              </w:r>
            </w:ins>
            <w:ins w:id="63" w:author="Pablo Libano Rodrigues" w:date="2021-01-11T11:05:00Z">
              <w:r w:rsidR="0093229F">
                <w:rPr>
                  <w:rFonts w:ascii="Ebrima" w:hAnsi="Ebrima" w:cstheme="minorHAnsi"/>
                  <w:sz w:val="22"/>
                  <w:szCs w:val="22"/>
                </w:rPr>
                <w:t xml:space="preserve"> - </w:t>
              </w:r>
              <w:r w:rsidR="0093229F" w:rsidRPr="0093229F">
                <w:rPr>
                  <w:rFonts w:ascii="Ebrima" w:hAnsi="Ebrima" w:cstheme="minorHAnsi"/>
                  <w:sz w:val="22"/>
                  <w:szCs w:val="22"/>
                  <w:shd w:val="clear" w:color="auto" w:fill="FFFF00"/>
                  <w:rPrChange w:id="64" w:author="Pablo Libano Rodrigues" w:date="2021-01-11T11:05:00Z">
                    <w:rPr>
                      <w:rFonts w:ascii="Ebrima" w:hAnsi="Ebrima" w:cstheme="minorHAnsi"/>
                      <w:sz w:val="22"/>
                      <w:szCs w:val="22"/>
                    </w:rPr>
                  </w:rPrChange>
                </w:rPr>
                <w:t>Confirmar</w:t>
              </w:r>
            </w:ins>
            <w:ins w:id="65" w:author="Pablo Libano Rodrigues" w:date="2021-01-11T10:26:00Z">
              <w:r w:rsidR="00BD12D1">
                <w:rPr>
                  <w:rFonts w:ascii="Ebrima" w:hAnsi="Ebrima" w:cstheme="minorHAnsi"/>
                  <w:sz w:val="22"/>
                  <w:szCs w:val="22"/>
                </w:rPr>
                <w:t>]</w:t>
              </w:r>
            </w:ins>
          </w:p>
          <w:p w14:paraId="37D58C16" w14:textId="77777777" w:rsidR="0080785C" w:rsidRPr="00350A98" w:rsidRDefault="0080785C" w:rsidP="0080785C">
            <w:pPr>
              <w:pStyle w:val="BodyText21"/>
              <w:suppressAutoHyphens/>
              <w:spacing w:line="300" w:lineRule="exact"/>
              <w:rPr>
                <w:rFonts w:ascii="Ebrima" w:hAnsi="Ebrima" w:cstheme="minorHAnsi"/>
                <w:sz w:val="22"/>
                <w:szCs w:val="22"/>
              </w:rPr>
            </w:pPr>
          </w:p>
        </w:tc>
      </w:tr>
      <w:tr w:rsidR="0080785C" w:rsidRPr="00350A98" w14:paraId="06A6858B" w14:textId="77777777" w:rsidTr="00667E9B">
        <w:tc>
          <w:tcPr>
            <w:tcW w:w="3031" w:type="dxa"/>
            <w:gridSpan w:val="2"/>
          </w:tcPr>
          <w:p w14:paraId="44CC256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w:t>
            </w:r>
          </w:p>
          <w:p w14:paraId="66C2ACB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presente Termo de Securitização de Créditos Imobiliários;</w:t>
            </w:r>
          </w:p>
          <w:p w14:paraId="53E4ABF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6381E6B" w14:textId="77777777" w:rsidTr="00667E9B">
        <w:tc>
          <w:tcPr>
            <w:tcW w:w="3031" w:type="dxa"/>
            <w:gridSpan w:val="2"/>
          </w:tcPr>
          <w:p w14:paraId="3D5DD2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Tranche(s)</w:t>
            </w:r>
            <w:r w:rsidRPr="00350A98">
              <w:rPr>
                <w:rFonts w:ascii="Ebrima" w:hAnsi="Ebrima" w:cstheme="minorHAnsi"/>
                <w:sz w:val="22"/>
                <w:szCs w:val="22"/>
              </w:rPr>
              <w:t>”:</w:t>
            </w:r>
          </w:p>
        </w:tc>
        <w:tc>
          <w:tcPr>
            <w:tcW w:w="6609" w:type="dxa"/>
            <w:gridSpan w:val="2"/>
            <w:shd w:val="clear" w:color="auto" w:fill="auto"/>
          </w:tcPr>
          <w:p w14:paraId="5359C5A3" w14:textId="07C232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337A4" w:rsidRPr="00350A98" w14:paraId="3AB62FFE" w14:textId="77777777" w:rsidTr="00667E9B">
        <w:tc>
          <w:tcPr>
            <w:tcW w:w="3031" w:type="dxa"/>
            <w:gridSpan w:val="2"/>
          </w:tcPr>
          <w:p w14:paraId="56AE5CC7" w14:textId="458AE6EA" w:rsidR="009337A4" w:rsidRPr="00350A98" w:rsidRDefault="009337A4"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shd w:val="clear" w:color="auto" w:fill="auto"/>
          </w:tcPr>
          <w:p w14:paraId="32CAD6E2" w14:textId="77777777" w:rsidR="009337A4" w:rsidRDefault="009337A4" w:rsidP="0080785C">
            <w:pPr>
              <w:widowControl w:val="0"/>
              <w:tabs>
                <w:tab w:val="num" w:pos="0"/>
                <w:tab w:val="left" w:pos="360"/>
              </w:tabs>
              <w:autoSpaceDE w:val="0"/>
              <w:autoSpaceDN w:val="0"/>
              <w:adjustRightInd w:val="0"/>
              <w:spacing w:line="300" w:lineRule="exact"/>
              <w:jc w:val="both"/>
              <w:rPr>
                <w:rFonts w:ascii="Ebrima" w:hAnsi="Ebrima" w:cs="Arial"/>
                <w:iCs/>
                <w:sz w:val="22"/>
                <w:szCs w:val="22"/>
              </w:rPr>
            </w:pPr>
            <w:r w:rsidRPr="00350A98">
              <w:rPr>
                <w:rFonts w:ascii="Ebrima" w:hAnsi="Ebrima"/>
                <w:sz w:val="22"/>
                <w:szCs w:val="22"/>
              </w:rPr>
              <w:t xml:space="preserve">os Empreendimentos Imobiliários são constituídos por </w:t>
            </w:r>
            <w:r w:rsidRPr="00350A98">
              <w:rPr>
                <w:rFonts w:ascii="Ebrima" w:hAnsi="Ebrima"/>
                <w:sz w:val="22"/>
                <w:szCs w:val="22"/>
                <w:highlight w:val="yellow"/>
              </w:rPr>
              <w:t>3.305 (três mil trezentas e cinco)</w:t>
            </w:r>
            <w:r w:rsidRPr="00350A98">
              <w:rPr>
                <w:rFonts w:ascii="Ebrima" w:hAnsi="Ebrima"/>
                <w:sz w:val="22"/>
                <w:szCs w:val="22"/>
              </w:rPr>
              <w:t xml:space="preserve"> Unidades, das quais </w:t>
            </w:r>
            <w:r w:rsidRPr="00350A98">
              <w:rPr>
                <w:rFonts w:ascii="Ebrima" w:hAnsi="Ebrima" w:cs="Arial"/>
                <w:iCs/>
                <w:sz w:val="22"/>
                <w:szCs w:val="22"/>
                <w:highlight w:val="yellow"/>
              </w:rPr>
              <w:t>1.317 (mil trezentas e dezessete)</w:t>
            </w:r>
            <w:r w:rsidRPr="00350A98">
              <w:rPr>
                <w:rFonts w:ascii="Ebrima" w:hAnsi="Ebrima" w:cs="Arial"/>
                <w:iCs/>
                <w:sz w:val="22"/>
                <w:szCs w:val="22"/>
              </w:rPr>
              <w:t xml:space="preserve"> já se encontram vendidas e </w:t>
            </w:r>
            <w:r w:rsidRPr="00350A98">
              <w:rPr>
                <w:rFonts w:ascii="Ebrima" w:hAnsi="Ebrima" w:cs="Arial"/>
                <w:iCs/>
                <w:sz w:val="22"/>
                <w:szCs w:val="22"/>
                <w:highlight w:val="yellow"/>
              </w:rPr>
              <w:t>461 (quatrocentas e sessenta e uma)</w:t>
            </w:r>
            <w:r w:rsidRPr="00350A98">
              <w:rPr>
                <w:rFonts w:ascii="Ebrima" w:hAnsi="Ebrima" w:cs="Arial"/>
                <w:iCs/>
                <w:sz w:val="22"/>
                <w:szCs w:val="22"/>
              </w:rPr>
              <w:t xml:space="preserve"> encontram-se em estoque;</w:t>
            </w:r>
          </w:p>
          <w:p w14:paraId="7A2A1009" w14:textId="747B21C1" w:rsidR="008D5FB9" w:rsidRPr="00350A98" w:rsidRDefault="008D5FB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1B0951A" w14:textId="77777777" w:rsidTr="00667E9B">
        <w:tc>
          <w:tcPr>
            <w:tcW w:w="3031" w:type="dxa"/>
            <w:gridSpan w:val="2"/>
          </w:tcPr>
          <w:p w14:paraId="52676D04" w14:textId="7EBAAB1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Total</w:t>
            </w:r>
            <w:r w:rsidRPr="00350A98">
              <w:rPr>
                <w:rFonts w:ascii="Ebrima" w:hAnsi="Ebrima" w:cstheme="minorHAnsi"/>
                <w:sz w:val="22"/>
                <w:szCs w:val="22"/>
              </w:rPr>
              <w:t>”:</w:t>
            </w:r>
          </w:p>
        </w:tc>
        <w:tc>
          <w:tcPr>
            <w:tcW w:w="6609" w:type="dxa"/>
            <w:gridSpan w:val="2"/>
            <w:shd w:val="clear" w:color="auto" w:fill="auto"/>
          </w:tcPr>
          <w:p w14:paraId="64CE07F2" w14:textId="71438D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valor da Recompra Total dos Créditos Imobiliários corresponderá </w:t>
            </w:r>
            <w:r w:rsidRPr="00350A98">
              <w:rPr>
                <w:rFonts w:ascii="Ebrima" w:hAnsi="Ebrima"/>
                <w:sz w:val="22"/>
                <w:szCs w:val="22"/>
              </w:rPr>
              <w:t>(i) ao saldo devedor dos CRI</w:t>
            </w:r>
            <w:r w:rsidRPr="00350A98">
              <w:rPr>
                <w:rFonts w:ascii="Ebrima" w:hAnsi="Ebrima" w:cstheme="minorHAnsi"/>
                <w:sz w:val="22"/>
                <w:szCs w:val="22"/>
              </w:rPr>
              <w:t xml:space="preserve"> em circulação, atualizado monetariamente</w:t>
            </w:r>
            <w:r w:rsidRPr="00350A98">
              <w:rPr>
                <w:rFonts w:ascii="Ebrima" w:hAnsi="Ebrima"/>
                <w:sz w:val="22"/>
                <w:szCs w:val="22"/>
              </w:rPr>
              <w:t>, acrescido da Remuneração, (</w:t>
            </w:r>
            <w:proofErr w:type="spellStart"/>
            <w:r w:rsidRPr="00350A98">
              <w:rPr>
                <w:rFonts w:ascii="Ebrima" w:hAnsi="Ebrima"/>
                <w:sz w:val="22"/>
                <w:szCs w:val="22"/>
              </w:rPr>
              <w:t>ii</w:t>
            </w:r>
            <w:proofErr w:type="spellEnd"/>
            <w:r w:rsidRPr="00350A98">
              <w:rPr>
                <w:rFonts w:ascii="Ebrima" w:hAnsi="Ebrima"/>
                <w:sz w:val="22"/>
                <w:szCs w:val="22"/>
              </w:rPr>
              <w:t>) acrescido de multa compensatória de 2% (dois por cento) calculada sobre o saldo devedor, (</w:t>
            </w:r>
            <w:proofErr w:type="spellStart"/>
            <w:r w:rsidRPr="00350A98">
              <w:rPr>
                <w:rFonts w:ascii="Ebrima" w:hAnsi="Ebrima"/>
                <w:sz w:val="22"/>
                <w:szCs w:val="22"/>
              </w:rPr>
              <w:t>iii</w:t>
            </w:r>
            <w:proofErr w:type="spellEnd"/>
            <w:r w:rsidRPr="00350A98">
              <w:rPr>
                <w:rFonts w:ascii="Ebrima" w:hAnsi="Ebrima"/>
                <w:sz w:val="22"/>
                <w:szCs w:val="22"/>
              </w:rPr>
              <w:t>) adicionado de todas as Despesas Recorrentes e demais obrigações do Patrimônio Separado em aberto à época. O Valor da Recompra Total nunca poderá ser inferior ao montante necessário para quitação de todas as obrigações do Patrimônio Separado</w:t>
            </w:r>
            <w:r w:rsidRPr="00350A98">
              <w:rPr>
                <w:rFonts w:ascii="Ebrima" w:hAnsi="Ebrima" w:cstheme="minorHAnsi"/>
                <w:sz w:val="22"/>
                <w:szCs w:val="22"/>
              </w:rPr>
              <w:t>;</w:t>
            </w:r>
          </w:p>
          <w:p w14:paraId="4F13B26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232A29D" w14:textId="77777777" w:rsidTr="00667E9B">
        <w:tc>
          <w:tcPr>
            <w:tcW w:w="3031" w:type="dxa"/>
            <w:gridSpan w:val="2"/>
          </w:tcPr>
          <w:p w14:paraId="2E54E5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Facultativa</w:t>
            </w:r>
            <w:r w:rsidRPr="00350A98">
              <w:rPr>
                <w:rFonts w:ascii="Ebrima" w:hAnsi="Ebrima" w:cstheme="minorHAnsi"/>
                <w:sz w:val="22"/>
                <w:szCs w:val="22"/>
              </w:rPr>
              <w:t>”:</w:t>
            </w:r>
          </w:p>
        </w:tc>
        <w:tc>
          <w:tcPr>
            <w:tcW w:w="6609" w:type="dxa"/>
            <w:gridSpan w:val="2"/>
            <w:shd w:val="clear" w:color="auto" w:fill="auto"/>
          </w:tcPr>
          <w:p w14:paraId="09EDB988" w14:textId="7E321EE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na hipótese de Recompra Facultativa, é o valor do saldo devedor dos CRI em circulação, atualizado monetariamente, acrescido de Remuneração e uma multa compensatória em favor dos investidores dos CRI de 2% (dois por cento) sobre o respectivo saldo devedor até o </w:t>
            </w:r>
            <w:r w:rsidRPr="00350A98">
              <w:rPr>
                <w:rFonts w:ascii="Ebrima" w:hAnsi="Ebrima"/>
                <w:sz w:val="22"/>
                <w:szCs w:val="22"/>
              </w:rPr>
              <w:t>[42º (quadragésimo segundo)]</w:t>
            </w:r>
            <w:r w:rsidRPr="00350A98">
              <w:rPr>
                <w:rFonts w:ascii="Ebrima" w:hAnsi="Ebrima" w:cstheme="minorHAnsi"/>
                <w:sz w:val="22"/>
                <w:szCs w:val="22"/>
              </w:rPr>
              <w:t xml:space="preserve"> mês contado da Data de Emissão, sendo que, após o prazo, não incidirá nenhuma penalidade, nos termos do Contrato de Cessão. Referida multa será devida aos Titulares dos CRI, descontadas as despesas do Patrimônio Separado;</w:t>
            </w:r>
          </w:p>
          <w:p w14:paraId="7FF341D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5603AC72" w14:textId="77777777" w:rsidTr="00667E9B">
        <w:tc>
          <w:tcPr>
            <w:tcW w:w="3031" w:type="dxa"/>
            <w:gridSpan w:val="2"/>
          </w:tcPr>
          <w:p w14:paraId="5B9527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Nominal Unitário</w:t>
            </w:r>
            <w:r w:rsidRPr="00350A98">
              <w:rPr>
                <w:rFonts w:ascii="Ebrima" w:hAnsi="Ebrima" w:cstheme="minorHAnsi"/>
                <w:sz w:val="22"/>
                <w:szCs w:val="22"/>
              </w:rPr>
              <w:t>”:</w:t>
            </w:r>
          </w:p>
        </w:tc>
        <w:tc>
          <w:tcPr>
            <w:tcW w:w="6609" w:type="dxa"/>
            <w:gridSpan w:val="2"/>
            <w:shd w:val="clear" w:color="auto" w:fill="auto"/>
          </w:tcPr>
          <w:p w14:paraId="04099731" w14:textId="3523E8F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de cada CRI na Data de Emissão, correspondente a R$ 1.000,00 (mil reais); e</w:t>
            </w:r>
          </w:p>
          <w:p w14:paraId="7EF9F39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22ECE28" w14:textId="77777777" w:rsidTr="00667E9B">
        <w:tc>
          <w:tcPr>
            <w:tcW w:w="3031" w:type="dxa"/>
            <w:gridSpan w:val="2"/>
          </w:tcPr>
          <w:p w14:paraId="65FB662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Nominal Unitário Atualizado</w:t>
            </w:r>
            <w:r w:rsidRPr="00350A98">
              <w:rPr>
                <w:rFonts w:ascii="Ebrima" w:hAnsi="Ebrima" w:cstheme="minorHAnsi"/>
                <w:sz w:val="22"/>
                <w:szCs w:val="22"/>
              </w:rPr>
              <w:t>”:</w:t>
            </w:r>
          </w:p>
        </w:tc>
        <w:tc>
          <w:tcPr>
            <w:tcW w:w="6609" w:type="dxa"/>
            <w:gridSpan w:val="2"/>
            <w:shd w:val="clear" w:color="auto" w:fill="auto"/>
          </w:tcPr>
          <w:p w14:paraId="788AF71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Nominal Unitário atualizado de acordo com o disposto na Cláusula VI.</w:t>
            </w:r>
          </w:p>
          <w:p w14:paraId="06359F59"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350A98" w:rsidRDefault="00412131" w:rsidP="00412131">
      <w:pPr>
        <w:spacing w:line="300" w:lineRule="exact"/>
        <w:rPr>
          <w:rFonts w:ascii="Ebrima" w:hAnsi="Ebrima" w:cstheme="minorHAnsi"/>
          <w:sz w:val="22"/>
          <w:szCs w:val="22"/>
        </w:rPr>
      </w:pPr>
    </w:p>
    <w:p w14:paraId="042CA070" w14:textId="38549205"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lastRenderedPageBreak/>
        <w:t xml:space="preserve">Todos os prazos aqui estipulados serão contados em </w:t>
      </w:r>
      <w:r w:rsidR="009A2BA9" w:rsidRPr="00350A98">
        <w:rPr>
          <w:rFonts w:ascii="Ebrima" w:hAnsi="Ebrima" w:cstheme="minorHAnsi"/>
          <w:sz w:val="22"/>
          <w:szCs w:val="22"/>
        </w:rPr>
        <w:t>Dias Úteis</w:t>
      </w:r>
      <w:r w:rsidRPr="00350A98">
        <w:rPr>
          <w:rFonts w:ascii="Ebrima" w:hAnsi="Ebrima" w:cstheme="minorHAnsi"/>
          <w:sz w:val="22"/>
          <w:szCs w:val="22"/>
        </w:rPr>
        <w:t>, exceto se expressamente indicado de modo diverso</w:t>
      </w:r>
      <w:r w:rsidRPr="00350A98">
        <w:rPr>
          <w:rFonts w:ascii="Ebrima" w:hAnsi="Ebrima" w:cstheme="minorHAnsi"/>
          <w:caps/>
          <w:sz w:val="22"/>
          <w:szCs w:val="22"/>
        </w:rPr>
        <w:t>.</w:t>
      </w:r>
    </w:p>
    <w:p w14:paraId="3F13974B"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Emissão regulada por este Termo de Securitização é realizada com base na deliberação tomada em</w:t>
      </w:r>
      <w:bookmarkStart w:id="66" w:name="_DV_C181"/>
      <w:r w:rsidRPr="00350A98">
        <w:rPr>
          <w:rFonts w:ascii="Ebrima" w:hAnsi="Ebrima" w:cstheme="minorHAnsi"/>
          <w:sz w:val="22"/>
          <w:szCs w:val="22"/>
        </w:rPr>
        <w:t xml:space="preserve"> </w:t>
      </w:r>
      <w:bookmarkStart w:id="67" w:name="_DV_C182"/>
      <w:bookmarkStart w:id="68" w:name="OLE_LINK3"/>
      <w:bookmarkStart w:id="69" w:name="OLE_LINK4"/>
      <w:bookmarkEnd w:id="66"/>
      <w:r w:rsidRPr="00350A98">
        <w:rPr>
          <w:rFonts w:ascii="Ebrima" w:hAnsi="Ebrima" w:cstheme="minorHAnsi"/>
          <w:sz w:val="22"/>
          <w:szCs w:val="22"/>
        </w:rPr>
        <w:t xml:space="preserve">sede de </w:t>
      </w:r>
      <w:r w:rsidR="004B0577" w:rsidRPr="00350A98">
        <w:rPr>
          <w:rFonts w:ascii="Ebrima" w:hAnsi="Ebrima" w:cstheme="minorHAnsi"/>
          <w:sz w:val="22"/>
          <w:szCs w:val="22"/>
        </w:rPr>
        <w:t>Reunião de Diretoria</w:t>
      </w:r>
      <w:r w:rsidRPr="00350A98">
        <w:rPr>
          <w:rFonts w:ascii="Ebrima" w:hAnsi="Ebrima" w:cstheme="minorHAnsi"/>
          <w:sz w:val="22"/>
          <w:szCs w:val="22"/>
        </w:rPr>
        <w:t xml:space="preserve"> da Emissora, realizada em 18 de abril de 2013 e cuja ata foi registrada perante a Junta Comercial do Estado de São Paulo sob o nº </w:t>
      </w:r>
      <w:bookmarkStart w:id="70" w:name="_DV_C183"/>
      <w:bookmarkEnd w:id="67"/>
      <w:bookmarkEnd w:id="68"/>
      <w:bookmarkEnd w:id="69"/>
      <w:r w:rsidRPr="00350A98">
        <w:rPr>
          <w:rFonts w:ascii="Ebrima" w:hAnsi="Ebrima" w:cstheme="minorHAnsi"/>
          <w:sz w:val="22"/>
          <w:szCs w:val="22"/>
        </w:rPr>
        <w:t xml:space="preserve">162.463/13-3, na qual se aprovou a emissão de séries de </w:t>
      </w:r>
      <w:bookmarkEnd w:id="70"/>
      <w:r w:rsidRPr="00350A98">
        <w:rPr>
          <w:rFonts w:ascii="Ebrima" w:hAnsi="Ebrima" w:cstheme="minorHAnsi"/>
          <w:sz w:val="22"/>
          <w:szCs w:val="22"/>
        </w:rPr>
        <w:t xml:space="preserve">CRI em montante de até R$ 5.000.000.000,00 (cinco bilhões de reais). </w:t>
      </w:r>
    </w:p>
    <w:p w14:paraId="2BFA48F5" w14:textId="77777777" w:rsidR="00412131" w:rsidRPr="00350A98" w:rsidRDefault="00412131" w:rsidP="00412131">
      <w:pPr>
        <w:spacing w:line="300" w:lineRule="exact"/>
        <w:ind w:right="-2"/>
        <w:jc w:val="both"/>
        <w:rPr>
          <w:rFonts w:ascii="Ebrima" w:hAnsi="Ebrima" w:cstheme="minorHAnsi"/>
          <w:sz w:val="22"/>
          <w:szCs w:val="22"/>
        </w:rPr>
      </w:pPr>
      <w:bookmarkStart w:id="71" w:name="_Ref246862805"/>
    </w:p>
    <w:p w14:paraId="3BCDBB3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72" w:name="_Toc451887998"/>
      <w:bookmarkStart w:id="73" w:name="_Toc453263772"/>
      <w:bookmarkStart w:id="74" w:name="_Toc60945566"/>
      <w:bookmarkStart w:id="75" w:name="_Toc48127437"/>
      <w:r w:rsidRPr="00350A98">
        <w:rPr>
          <w:rFonts w:ascii="Ebrima" w:hAnsi="Ebrima" w:cstheme="minorHAnsi"/>
          <w:sz w:val="22"/>
          <w:szCs w:val="22"/>
        </w:rPr>
        <w:t>CLÁUSULA II – REGISTROS E DECLARAÇÕES</w:t>
      </w:r>
      <w:bookmarkEnd w:id="72"/>
      <w:bookmarkEnd w:id="73"/>
      <w:bookmarkEnd w:id="74"/>
      <w:bookmarkEnd w:id="75"/>
    </w:p>
    <w:p w14:paraId="5E950400" w14:textId="77777777" w:rsidR="00412131" w:rsidRPr="00350A98" w:rsidRDefault="00412131" w:rsidP="00412131">
      <w:pPr>
        <w:spacing w:line="300" w:lineRule="exact"/>
        <w:ind w:right="-2"/>
        <w:jc w:val="both"/>
        <w:rPr>
          <w:rFonts w:ascii="Ebrima" w:hAnsi="Ebrima" w:cstheme="minorHAnsi"/>
          <w:sz w:val="22"/>
          <w:szCs w:val="22"/>
        </w:rPr>
      </w:pPr>
    </w:p>
    <w:bookmarkEnd w:id="71"/>
    <w:p w14:paraId="15C762F9"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Este Termo e eventuais aditamentos serão </w:t>
      </w:r>
      <w:r w:rsidRPr="00350A98">
        <w:rPr>
          <w:rStyle w:val="DeltaViewDeletion"/>
          <w:rFonts w:ascii="Ebrima" w:hAnsi="Ebrima" w:cstheme="minorHAnsi"/>
          <w:strike w:val="0"/>
          <w:color w:val="000000"/>
          <w:sz w:val="22"/>
          <w:szCs w:val="22"/>
        </w:rPr>
        <w:t xml:space="preserve">registrados e custodiados junto ao </w:t>
      </w:r>
      <w:r w:rsidRPr="00350A98">
        <w:rPr>
          <w:rFonts w:ascii="Ebrima" w:hAnsi="Ebrima" w:cstheme="minorHAnsi"/>
          <w:color w:val="000000"/>
          <w:sz w:val="22"/>
          <w:szCs w:val="22"/>
        </w:rPr>
        <w:t>Custodiante, que assinará a declaração constante do seu Anexo VI</w:t>
      </w:r>
      <w:r w:rsidRPr="00350A98">
        <w:rPr>
          <w:rFonts w:ascii="Ebrima" w:hAnsi="Ebrima" w:cstheme="minorHAnsi"/>
          <w:sz w:val="22"/>
          <w:szCs w:val="22"/>
        </w:rPr>
        <w:t>.</w:t>
      </w:r>
    </w:p>
    <w:p w14:paraId="1D2C9E4F"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350A98"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serão objeto de Oferta nos termos da Instrução CVM 476. </w:t>
      </w:r>
    </w:p>
    <w:p w14:paraId="562711FA"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serão depositados:</w:t>
      </w:r>
    </w:p>
    <w:p w14:paraId="2E13655C"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350A98"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76" w:name="_Toc364177367"/>
      <w:bookmarkStart w:id="77" w:name="_Toc198234638"/>
      <w:bookmarkStart w:id="78" w:name="_Toc358270768"/>
      <w:bookmarkStart w:id="79" w:name="_Toc366868555"/>
      <w:bookmarkStart w:id="80" w:name="_Toc366099233"/>
      <w:bookmarkStart w:id="81" w:name="_Toc451887999"/>
      <w:bookmarkStart w:id="82" w:name="_Toc453263773"/>
      <w:bookmarkStart w:id="83" w:name="_Toc60945567"/>
      <w:bookmarkStart w:id="84" w:name="_Toc48127438"/>
      <w:bookmarkEnd w:id="76"/>
      <w:r w:rsidRPr="00350A98">
        <w:rPr>
          <w:rFonts w:ascii="Ebrima" w:hAnsi="Ebrima" w:cstheme="minorHAnsi"/>
          <w:sz w:val="22"/>
          <w:szCs w:val="22"/>
        </w:rPr>
        <w:t xml:space="preserve">CLÁUSULA III – </w:t>
      </w:r>
      <w:r w:rsidRPr="00350A98">
        <w:rPr>
          <w:rFonts w:ascii="Ebrima" w:hAnsi="Ebrima" w:cstheme="minorHAnsi"/>
          <w:smallCaps/>
          <w:sz w:val="22"/>
          <w:szCs w:val="22"/>
        </w:rPr>
        <w:t xml:space="preserve">CARACTERÍSTICAS DOS </w:t>
      </w:r>
      <w:bookmarkEnd w:id="77"/>
      <w:bookmarkEnd w:id="78"/>
      <w:bookmarkEnd w:id="79"/>
      <w:bookmarkEnd w:id="80"/>
      <w:r w:rsidRPr="00350A98">
        <w:rPr>
          <w:rFonts w:ascii="Ebrima" w:hAnsi="Ebrima" w:cstheme="minorHAnsi"/>
          <w:smallCaps/>
          <w:sz w:val="22"/>
          <w:szCs w:val="22"/>
        </w:rPr>
        <w:t>CRÉDITOS IMOBILIÁRIOS</w:t>
      </w:r>
      <w:bookmarkEnd w:id="81"/>
      <w:bookmarkEnd w:id="82"/>
      <w:bookmarkEnd w:id="83"/>
      <w:bookmarkEnd w:id="84"/>
    </w:p>
    <w:p w14:paraId="04D3CF0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07151F0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350A98">
        <w:rPr>
          <w:rFonts w:ascii="Ebrima" w:hAnsi="Ebrima" w:cstheme="minorHAnsi"/>
          <w:sz w:val="22"/>
          <w:szCs w:val="22"/>
          <w:u w:val="single"/>
        </w:rPr>
        <w:t>Créditos Imobiliários</w:t>
      </w:r>
    </w:p>
    <w:p w14:paraId="38AF59B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303C00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86012FB"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Emissora declara que os Créditos Imobiliários, de valor nominal total de </w:t>
      </w:r>
      <w:r w:rsidR="00D46B98" w:rsidRPr="00350A98">
        <w:rPr>
          <w:rFonts w:ascii="Ebrima" w:hAnsi="Ebrima" w:cstheme="minorHAnsi"/>
          <w:sz w:val="22"/>
          <w:szCs w:val="22"/>
        </w:rPr>
        <w:t>[</w:t>
      </w:r>
      <w:r w:rsidR="000E15D3" w:rsidRPr="00350A98">
        <w:rPr>
          <w:rFonts w:ascii="Ebrima" w:hAnsi="Ebrima"/>
          <w:sz w:val="22"/>
          <w:szCs w:val="22"/>
          <w:highlight w:val="yellow"/>
        </w:rPr>
        <w:t xml:space="preserve">R$ </w:t>
      </w:r>
      <w:r w:rsidR="003B523D" w:rsidRPr="00350A98">
        <w:rPr>
          <w:rFonts w:ascii="Ebrima" w:hAnsi="Ebrima" w:cstheme="minorHAnsi"/>
          <w:sz w:val="22"/>
          <w:szCs w:val="22"/>
          <w:highlight w:val="yellow"/>
        </w:rPr>
        <w:t>17.500.000,00</w:t>
      </w:r>
      <w:r w:rsidR="00D46B98" w:rsidRPr="00350A98">
        <w:rPr>
          <w:rFonts w:ascii="Ebrima" w:hAnsi="Ebrima" w:cstheme="minorHAnsi"/>
          <w:sz w:val="22"/>
          <w:szCs w:val="22"/>
          <w:highlight w:val="yellow"/>
        </w:rPr>
        <w:t xml:space="preserve"> (</w:t>
      </w:r>
      <w:r w:rsidR="003B523D" w:rsidRPr="00350A98">
        <w:rPr>
          <w:rFonts w:ascii="Ebrima" w:hAnsi="Ebrima" w:cstheme="minorHAnsi"/>
          <w:sz w:val="22"/>
          <w:szCs w:val="22"/>
          <w:highlight w:val="yellow"/>
        </w:rPr>
        <w:t xml:space="preserve">dezessete </w:t>
      </w:r>
      <w:r w:rsidR="00D46B98" w:rsidRPr="00350A98">
        <w:rPr>
          <w:rFonts w:ascii="Ebrima" w:hAnsi="Ebrima" w:cstheme="minorHAnsi"/>
          <w:sz w:val="22"/>
          <w:szCs w:val="22"/>
          <w:highlight w:val="yellow"/>
        </w:rPr>
        <w:t xml:space="preserve">milhões e </w:t>
      </w:r>
      <w:r w:rsidR="003B523D" w:rsidRPr="00350A98">
        <w:rPr>
          <w:rFonts w:ascii="Ebrima" w:hAnsi="Ebrima" w:cstheme="minorHAnsi"/>
          <w:sz w:val="22"/>
          <w:szCs w:val="22"/>
          <w:highlight w:val="yellow"/>
        </w:rPr>
        <w:t>quinhentos</w:t>
      </w:r>
      <w:r w:rsidR="007A54F1" w:rsidRPr="00350A98">
        <w:rPr>
          <w:rFonts w:ascii="Ebrima" w:hAnsi="Ebrima" w:cstheme="minorHAnsi"/>
          <w:sz w:val="22"/>
          <w:szCs w:val="22"/>
          <w:highlight w:val="yellow"/>
        </w:rPr>
        <w:t xml:space="preserve"> </w:t>
      </w:r>
      <w:r w:rsidR="00D46B98" w:rsidRPr="00350A98">
        <w:rPr>
          <w:rFonts w:ascii="Ebrima" w:hAnsi="Ebrima" w:cstheme="minorHAnsi"/>
          <w:sz w:val="22"/>
          <w:szCs w:val="22"/>
          <w:highlight w:val="yellow"/>
        </w:rPr>
        <w:t>mil reais</w:t>
      </w:r>
      <w:r w:rsidR="00D46B98" w:rsidRPr="00350A98">
        <w:rPr>
          <w:rFonts w:ascii="Ebrima" w:hAnsi="Ebrima" w:cstheme="minorHAnsi"/>
          <w:sz w:val="22"/>
          <w:szCs w:val="22"/>
        </w:rPr>
        <w:t xml:space="preserve">] </w:t>
      </w:r>
      <w:r w:rsidR="000E15D3" w:rsidRPr="00350A98">
        <w:rPr>
          <w:rFonts w:ascii="Ebrima" w:hAnsi="Ebrima" w:cs="Tahoma"/>
          <w:color w:val="000000"/>
          <w:sz w:val="22"/>
          <w:szCs w:val="22"/>
        </w:rPr>
        <w:t xml:space="preserve">em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 xml:space="preserve">de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de 202</w:t>
      </w:r>
      <w:r w:rsidR="003B523D" w:rsidRPr="00350A98">
        <w:rPr>
          <w:rFonts w:ascii="Ebrima" w:hAnsi="Ebrima" w:cs="Tahoma"/>
          <w:color w:val="000000"/>
          <w:sz w:val="22"/>
          <w:szCs w:val="22"/>
        </w:rPr>
        <w:t>1</w:t>
      </w:r>
      <w:r w:rsidRPr="00350A98">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4180526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1101D2E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350A98">
        <w:rPr>
          <w:rFonts w:ascii="Ebrima" w:hAnsi="Ebrima" w:cstheme="minorHAnsi"/>
          <w:color w:val="000000"/>
          <w:sz w:val="22"/>
          <w:szCs w:val="22"/>
        </w:rPr>
        <w:t>.</w:t>
      </w:r>
    </w:p>
    <w:p w14:paraId="2CFE866C" w14:textId="77777777" w:rsidR="00D46B98" w:rsidRPr="00350A98"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Custódia</w:t>
      </w:r>
    </w:p>
    <w:p w14:paraId="55E535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FB9B98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Uma via </w:t>
      </w:r>
      <w:r w:rsidRPr="00350A98">
        <w:rPr>
          <w:rFonts w:ascii="Ebrima" w:eastAsia="Arial Unicode MS" w:hAnsi="Ebrima" w:cstheme="minorHAnsi"/>
          <w:color w:val="000000"/>
          <w:sz w:val="22"/>
          <w:szCs w:val="22"/>
        </w:rPr>
        <w:t>da Escritura de Emissão de CCI</w:t>
      </w:r>
      <w:r w:rsidRPr="00350A98">
        <w:rPr>
          <w:rFonts w:ascii="Ebrima" w:hAnsi="Ebrima" w:cstheme="minorHAnsi"/>
          <w:sz w:val="22"/>
          <w:szCs w:val="22"/>
        </w:rPr>
        <w:t xml:space="preserve"> deverá ser </w:t>
      </w:r>
      <w:r w:rsidRPr="00350A98">
        <w:rPr>
          <w:rFonts w:ascii="Ebrima" w:hAnsi="Ebrima" w:cstheme="minorHAnsi"/>
          <w:color w:val="000000"/>
          <w:sz w:val="22"/>
          <w:szCs w:val="22"/>
        </w:rPr>
        <w:t xml:space="preserve">mantida pelo Custodiante, o qual igualmente </w:t>
      </w:r>
      <w:r w:rsidR="007B67A9" w:rsidRPr="00350A98">
        <w:rPr>
          <w:rFonts w:ascii="Ebrima" w:hAnsi="Ebrima" w:cstheme="minorHAnsi"/>
          <w:sz w:val="22"/>
          <w:szCs w:val="22"/>
        </w:rPr>
        <w:t>verificará, conforme documentação societária disponibilizada pela</w:t>
      </w:r>
      <w:r w:rsidR="00AC667D">
        <w:rPr>
          <w:rFonts w:ascii="Ebrima" w:hAnsi="Ebrima" w:cstheme="minorHAnsi"/>
          <w:sz w:val="22"/>
          <w:szCs w:val="22"/>
        </w:rPr>
        <w:t>s</w:t>
      </w:r>
      <w:r w:rsidR="007A54F1" w:rsidRPr="00350A98">
        <w:rPr>
          <w:rFonts w:ascii="Ebrima" w:hAnsi="Ebrima" w:cstheme="minorHAnsi"/>
          <w:sz w:val="22"/>
          <w:szCs w:val="22"/>
        </w:rPr>
        <w:t xml:space="preserve"> Cedentes </w:t>
      </w:r>
      <w:r w:rsidR="000F146C" w:rsidRPr="00DE0910">
        <w:rPr>
          <w:rFonts w:ascii="Ebrima" w:hAnsi="Ebrima" w:cstheme="minorHAnsi"/>
          <w:sz w:val="22"/>
          <w:szCs w:val="22"/>
        </w:rPr>
        <w:t xml:space="preserve">Unidades </w:t>
      </w:r>
      <w:r w:rsidR="000F146C" w:rsidRPr="00DE0910">
        <w:rPr>
          <w:rFonts w:ascii="Ebrima" w:hAnsi="Ebrima"/>
          <w:sz w:val="22"/>
        </w:rPr>
        <w:t xml:space="preserve">e </w:t>
      </w:r>
      <w:r w:rsidR="007C2D98" w:rsidRPr="00DE0910">
        <w:rPr>
          <w:rFonts w:ascii="Ebrima" w:hAnsi="Ebrima" w:cstheme="minorHAnsi"/>
          <w:sz w:val="22"/>
          <w:szCs w:val="22"/>
        </w:rPr>
        <w:t>CHP</w:t>
      </w:r>
      <w:r w:rsidR="007B67A9" w:rsidRPr="00DE0910">
        <w:rPr>
          <w:rFonts w:ascii="Ebrima" w:hAnsi="Ebrima" w:cstheme="minorHAnsi"/>
          <w:sz w:val="22"/>
          <w:szCs w:val="22"/>
        </w:rPr>
        <w:t>,</w:t>
      </w:r>
      <w:r w:rsidR="007B67A9" w:rsidRPr="00350A98" w:rsidDel="00C53E98">
        <w:rPr>
          <w:rFonts w:ascii="Ebrima" w:hAnsi="Ebrima" w:cstheme="minorHAnsi"/>
          <w:sz w:val="22"/>
          <w:szCs w:val="22"/>
        </w:rPr>
        <w:t xml:space="preserve"> </w:t>
      </w:r>
      <w:r w:rsidRPr="00350A98">
        <w:rPr>
          <w:rFonts w:ascii="Ebrima" w:hAnsi="Ebrima" w:cstheme="minorHAnsi"/>
          <w:sz w:val="22"/>
          <w:szCs w:val="22"/>
        </w:rPr>
        <w:t>os poderes de seus signatários</w:t>
      </w:r>
      <w:r w:rsidRPr="00350A98">
        <w:rPr>
          <w:rFonts w:ascii="Ebrima" w:hAnsi="Ebrima" w:cstheme="minorHAnsi"/>
          <w:color w:val="000000"/>
          <w:sz w:val="22"/>
          <w:szCs w:val="22"/>
        </w:rPr>
        <w:t>.</w:t>
      </w:r>
      <w:r w:rsidRPr="00350A98">
        <w:rPr>
          <w:rFonts w:ascii="Ebrima" w:eastAsia="Arial Unicode MS" w:hAnsi="Ebrima" w:cstheme="minorHAnsi"/>
          <w:color w:val="000000"/>
          <w:sz w:val="22"/>
          <w:szCs w:val="22"/>
        </w:rPr>
        <w:t xml:space="preserve"> </w:t>
      </w:r>
    </w:p>
    <w:p w14:paraId="75F7DB5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 xml:space="preserve">Aquisição dos Créditos Imobiliários </w:t>
      </w:r>
    </w:p>
    <w:p w14:paraId="77CD5E7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0423C553" w:rsidR="008600E9" w:rsidRPr="00350A98"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w:t>
      </w:r>
      <w:r w:rsidR="007A54F1"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D24AF6" w:rsidRPr="00350A98">
        <w:rPr>
          <w:rFonts w:ascii="Ebrima" w:hAnsi="Ebrima" w:cstheme="minorHAnsi"/>
          <w:sz w:val="22"/>
          <w:szCs w:val="22"/>
        </w:rPr>
        <w:t xml:space="preserve">Unidades e </w:t>
      </w:r>
      <w:r w:rsidR="00D24AF6" w:rsidRPr="00DE0910">
        <w:rPr>
          <w:rFonts w:ascii="Ebrima" w:hAnsi="Ebrima"/>
          <w:sz w:val="22"/>
          <w:highlight w:val="lightGray"/>
        </w:rPr>
        <w:t xml:space="preserve">a </w:t>
      </w:r>
      <w:r w:rsidR="00BE47DF">
        <w:rPr>
          <w:rFonts w:ascii="Ebrima" w:hAnsi="Ebrima" w:cstheme="minorHAnsi"/>
          <w:sz w:val="22"/>
          <w:szCs w:val="22"/>
        </w:rPr>
        <w:t xml:space="preserve">CHP </w:t>
      </w:r>
      <w:r w:rsidRPr="00350A98">
        <w:rPr>
          <w:rFonts w:ascii="Ebrima" w:hAnsi="Ebrima" w:cstheme="minorHAnsi"/>
          <w:sz w:val="22"/>
          <w:szCs w:val="22"/>
        </w:rPr>
        <w:t>cede</w:t>
      </w:r>
      <w:r w:rsidR="00020178" w:rsidRPr="00350A98">
        <w:rPr>
          <w:rFonts w:ascii="Ebrima" w:hAnsi="Ebrima" w:cstheme="minorHAnsi"/>
          <w:sz w:val="22"/>
          <w:szCs w:val="22"/>
        </w:rPr>
        <w:t>ram</w:t>
      </w:r>
      <w:r w:rsidRPr="00350A98">
        <w:rPr>
          <w:rFonts w:ascii="Ebrima" w:hAnsi="Ebrima" w:cstheme="minorHAnsi"/>
          <w:sz w:val="22"/>
          <w:szCs w:val="22"/>
        </w:rPr>
        <w:t xml:space="preserve"> os Créditos Imobiliários à Emissora e em contrapartida receber</w:t>
      </w:r>
      <w:r w:rsidR="00020178" w:rsidRPr="00350A98">
        <w:rPr>
          <w:rFonts w:ascii="Ebrima" w:hAnsi="Ebrima" w:cstheme="minorHAnsi"/>
          <w:sz w:val="22"/>
          <w:szCs w:val="22"/>
        </w:rPr>
        <w:t>ão</w:t>
      </w:r>
      <w:r w:rsidRPr="00350A98">
        <w:rPr>
          <w:rFonts w:ascii="Ebrima" w:hAnsi="Ebrima" w:cstheme="minorHAnsi"/>
          <w:sz w:val="22"/>
          <w:szCs w:val="22"/>
        </w:rPr>
        <w:t xml:space="preserve"> o Preço da Cessão, no valor de</w:t>
      </w:r>
      <w:r w:rsidR="004B0577" w:rsidRPr="00350A98">
        <w:rPr>
          <w:rFonts w:ascii="Ebrima" w:hAnsi="Ebrima" w:cstheme="minorHAnsi"/>
          <w:sz w:val="22"/>
          <w:szCs w:val="22"/>
        </w:rPr>
        <w:t xml:space="preserve"> até</w:t>
      </w:r>
      <w:r w:rsidRPr="00350A98">
        <w:rPr>
          <w:rFonts w:ascii="Ebrima" w:hAnsi="Ebrima" w:cstheme="minorHAnsi"/>
          <w:sz w:val="22"/>
          <w:szCs w:val="22"/>
        </w:rPr>
        <w:t xml:space="preserve"> R$ </w:t>
      </w:r>
      <w:r w:rsidR="00D24AF6" w:rsidRPr="00350A98">
        <w:rPr>
          <w:rFonts w:ascii="Ebrima" w:hAnsi="Ebrima" w:cstheme="minorHAnsi"/>
          <w:sz w:val="22"/>
          <w:szCs w:val="22"/>
          <w:highlight w:val="yellow"/>
        </w:rPr>
        <w:t>17.500.000,00 (dezessete milhões e quinhentos mil reais</w:t>
      </w:r>
      <w:r w:rsidR="00D24AF6" w:rsidRPr="00350A98">
        <w:rPr>
          <w:rFonts w:ascii="Ebrima" w:hAnsi="Ebrima" w:cstheme="minorHAnsi"/>
          <w:sz w:val="22"/>
          <w:szCs w:val="22"/>
        </w:rPr>
        <w:t>]</w:t>
      </w:r>
      <w:r w:rsidR="00D46B98" w:rsidRPr="007E0034">
        <w:rPr>
          <w:rFonts w:ascii="Ebrima" w:hAnsi="Ebrima"/>
          <w:sz w:val="22"/>
        </w:rPr>
        <w:t xml:space="preserve"> </w:t>
      </w:r>
      <w:r w:rsidRPr="00350A98">
        <w:rPr>
          <w:rFonts w:ascii="Ebrima" w:hAnsi="Ebrima" w:cstheme="minorHAnsi"/>
          <w:sz w:val="22"/>
          <w:szCs w:val="22"/>
        </w:rPr>
        <w:t xml:space="preserve">posicionado na presente data, sujeito aos termos do Contrato de Cessão. </w:t>
      </w:r>
    </w:p>
    <w:p w14:paraId="6A8AFFBB" w14:textId="77777777" w:rsidR="00412131" w:rsidRPr="00350A98"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317050E3" w:rsidR="00412131" w:rsidRPr="00350A98"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350A98">
        <w:rPr>
          <w:rFonts w:ascii="Ebrima" w:hAnsi="Ebrima" w:cstheme="minorHAnsi"/>
          <w:bCs/>
          <w:sz w:val="22"/>
          <w:szCs w:val="22"/>
        </w:rPr>
        <w:t>3.6.1.</w:t>
      </w:r>
      <w:r w:rsidRPr="00350A98">
        <w:rPr>
          <w:rFonts w:ascii="Ebrima" w:hAnsi="Ebrima" w:cstheme="minorHAnsi"/>
          <w:bCs/>
          <w:sz w:val="22"/>
          <w:szCs w:val="22"/>
        </w:rPr>
        <w:tab/>
      </w:r>
      <w:r w:rsidRPr="00350A98">
        <w:rPr>
          <w:rFonts w:ascii="Ebrima" w:hAnsi="Ebrima" w:cstheme="minorHAnsi"/>
          <w:color w:val="000000"/>
          <w:sz w:val="22"/>
          <w:szCs w:val="22"/>
        </w:rPr>
        <w:t>Nos termos e condições do Contrato de Cessão, a</w:t>
      </w:r>
      <w:r w:rsidR="00020178" w:rsidRPr="00350A98">
        <w:rPr>
          <w:rFonts w:ascii="Ebrima" w:hAnsi="Ebrima" w:cstheme="minorHAnsi"/>
          <w:color w:val="000000"/>
          <w:sz w:val="22"/>
          <w:szCs w:val="22"/>
        </w:rPr>
        <w:t>s</w:t>
      </w:r>
      <w:r w:rsidRPr="00350A98">
        <w:rPr>
          <w:rFonts w:ascii="Ebrima" w:hAnsi="Ebrima" w:cstheme="minorHAnsi"/>
          <w:color w:val="000000"/>
          <w:sz w:val="22"/>
          <w:szCs w:val="22"/>
        </w:rPr>
        <w:t xml:space="preserve"> </w:t>
      </w:r>
      <w:r w:rsidR="00020178" w:rsidRPr="00350A98">
        <w:rPr>
          <w:rFonts w:ascii="Ebrima" w:hAnsi="Ebrima" w:cstheme="minorHAnsi"/>
          <w:sz w:val="22"/>
          <w:szCs w:val="22"/>
        </w:rPr>
        <w:t xml:space="preserve">Cedentes </w:t>
      </w:r>
      <w:r w:rsidR="00374F16" w:rsidRPr="00350A98">
        <w:rPr>
          <w:rFonts w:ascii="Ebrima" w:hAnsi="Ebrima" w:cstheme="minorHAnsi"/>
          <w:sz w:val="22"/>
          <w:szCs w:val="22"/>
        </w:rPr>
        <w:t xml:space="preserve">Unidades </w:t>
      </w:r>
      <w:r w:rsidRPr="00350A98">
        <w:rPr>
          <w:rFonts w:ascii="Ebrima" w:hAnsi="Ebrima" w:cstheme="minorHAnsi"/>
          <w:color w:val="000000"/>
          <w:sz w:val="22"/>
          <w:szCs w:val="22"/>
        </w:rPr>
        <w:t>autoriz</w:t>
      </w:r>
      <w:r w:rsidR="00020178" w:rsidRPr="00350A98">
        <w:rPr>
          <w:rFonts w:ascii="Ebrima" w:hAnsi="Ebrima" w:cstheme="minorHAnsi"/>
          <w:color w:val="000000"/>
          <w:sz w:val="22"/>
          <w:szCs w:val="22"/>
        </w:rPr>
        <w:t>aram</w:t>
      </w:r>
      <w:r w:rsidRPr="00350A98">
        <w:rPr>
          <w:rFonts w:ascii="Ebrima" w:hAnsi="Ebrima" w:cstheme="minorHAnsi"/>
          <w:color w:val="000000"/>
          <w:sz w:val="22"/>
          <w:szCs w:val="22"/>
        </w:rPr>
        <w:t xml:space="preserve"> a Emissora a reter de cada uma das Tranches do Preço da Cessão os recursos necessários para</w:t>
      </w:r>
      <w:r w:rsidRPr="00350A98">
        <w:rPr>
          <w:rFonts w:ascii="Ebrima" w:hAnsi="Ebrima" w:cstheme="minorHAnsi"/>
          <w:spacing w:val="-2"/>
          <w:sz w:val="22"/>
          <w:szCs w:val="22"/>
        </w:rPr>
        <w:t xml:space="preserve">: </w:t>
      </w:r>
    </w:p>
    <w:p w14:paraId="167912EF" w14:textId="77777777" w:rsidR="00412131" w:rsidRPr="00350A98"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51D7326C"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350A98">
        <w:rPr>
          <w:rFonts w:ascii="Ebrima" w:hAnsi="Ebrima" w:cstheme="minorHAnsi"/>
          <w:color w:val="000000"/>
          <w:sz w:val="22"/>
          <w:szCs w:val="22"/>
        </w:rPr>
        <w:t xml:space="preserve"> e</w:t>
      </w:r>
    </w:p>
    <w:p w14:paraId="245EB502" w14:textId="77777777" w:rsidR="00412131" w:rsidRPr="00350A98"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18FB78A6"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 xml:space="preserve">a constituição do </w:t>
      </w:r>
      <w:r w:rsidRPr="00350A98">
        <w:rPr>
          <w:rFonts w:ascii="Ebrima" w:hAnsi="Ebrima" w:cstheme="minorHAnsi"/>
          <w:sz w:val="22"/>
          <w:szCs w:val="22"/>
        </w:rPr>
        <w:t>Fundo de Reserva</w:t>
      </w:r>
      <w:r w:rsidR="00134399" w:rsidRPr="00350A98">
        <w:rPr>
          <w:rFonts w:ascii="Ebrima" w:hAnsi="Ebrima" w:cstheme="minorHAnsi"/>
          <w:sz w:val="22"/>
          <w:szCs w:val="22"/>
        </w:rPr>
        <w:t>.</w:t>
      </w:r>
    </w:p>
    <w:p w14:paraId="664885D5" w14:textId="3ACA0855" w:rsidR="00412131" w:rsidRPr="00350A98" w:rsidRDefault="00412131" w:rsidP="007E0034">
      <w:pPr>
        <w:pStyle w:val="PargrafodaLista"/>
        <w:rPr>
          <w:rFonts w:ascii="Ebrima" w:hAnsi="Ebrima" w:cstheme="minorHAnsi"/>
          <w:sz w:val="22"/>
          <w:szCs w:val="22"/>
        </w:rPr>
      </w:pPr>
    </w:p>
    <w:p w14:paraId="33D4F2B9" w14:textId="0BE2B014" w:rsidR="00412131" w:rsidRPr="00350A98"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color w:val="000000"/>
          <w:sz w:val="22"/>
          <w:szCs w:val="22"/>
        </w:rPr>
        <w:t>3.6.2.</w:t>
      </w:r>
      <w:r w:rsidRPr="00350A98">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350A98">
        <w:rPr>
          <w:rFonts w:ascii="Ebrima" w:hAnsi="Ebrima" w:cstheme="minorHAnsi"/>
          <w:color w:val="000000"/>
          <w:sz w:val="22"/>
          <w:szCs w:val="22"/>
        </w:rPr>
        <w:t>ii</w:t>
      </w:r>
      <w:proofErr w:type="spellEnd"/>
      <w:r w:rsidRPr="00350A98">
        <w:rPr>
          <w:rFonts w:ascii="Ebrima" w:hAnsi="Ebrima" w:cstheme="minorHAnsi"/>
          <w:color w:val="000000"/>
          <w:sz w:val="22"/>
          <w:szCs w:val="22"/>
        </w:rPr>
        <w:t>) e (</w:t>
      </w:r>
      <w:proofErr w:type="spellStart"/>
      <w:r w:rsidRPr="00350A98">
        <w:rPr>
          <w:rFonts w:ascii="Ebrima" w:hAnsi="Ebrima" w:cstheme="minorHAnsi"/>
          <w:color w:val="000000"/>
          <w:sz w:val="22"/>
          <w:szCs w:val="22"/>
        </w:rPr>
        <w:t>iii</w:t>
      </w:r>
      <w:proofErr w:type="spellEnd"/>
      <w:r w:rsidRPr="00350A98">
        <w:rPr>
          <w:rFonts w:ascii="Ebrima" w:hAnsi="Ebrima" w:cstheme="minorHAnsi"/>
          <w:color w:val="000000"/>
          <w:sz w:val="22"/>
          <w:szCs w:val="22"/>
        </w:rPr>
        <w:t>) acima descritos e a comprovação de transferência do Preço da Cessão, em até 15 (quinze) Dias Úteis após solicitação</w:t>
      </w:r>
    </w:p>
    <w:p w14:paraId="544BB15C" w14:textId="77777777"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3A3679F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350A98">
        <w:rPr>
          <w:rFonts w:ascii="Ebrima" w:hAnsi="Ebrima" w:cstheme="minorHAnsi"/>
          <w:sz w:val="22"/>
          <w:szCs w:val="22"/>
        </w:rPr>
        <w:t xml:space="preserve">Os pagamentos decorrentes dos Créditos Imobiliários serão diretamente creditados pelos Devedores </w:t>
      </w:r>
      <w:r w:rsidR="005103E5">
        <w:rPr>
          <w:rFonts w:ascii="Ebrima" w:hAnsi="Ebrima" w:cstheme="minorHAnsi"/>
          <w:sz w:val="22"/>
          <w:szCs w:val="22"/>
        </w:rPr>
        <w:t xml:space="preserve">ou pela Emitente, conforme o caso, </w:t>
      </w:r>
      <w:r w:rsidRPr="00350A98">
        <w:rPr>
          <w:rFonts w:ascii="Ebrima" w:hAnsi="Ebrima" w:cstheme="minorHAnsi"/>
          <w:sz w:val="22"/>
          <w:szCs w:val="22"/>
        </w:rPr>
        <w:t>na Conta Centralizadora, nos termos do Contrato de Cessão, seja em decorrência da cessão definitiva dos Créditos Imobiliários, representados pelas CCI, como da Cessão Fiduciária.</w:t>
      </w:r>
    </w:p>
    <w:p w14:paraId="74FB8CB8"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350A98"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Nos termos do Contrato de Cessão, </w:t>
      </w:r>
      <w:r w:rsidR="00412131" w:rsidRPr="00350A98">
        <w:rPr>
          <w:rFonts w:ascii="Ebrima" w:hAnsi="Ebrima" w:cstheme="minorHAnsi"/>
          <w:sz w:val="22"/>
          <w:szCs w:val="22"/>
        </w:rPr>
        <w:t>os Créditos Imobiliários passar</w:t>
      </w:r>
      <w:r w:rsidRPr="00350A98">
        <w:rPr>
          <w:rFonts w:ascii="Ebrima" w:hAnsi="Ebrima" w:cstheme="minorHAnsi"/>
          <w:sz w:val="22"/>
          <w:szCs w:val="22"/>
        </w:rPr>
        <w:t>am</w:t>
      </w:r>
      <w:r w:rsidR="00412131" w:rsidRPr="00350A98">
        <w:rPr>
          <w:rFonts w:ascii="Ebrima" w:hAnsi="Ebrima" w:cstheme="minorHAnsi"/>
          <w:sz w:val="22"/>
          <w:szCs w:val="22"/>
        </w:rPr>
        <w:t xml:space="preserve"> para a titularidade da Emissora, no âmbito do Patrimônio Separado.</w:t>
      </w:r>
    </w:p>
    <w:p w14:paraId="00D743F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85" w:name="_Toc198234639"/>
      <w:bookmarkStart w:id="86" w:name="_Toc216807827"/>
      <w:bookmarkStart w:id="87" w:name="_Toc358270769"/>
      <w:bookmarkStart w:id="88" w:name="_Toc366868556"/>
      <w:bookmarkStart w:id="89" w:name="_Toc366099234"/>
    </w:p>
    <w:p w14:paraId="5D581534" w14:textId="77777777" w:rsidR="00412131" w:rsidRPr="00350A98" w:rsidRDefault="00412131" w:rsidP="00412131">
      <w:pPr>
        <w:spacing w:line="300" w:lineRule="exact"/>
        <w:rPr>
          <w:rFonts w:ascii="Ebrima" w:hAnsi="Ebrima" w:cstheme="minorHAnsi"/>
          <w:sz w:val="22"/>
          <w:szCs w:val="22"/>
          <w:u w:val="single"/>
        </w:rPr>
      </w:pPr>
      <w:r w:rsidRPr="00350A98">
        <w:rPr>
          <w:rFonts w:ascii="Ebrima" w:hAnsi="Ebrima" w:cstheme="minorHAnsi"/>
          <w:sz w:val="22"/>
          <w:szCs w:val="22"/>
          <w:u w:val="single"/>
        </w:rPr>
        <w:t>Cobrança dos Créditos Imobiliários Totais</w:t>
      </w:r>
    </w:p>
    <w:p w14:paraId="173252FF" w14:textId="77777777" w:rsidR="00412131" w:rsidRPr="00350A98" w:rsidRDefault="00412131" w:rsidP="00412131">
      <w:pPr>
        <w:spacing w:line="300" w:lineRule="exact"/>
        <w:rPr>
          <w:rFonts w:ascii="Ebrima" w:hAnsi="Ebrima" w:cstheme="minorHAnsi"/>
          <w:sz w:val="22"/>
          <w:szCs w:val="22"/>
          <w:u w:val="single"/>
        </w:rPr>
      </w:pPr>
    </w:p>
    <w:p w14:paraId="649C4FD7" w14:textId="03E2183E" w:rsidR="00992B75" w:rsidRPr="00350A98"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administração ordinária </w:t>
      </w:r>
      <w:r w:rsidRPr="00350A98">
        <w:rPr>
          <w:rFonts w:ascii="Ebrima" w:hAnsi="Ebrima" w:cstheme="minorHAnsi"/>
          <w:bCs/>
          <w:sz w:val="22"/>
          <w:szCs w:val="22"/>
        </w:rPr>
        <w:t xml:space="preserve">e a cobrança </w:t>
      </w:r>
      <w:r w:rsidRPr="00350A98">
        <w:rPr>
          <w:rFonts w:ascii="Ebrima" w:hAnsi="Ebrima" w:cstheme="minorHAnsi"/>
          <w:sz w:val="22"/>
          <w:szCs w:val="22"/>
        </w:rPr>
        <w:t xml:space="preserve">dos Créditos Imobiliários </w:t>
      </w:r>
      <w:r w:rsidR="00965FC3">
        <w:rPr>
          <w:rFonts w:ascii="Ebrima" w:hAnsi="Ebrima" w:cstheme="minorHAnsi"/>
          <w:sz w:val="22"/>
          <w:szCs w:val="22"/>
        </w:rPr>
        <w:t xml:space="preserve">Totais </w:t>
      </w:r>
      <w:r w:rsidRPr="00350A98">
        <w:rPr>
          <w:rFonts w:ascii="Ebrima" w:hAnsi="Ebrima"/>
          <w:sz w:val="22"/>
          <w:szCs w:val="22"/>
        </w:rPr>
        <w:t>e dos Créditos Cedidos Fiduciariamente</w:t>
      </w:r>
      <w:r w:rsidRPr="00350A98">
        <w:rPr>
          <w:rFonts w:ascii="Ebrima" w:hAnsi="Ebrima" w:cstheme="minorHAnsi"/>
          <w:sz w:val="22"/>
          <w:szCs w:val="22"/>
        </w:rPr>
        <w:t xml:space="preserve"> caberão </w:t>
      </w:r>
      <w:proofErr w:type="gramStart"/>
      <w:r w:rsidR="00992B75" w:rsidRPr="00350A98">
        <w:rPr>
          <w:rFonts w:ascii="Ebrima" w:hAnsi="Ebrima" w:cstheme="minorHAnsi"/>
          <w:sz w:val="22"/>
          <w:szCs w:val="22"/>
        </w:rPr>
        <w:t>à</w:t>
      </w:r>
      <w:r w:rsidR="00CB6547" w:rsidRPr="00350A98">
        <w:rPr>
          <w:rFonts w:ascii="Ebrima" w:hAnsi="Ebrima" w:cstheme="minorHAnsi"/>
          <w:sz w:val="22"/>
          <w:szCs w:val="22"/>
        </w:rPr>
        <w:t>s</w:t>
      </w:r>
      <w:r w:rsidR="00992B75" w:rsidRPr="00350A98">
        <w:rPr>
          <w:rFonts w:ascii="Ebrima" w:hAnsi="Ebrima" w:cstheme="minorHAnsi"/>
          <w:sz w:val="22"/>
          <w:szCs w:val="22"/>
        </w:rPr>
        <w:t xml:space="preserve"> </w:t>
      </w:r>
      <w:r w:rsidR="00020178" w:rsidRPr="00350A98">
        <w:rPr>
          <w:rFonts w:ascii="Ebrima" w:hAnsi="Ebrima" w:cstheme="minorHAnsi"/>
          <w:sz w:val="22"/>
          <w:szCs w:val="22"/>
        </w:rPr>
        <w:t xml:space="preserve"> Cedentes</w:t>
      </w:r>
      <w:proofErr w:type="gramEnd"/>
      <w:r w:rsidR="00020178" w:rsidRPr="00350A98">
        <w:rPr>
          <w:rFonts w:ascii="Ebrima" w:hAnsi="Ebrima" w:cstheme="minorHAnsi"/>
          <w:sz w:val="22"/>
          <w:szCs w:val="22"/>
        </w:rPr>
        <w:t xml:space="preserve">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Start w:id="90" w:name="_Hlk8908397"/>
      <w:r w:rsidR="00F6622C" w:rsidRPr="00350A98">
        <w:rPr>
          <w:rFonts w:ascii="Ebrima" w:hAnsi="Ebrima" w:cstheme="minorHAnsi"/>
          <w:sz w:val="22"/>
          <w:szCs w:val="22"/>
        </w:rPr>
        <w:t xml:space="preserve"> </w:t>
      </w:r>
      <w:r w:rsidR="00992B75" w:rsidRPr="00350A98">
        <w:rPr>
          <w:rFonts w:ascii="Ebrima" w:hAnsi="Ebrima" w:cstheme="minorHAnsi"/>
          <w:sz w:val="22"/>
          <w:szCs w:val="22"/>
        </w:rPr>
        <w:t xml:space="preserve">A Emissora contratou o </w:t>
      </w:r>
      <w:proofErr w:type="spellStart"/>
      <w:r w:rsidR="00992B75" w:rsidRPr="00350A98">
        <w:rPr>
          <w:rFonts w:ascii="Ebrima" w:hAnsi="Ebrima" w:cstheme="minorHAnsi"/>
          <w:sz w:val="22"/>
          <w:szCs w:val="22"/>
        </w:rPr>
        <w:t>Servicer</w:t>
      </w:r>
      <w:proofErr w:type="spellEnd"/>
      <w:r w:rsidR="00992B75" w:rsidRPr="00350A98">
        <w:rPr>
          <w:rFonts w:ascii="Ebrima" w:hAnsi="Ebrima" w:cstheme="minorHAnsi"/>
          <w:sz w:val="22"/>
          <w:szCs w:val="22"/>
        </w:rPr>
        <w:t xml:space="preserve">, para prestar serviços de monitoramento e acompanhamento da cobrança dos Créditos Imobiliários Totais, conforme Contrato de Servicing. Os custos do </w:t>
      </w:r>
      <w:proofErr w:type="spellStart"/>
      <w:r w:rsidR="00B16EC8" w:rsidRPr="00350A98">
        <w:rPr>
          <w:rFonts w:ascii="Ebrima" w:hAnsi="Ebrima" w:cstheme="minorHAnsi"/>
          <w:sz w:val="22"/>
          <w:szCs w:val="22"/>
        </w:rPr>
        <w:t>Servicer</w:t>
      </w:r>
      <w:proofErr w:type="spellEnd"/>
      <w:r w:rsidR="00992B75" w:rsidRPr="00350A98">
        <w:rPr>
          <w:rFonts w:ascii="Ebrima" w:hAnsi="Ebrima" w:cstheme="minorHAnsi"/>
          <w:sz w:val="22"/>
          <w:szCs w:val="22"/>
        </w:rPr>
        <w:t xml:space="preserve"> serão arcados </w:t>
      </w:r>
      <w:proofErr w:type="gramStart"/>
      <w:r w:rsidR="00992B75" w:rsidRPr="00350A98">
        <w:rPr>
          <w:rFonts w:ascii="Ebrima" w:hAnsi="Ebrima" w:cstheme="minorHAnsi"/>
          <w:sz w:val="22"/>
          <w:szCs w:val="22"/>
        </w:rPr>
        <w:t>pela</w:t>
      </w:r>
      <w:r w:rsidR="00020178" w:rsidRPr="00350A98">
        <w:rPr>
          <w:rFonts w:ascii="Ebrima" w:hAnsi="Ebrima" w:cstheme="minorHAnsi"/>
          <w:sz w:val="22"/>
          <w:szCs w:val="22"/>
        </w:rPr>
        <w:t>s</w:t>
      </w:r>
      <w:r w:rsidR="00992B75" w:rsidRPr="00350A98">
        <w:rPr>
          <w:rFonts w:ascii="Ebrima" w:hAnsi="Ebrima" w:cstheme="minorHAnsi"/>
          <w:sz w:val="22"/>
          <w:szCs w:val="22"/>
        </w:rPr>
        <w:t xml:space="preserve"> </w:t>
      </w:r>
      <w:r w:rsidR="00020178" w:rsidRPr="00350A98">
        <w:rPr>
          <w:rFonts w:ascii="Ebrima" w:hAnsi="Ebrima" w:cstheme="minorHAnsi"/>
          <w:sz w:val="22"/>
          <w:szCs w:val="22"/>
        </w:rPr>
        <w:t xml:space="preserve"> Cedentes</w:t>
      </w:r>
      <w:proofErr w:type="gramEnd"/>
      <w:r w:rsidR="00020178" w:rsidRPr="00350A98">
        <w:rPr>
          <w:rFonts w:ascii="Ebrima" w:hAnsi="Ebrima" w:cstheme="minorHAnsi"/>
          <w:sz w:val="22"/>
          <w:szCs w:val="22"/>
        </w:rPr>
        <w:t xml:space="preserve"> </w:t>
      </w:r>
      <w:r w:rsidR="00CB6547"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992B75" w:rsidRPr="00350A98">
        <w:rPr>
          <w:rFonts w:ascii="Ebrima" w:hAnsi="Ebrima" w:cstheme="minorHAnsi"/>
          <w:sz w:val="22"/>
          <w:szCs w:val="22"/>
        </w:rPr>
        <w:t>e descontados na forma da Ordem de Pagamentos, e em caso de insuficiência de recursos, os custos serão pagos diretamente pela</w:t>
      </w:r>
      <w:r w:rsidR="00020178" w:rsidRPr="00350A98">
        <w:rPr>
          <w:rFonts w:ascii="Ebrima" w:hAnsi="Ebrima" w:cstheme="minorHAnsi"/>
          <w:sz w:val="22"/>
          <w:szCs w:val="22"/>
        </w:rPr>
        <w:t xml:space="preserve">s Cedentes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End w:id="90"/>
    </w:p>
    <w:p w14:paraId="5611C717" w14:textId="6867813F" w:rsidR="00992B75" w:rsidRPr="00350A98"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Pr="00350A98"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350A98">
        <w:rPr>
          <w:rFonts w:ascii="Ebrima" w:hAnsi="Ebrima" w:cstheme="minorHAnsi"/>
          <w:bCs/>
          <w:sz w:val="22"/>
          <w:szCs w:val="22"/>
        </w:rPr>
        <w:t>3.9.1.</w:t>
      </w:r>
      <w:r w:rsidRPr="00350A98">
        <w:rPr>
          <w:rFonts w:ascii="Ebrima" w:hAnsi="Ebrima" w:cstheme="minorHAnsi"/>
          <w:bCs/>
          <w:sz w:val="22"/>
          <w:szCs w:val="22"/>
        </w:rPr>
        <w:tab/>
        <w:t xml:space="preserve">A Emissora declara ter sócios em comum com o </w:t>
      </w:r>
      <w:proofErr w:type="spellStart"/>
      <w:r w:rsidRPr="00350A98">
        <w:rPr>
          <w:rFonts w:ascii="Ebrima" w:hAnsi="Ebrima" w:cstheme="minorHAnsi"/>
          <w:bCs/>
          <w:sz w:val="22"/>
          <w:szCs w:val="22"/>
        </w:rPr>
        <w:t>Servicer</w:t>
      </w:r>
      <w:proofErr w:type="spellEnd"/>
      <w:r w:rsidRPr="00350A98">
        <w:rPr>
          <w:rFonts w:ascii="Ebrima" w:hAnsi="Ebrima" w:cstheme="minorHAnsi"/>
          <w:bCs/>
          <w:sz w:val="22"/>
          <w:szCs w:val="22"/>
        </w:rPr>
        <w:t xml:space="preserve"> contratado, sendo este, para fins da legislação e regulamentação, sua parte relacionada.</w:t>
      </w:r>
    </w:p>
    <w:p w14:paraId="65D639B5" w14:textId="77777777" w:rsidR="00992B75" w:rsidRPr="00350A98" w:rsidRDefault="00992B75" w:rsidP="002245F5">
      <w:pPr>
        <w:tabs>
          <w:tab w:val="left" w:pos="709"/>
        </w:tabs>
        <w:spacing w:line="300" w:lineRule="exact"/>
        <w:ind w:right="-2"/>
        <w:jc w:val="both"/>
        <w:rPr>
          <w:rFonts w:ascii="Ebrima" w:hAnsi="Ebrima" w:cstheme="minorHAnsi"/>
          <w:sz w:val="22"/>
          <w:szCs w:val="22"/>
        </w:rPr>
      </w:pPr>
    </w:p>
    <w:p w14:paraId="27E861F2" w14:textId="6E234B59" w:rsidR="00992B75" w:rsidRPr="00350A98"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350A98">
        <w:rPr>
          <w:rFonts w:ascii="Ebrima" w:hAnsi="Ebrima" w:cstheme="minorHAnsi"/>
          <w:bCs/>
          <w:sz w:val="22"/>
          <w:szCs w:val="22"/>
        </w:rPr>
        <w:t xml:space="preserve">Caso seja evidenciada qualquer inconsistência em relação à cobrança e administração dos Créditos </w:t>
      </w:r>
      <w:r w:rsidRPr="00350A98">
        <w:rPr>
          <w:rFonts w:ascii="Ebrima" w:hAnsi="Ebrima" w:cstheme="minorHAnsi"/>
          <w:sz w:val="22"/>
          <w:szCs w:val="22"/>
        </w:rPr>
        <w:t>Imobiliários Totais</w:t>
      </w:r>
      <w:r w:rsidRPr="00350A98">
        <w:rPr>
          <w:rFonts w:ascii="Ebrima" w:hAnsi="Ebrima" w:cstheme="minorHAnsi"/>
          <w:bCs/>
          <w:sz w:val="22"/>
          <w:szCs w:val="22"/>
        </w:rPr>
        <w:t xml:space="preserve"> por parte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poderá a Emissora, a seu exclusivo critério e nos termos do Contrato de Cessão, exigir a transferência de toda a administração e cobrança dos Créditos</w:t>
      </w:r>
      <w:r w:rsidRPr="00350A98">
        <w:rPr>
          <w:rFonts w:ascii="Ebrima" w:hAnsi="Ebrima" w:cstheme="minorHAnsi"/>
          <w:sz w:val="22"/>
          <w:szCs w:val="22"/>
        </w:rPr>
        <w:t xml:space="preserve"> Imobiliários Totais</w:t>
      </w:r>
      <w:r w:rsidRPr="00350A98">
        <w:rPr>
          <w:rFonts w:ascii="Ebrima" w:hAnsi="Ebrima" w:cstheme="minorHAnsi"/>
          <w:bCs/>
          <w:sz w:val="22"/>
          <w:szCs w:val="22"/>
        </w:rPr>
        <w:t xml:space="preserve"> para </w:t>
      </w:r>
      <w:bookmarkStart w:id="91" w:name="_Hlk8908478"/>
      <w:r w:rsidRPr="00350A98">
        <w:rPr>
          <w:rFonts w:ascii="Ebrima" w:hAnsi="Ebrima" w:cstheme="minorHAnsi"/>
          <w:bCs/>
          <w:sz w:val="22"/>
          <w:szCs w:val="22"/>
        </w:rPr>
        <w:t xml:space="preserve">si própria, para o </w:t>
      </w:r>
      <w:proofErr w:type="spellStart"/>
      <w:r w:rsidRPr="00350A98">
        <w:rPr>
          <w:rFonts w:ascii="Ebrima" w:hAnsi="Ebrima" w:cstheme="minorHAnsi"/>
          <w:bCs/>
          <w:sz w:val="22"/>
          <w:szCs w:val="22"/>
        </w:rPr>
        <w:t>Servicer</w:t>
      </w:r>
      <w:proofErr w:type="spellEnd"/>
      <w:r w:rsidRPr="00350A98">
        <w:rPr>
          <w:rFonts w:ascii="Ebrima" w:hAnsi="Ebrima" w:cstheme="minorHAnsi"/>
          <w:bCs/>
          <w:sz w:val="22"/>
          <w:szCs w:val="22"/>
        </w:rPr>
        <w:t xml:space="preserve"> ou outro terceiro contratado para tanto, sempre à custo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Neste caso, o presente Termo de Securitização deverá ser aditado para refletir referida situação</w:t>
      </w:r>
      <w:bookmarkEnd w:id="91"/>
      <w:r w:rsidRPr="00350A98">
        <w:rPr>
          <w:rFonts w:ascii="Ebrima" w:hAnsi="Ebrima" w:cstheme="minorHAnsi"/>
          <w:bCs/>
          <w:sz w:val="22"/>
          <w:szCs w:val="22"/>
        </w:rPr>
        <w:t>.</w:t>
      </w:r>
    </w:p>
    <w:p w14:paraId="751E5C33" w14:textId="77777777" w:rsidR="00412131" w:rsidRPr="00350A98" w:rsidRDefault="00412131" w:rsidP="00412131">
      <w:pPr>
        <w:spacing w:line="300" w:lineRule="exact"/>
        <w:rPr>
          <w:rFonts w:ascii="Ebrima" w:hAnsi="Ebrima" w:cstheme="minorHAnsi"/>
          <w:sz w:val="22"/>
          <w:szCs w:val="22"/>
        </w:rPr>
      </w:pPr>
    </w:p>
    <w:p w14:paraId="28C40D49" w14:textId="340A77E4" w:rsidR="00412131" w:rsidRPr="00350A98" w:rsidRDefault="00412131" w:rsidP="00412131">
      <w:pPr>
        <w:spacing w:line="300" w:lineRule="exact"/>
        <w:rPr>
          <w:rFonts w:ascii="Ebrima" w:hAnsi="Ebrima" w:cstheme="minorHAnsi"/>
          <w:sz w:val="22"/>
          <w:szCs w:val="22"/>
          <w:u w:val="single"/>
        </w:rPr>
      </w:pPr>
      <w:bookmarkStart w:id="92" w:name="_DV_C630"/>
      <w:r w:rsidRPr="00350A98">
        <w:rPr>
          <w:rFonts w:ascii="Ebrima" w:hAnsi="Ebrima" w:cstheme="minorHAnsi"/>
          <w:sz w:val="22"/>
          <w:szCs w:val="22"/>
          <w:u w:val="single"/>
        </w:rPr>
        <w:t xml:space="preserve">Níveis de Concentração dos Créditos </w:t>
      </w:r>
      <w:bookmarkEnd w:id="92"/>
      <w:r w:rsidRPr="00350A98">
        <w:rPr>
          <w:rFonts w:ascii="Ebrima" w:hAnsi="Ebrima" w:cstheme="minorHAnsi"/>
          <w:sz w:val="22"/>
          <w:szCs w:val="22"/>
          <w:u w:val="single"/>
        </w:rPr>
        <w:t>Imobiliários</w:t>
      </w:r>
      <w:r w:rsidR="00032819">
        <w:rPr>
          <w:rFonts w:ascii="Ebrima" w:hAnsi="Ebrima" w:cstheme="minorHAnsi"/>
          <w:sz w:val="22"/>
          <w:szCs w:val="22"/>
          <w:u w:val="single"/>
        </w:rPr>
        <w:t xml:space="preserve"> Totais</w:t>
      </w:r>
    </w:p>
    <w:p w14:paraId="043E6DA2" w14:textId="77777777" w:rsidR="00412131" w:rsidRPr="00350A98" w:rsidRDefault="00412131" w:rsidP="00412131">
      <w:pPr>
        <w:spacing w:line="300" w:lineRule="exact"/>
        <w:ind w:right="-2"/>
        <w:rPr>
          <w:rFonts w:ascii="Ebrima" w:hAnsi="Ebrima" w:cstheme="minorHAnsi"/>
          <w:sz w:val="22"/>
          <w:szCs w:val="22"/>
        </w:rPr>
      </w:pPr>
    </w:p>
    <w:p w14:paraId="6A009799" w14:textId="6D17D626"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Na Data de Emissão, nenhum dos Créditos Imobiliários</w:t>
      </w:r>
      <w:r w:rsidR="00032819">
        <w:rPr>
          <w:rFonts w:ascii="Ebrima" w:hAnsi="Ebrima" w:cstheme="minorHAnsi"/>
          <w:sz w:val="22"/>
          <w:szCs w:val="22"/>
        </w:rPr>
        <w:t xml:space="preserve"> Totais</w:t>
      </w:r>
      <w:r w:rsidRPr="00350A98">
        <w:rPr>
          <w:rFonts w:ascii="Ebrima" w:hAnsi="Ebrima" w:cstheme="minorHAnsi"/>
          <w:sz w:val="22"/>
          <w:szCs w:val="22"/>
        </w:rPr>
        <w:t xml:space="preserve">, quando individualmente considerados, representa mais de 20% (vinte por cento) do valor total dos Créditos Imobiliários </w:t>
      </w:r>
      <w:r w:rsidR="00526485" w:rsidRPr="00350A98">
        <w:rPr>
          <w:rFonts w:ascii="Ebrima" w:hAnsi="Ebrima" w:cstheme="minorHAnsi"/>
          <w:sz w:val="22"/>
          <w:szCs w:val="22"/>
        </w:rPr>
        <w:t>Unidades</w:t>
      </w:r>
      <w:r w:rsidR="00D46B98" w:rsidRPr="00350A98">
        <w:rPr>
          <w:rFonts w:ascii="Ebrima" w:hAnsi="Ebrima" w:cstheme="minorHAnsi"/>
          <w:sz w:val="22"/>
          <w:szCs w:val="22"/>
        </w:rPr>
        <w:t xml:space="preserve"> ou Créditos Cedidos Fiduciariamente, em conjunto</w:t>
      </w:r>
      <w:r w:rsidRPr="00350A98">
        <w:rPr>
          <w:rFonts w:ascii="Ebrima" w:hAnsi="Ebrima" w:cstheme="minorHAnsi"/>
          <w:sz w:val="22"/>
          <w:szCs w:val="22"/>
        </w:rPr>
        <w:t>.</w:t>
      </w:r>
    </w:p>
    <w:p w14:paraId="33C4A7D1"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5B0E76A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Até que a totalidade dos CRI seja resgatada, a</w:t>
      </w:r>
      <w:r w:rsidR="00020178" w:rsidRPr="00350A98">
        <w:rPr>
          <w:rFonts w:ascii="Ebrima" w:hAnsi="Ebrima" w:cstheme="minorHAnsi"/>
          <w:sz w:val="22"/>
          <w:szCs w:val="22"/>
        </w:rPr>
        <w:t xml:space="preserve">s Cedentes </w:t>
      </w:r>
      <w:r w:rsidR="00526485" w:rsidRPr="00350A98">
        <w:rPr>
          <w:rFonts w:ascii="Ebrima" w:hAnsi="Ebrima" w:cstheme="minorHAnsi"/>
          <w:sz w:val="22"/>
          <w:szCs w:val="22"/>
        </w:rPr>
        <w:t>Unidades, a Emitente</w:t>
      </w:r>
      <w:r w:rsidRPr="00350A98">
        <w:rPr>
          <w:rFonts w:ascii="Ebrima" w:hAnsi="Ebrima" w:cstheme="minorHAnsi"/>
          <w:sz w:val="22"/>
          <w:szCs w:val="22"/>
        </w:rPr>
        <w:t xml:space="preserve"> e os </w:t>
      </w:r>
      <w:r w:rsidR="00771F81" w:rsidRPr="00350A98">
        <w:rPr>
          <w:rFonts w:ascii="Ebrima" w:hAnsi="Ebrima" w:cstheme="minorHAnsi"/>
          <w:sz w:val="22"/>
          <w:szCs w:val="22"/>
        </w:rPr>
        <w:t>Fiadores</w:t>
      </w:r>
      <w:r w:rsidR="00144E23" w:rsidRPr="00350A98" w:rsidDel="00144E23">
        <w:rPr>
          <w:rFonts w:ascii="Ebrima" w:hAnsi="Ebrima" w:cstheme="minorHAnsi"/>
          <w:sz w:val="22"/>
          <w:szCs w:val="22"/>
        </w:rPr>
        <w:t xml:space="preserve"> </w:t>
      </w:r>
      <w:r w:rsidRPr="00350A98">
        <w:rPr>
          <w:rFonts w:ascii="Ebrima" w:hAnsi="Ebrima" w:cstheme="minorHAnsi"/>
          <w:sz w:val="22"/>
          <w:szCs w:val="22"/>
        </w:rPr>
        <w:t xml:space="preserve">responderão por seu pagamento integral, observados os termos do Contrato de Cessão. </w:t>
      </w:r>
    </w:p>
    <w:p w14:paraId="758397CC" w14:textId="77777777" w:rsidR="00412131" w:rsidRPr="00350A98" w:rsidRDefault="00412131" w:rsidP="00412131">
      <w:pPr>
        <w:spacing w:line="300" w:lineRule="exact"/>
        <w:ind w:right="-2"/>
        <w:rPr>
          <w:rFonts w:ascii="Ebrima" w:hAnsi="Ebrima" w:cstheme="minorHAnsi"/>
          <w:sz w:val="22"/>
          <w:szCs w:val="22"/>
        </w:rPr>
      </w:pPr>
    </w:p>
    <w:p w14:paraId="5463564F" w14:textId="4976D7CE"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93" w:name="_Toc451888000"/>
      <w:bookmarkStart w:id="94" w:name="_Toc453263774"/>
      <w:bookmarkStart w:id="95" w:name="_Toc60945568"/>
      <w:bookmarkStart w:id="96" w:name="_Toc48127439"/>
      <w:r w:rsidRPr="00350A98">
        <w:rPr>
          <w:rFonts w:ascii="Ebrima" w:hAnsi="Ebrima" w:cstheme="minorHAnsi"/>
          <w:sz w:val="22"/>
          <w:szCs w:val="22"/>
        </w:rPr>
        <w:t xml:space="preserve">CLÁUSULA IV – </w:t>
      </w:r>
      <w:r w:rsidRPr="00350A98">
        <w:rPr>
          <w:rFonts w:ascii="Ebrima" w:hAnsi="Ebrima" w:cstheme="minorHAnsi"/>
          <w:smallCaps/>
          <w:sz w:val="22"/>
          <w:szCs w:val="22"/>
        </w:rPr>
        <w:t>CARACTERÍSTICAS DOS CRI E DA OFERTA</w:t>
      </w:r>
      <w:bookmarkEnd w:id="85"/>
      <w:bookmarkEnd w:id="86"/>
      <w:bookmarkEnd w:id="87"/>
      <w:bookmarkEnd w:id="88"/>
      <w:bookmarkEnd w:id="89"/>
      <w:bookmarkEnd w:id="93"/>
      <w:bookmarkEnd w:id="94"/>
      <w:bookmarkEnd w:id="95"/>
      <w:bookmarkEnd w:id="96"/>
    </w:p>
    <w:p w14:paraId="01F2EF71"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38367D4" w:rsidR="00791A90" w:rsidRDefault="00412131" w:rsidP="00791A90">
      <w:pPr>
        <w:spacing w:line="300" w:lineRule="atLeast"/>
        <w:jc w:val="both"/>
        <w:rPr>
          <w:rFonts w:ascii="Ebrima" w:hAnsi="Ebrima" w:cstheme="minorHAnsi"/>
          <w:sz w:val="22"/>
          <w:szCs w:val="22"/>
        </w:rPr>
      </w:pPr>
      <w:r w:rsidRPr="00350A98">
        <w:rPr>
          <w:rFonts w:ascii="Ebrima" w:hAnsi="Ebrima" w:cstheme="minorHAnsi"/>
          <w:sz w:val="22"/>
          <w:szCs w:val="22"/>
        </w:rPr>
        <w:t xml:space="preserve">Os CRI da presente Emissão, cujo lastro se constitui pelos Créditos Imobiliários, possuem as seguintes características: </w:t>
      </w:r>
    </w:p>
    <w:p w14:paraId="5332F1E0" w14:textId="77777777" w:rsidR="001B18D4" w:rsidRPr="00350A98" w:rsidRDefault="001B18D4" w:rsidP="00791A90">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350A98"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350A98" w:rsidRDefault="006B5345" w:rsidP="00F043AD">
            <w:pPr>
              <w:jc w:val="center"/>
              <w:rPr>
                <w:rFonts w:ascii="Ebrima" w:hAnsi="Ebrima" w:cs="Calibri"/>
                <w:b/>
                <w:bCs/>
                <w:color w:val="000000"/>
                <w:sz w:val="22"/>
                <w:szCs w:val="22"/>
              </w:rPr>
            </w:pPr>
            <w:bookmarkStart w:id="97" w:name="_DV_M49"/>
            <w:bookmarkStart w:id="98" w:name="_DV_M129"/>
            <w:bookmarkStart w:id="99" w:name="_DV_M206"/>
            <w:bookmarkStart w:id="100" w:name="_DV_M208"/>
            <w:bookmarkStart w:id="101" w:name="_DV_M209"/>
            <w:bookmarkStart w:id="102" w:name="_DV_M210"/>
            <w:bookmarkStart w:id="103" w:name="_DV_M211"/>
            <w:bookmarkStart w:id="104" w:name="_DV_M214"/>
            <w:bookmarkStart w:id="105" w:name="_DV_M215"/>
            <w:bookmarkStart w:id="106" w:name="_DV_M216"/>
            <w:bookmarkStart w:id="107" w:name="_DV_M219"/>
            <w:bookmarkStart w:id="108" w:name="_DV_M220"/>
            <w:bookmarkStart w:id="109" w:name="_DV_M221"/>
            <w:bookmarkStart w:id="110" w:name="_DV_M222"/>
            <w:bookmarkStart w:id="111" w:name="_DV_M223"/>
            <w:bookmarkStart w:id="112" w:name="_DV_M107"/>
            <w:bookmarkStart w:id="113" w:name="_DV_M239"/>
            <w:bookmarkStart w:id="114" w:name="_DV_M240"/>
            <w:bookmarkStart w:id="115" w:name="_DV_M241"/>
            <w:bookmarkStart w:id="116" w:name="_DV_M247"/>
            <w:bookmarkStart w:id="117" w:name="_DV_M248"/>
            <w:bookmarkStart w:id="118" w:name="_DV_M249"/>
            <w:bookmarkStart w:id="119" w:name="_DV_M250"/>
            <w:bookmarkStart w:id="120" w:name="_DV_M251"/>
            <w:bookmarkStart w:id="121" w:name="_DV_M252"/>
            <w:bookmarkStart w:id="122" w:name="_DV_M253"/>
            <w:bookmarkStart w:id="123" w:name="_DV_M64"/>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350A98">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350A98"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350A98" w:rsidRDefault="006B5345" w:rsidP="00F043AD">
            <w:pPr>
              <w:jc w:val="center"/>
              <w:rPr>
                <w:rFonts w:ascii="Ebrima" w:hAnsi="Ebrima" w:cs="Calibri"/>
                <w:b/>
                <w:bCs/>
                <w:color w:val="000000"/>
                <w:sz w:val="22"/>
                <w:szCs w:val="22"/>
              </w:rPr>
            </w:pPr>
            <w:r w:rsidRPr="00350A98">
              <w:rPr>
                <w:rFonts w:ascii="Ebrima" w:hAnsi="Ebrima" w:cs="Calibri"/>
                <w:b/>
                <w:bCs/>
                <w:color w:val="000000"/>
                <w:sz w:val="22"/>
                <w:szCs w:val="22"/>
              </w:rPr>
              <w:t>CRI Subordinados I</w:t>
            </w:r>
          </w:p>
        </w:tc>
      </w:tr>
      <w:tr w:rsidR="006B5345" w:rsidRPr="00350A98"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6D574D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350A98"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494D160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r>
      <w:tr w:rsidR="006B5345" w:rsidRPr="00350A98"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350A98" w:rsidRDefault="006B5345" w:rsidP="00F043AD">
            <w:pPr>
              <w:rPr>
                <w:rFonts w:ascii="Ebrima" w:hAnsi="Ebrima" w:cs="Calibri"/>
                <w:color w:val="000000"/>
                <w:sz w:val="22"/>
                <w:szCs w:val="22"/>
              </w:rPr>
            </w:pPr>
          </w:p>
        </w:tc>
      </w:tr>
      <w:tr w:rsidR="006B5345" w:rsidRPr="00350A98"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74012F8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proofErr w:type="gramStart"/>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6C8838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proofErr w:type="gramStart"/>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C62E1C" w:rsidRPr="00350A98">
              <w:rPr>
                <w:rFonts w:ascii="Ebrima" w:hAnsi="Ebrima" w:cs="Calibri"/>
                <w:color w:val="000000"/>
                <w:sz w:val="22"/>
                <w:szCs w:val="22"/>
              </w:rPr>
              <w:t xml:space="preserve"> </w:t>
            </w:r>
            <w:r w:rsidRPr="00350A98">
              <w:rPr>
                <w:rFonts w:ascii="Ebrima" w:hAnsi="Ebrima" w:cs="Calibri"/>
                <w:color w:val="000000"/>
                <w:sz w:val="22"/>
                <w:szCs w:val="22"/>
              </w:rPr>
              <w:t>ª;</w:t>
            </w:r>
          </w:p>
        </w:tc>
      </w:tr>
      <w:tr w:rsidR="006B5345" w:rsidRPr="00350A98"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350A98" w:rsidRDefault="006B5345" w:rsidP="00F043AD">
            <w:pPr>
              <w:rPr>
                <w:rFonts w:ascii="Ebrima" w:hAnsi="Ebrima" w:cs="Calibri"/>
                <w:color w:val="000000"/>
                <w:sz w:val="22"/>
                <w:szCs w:val="22"/>
              </w:rPr>
            </w:pPr>
          </w:p>
        </w:tc>
      </w:tr>
      <w:tr w:rsidR="006B5345" w:rsidRPr="00350A98"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4EB46BA"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Quantidade de CRI</w:t>
            </w:r>
            <w:proofErr w:type="gramStart"/>
            <w:r w:rsidRPr="00350A98">
              <w:rPr>
                <w:rFonts w:ascii="Ebrima" w:hAnsi="Ebrima" w:cs="Calibri"/>
                <w:color w:val="000000"/>
                <w:sz w:val="22"/>
                <w:szCs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5F30DE5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Quantidade de CRI:</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r w:rsidRPr="00350A98">
              <w:rPr>
                <w:rFonts w:ascii="Ebrima" w:hAnsi="Ebrima" w:cs="Calibri"/>
                <w:color w:val="000000"/>
                <w:sz w:val="22"/>
                <w:szCs w:val="22"/>
              </w:rPr>
              <w:t>;</w:t>
            </w:r>
          </w:p>
        </w:tc>
      </w:tr>
      <w:tr w:rsidR="006B5345" w:rsidRPr="00350A98"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350A98" w:rsidRDefault="006B5345" w:rsidP="00F043AD">
            <w:pPr>
              <w:rPr>
                <w:rFonts w:ascii="Ebrima" w:hAnsi="Ebrima" w:cs="Calibri"/>
                <w:color w:val="000000"/>
                <w:sz w:val="22"/>
                <w:szCs w:val="22"/>
              </w:rPr>
            </w:pPr>
          </w:p>
        </w:tc>
      </w:tr>
      <w:tr w:rsidR="006B5345" w:rsidRPr="00350A98"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4697E1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lastRenderedPageBreak/>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Valor Global da Série: R$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300D995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Global da Série: R$</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r>
      <w:tr w:rsidR="006B5345" w:rsidRPr="00350A98"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350A98" w:rsidRDefault="006B5345" w:rsidP="00F043AD">
            <w:pPr>
              <w:rPr>
                <w:rFonts w:ascii="Ebrima" w:hAnsi="Ebrima" w:cs="Calibri"/>
                <w:color w:val="000000"/>
                <w:sz w:val="22"/>
                <w:szCs w:val="22"/>
              </w:rPr>
            </w:pPr>
          </w:p>
        </w:tc>
      </w:tr>
      <w:tr w:rsidR="006B5345" w:rsidRPr="00350A98"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14BFEE0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221C4DF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r>
      <w:tr w:rsidR="006B5345" w:rsidRPr="00350A98"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350A98" w:rsidRDefault="006B5345" w:rsidP="00F043AD">
            <w:pPr>
              <w:rPr>
                <w:rFonts w:ascii="Ebrima" w:hAnsi="Ebrima" w:cs="Calibri"/>
                <w:color w:val="000000"/>
                <w:sz w:val="22"/>
                <w:szCs w:val="22"/>
              </w:rPr>
            </w:pPr>
          </w:p>
        </w:tc>
      </w:tr>
      <w:tr w:rsidR="006B5345" w:rsidRPr="00350A98"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1AE765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5357221"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proofErr w:type="gramStart"/>
            <w:r w:rsidR="00D05624" w:rsidRPr="00350A98">
              <w:rPr>
                <w:rFonts w:ascii="Ebrima" w:hAnsi="Ebrima" w:cstheme="minorHAnsi"/>
                <w:bCs/>
                <w:sz w:val="22"/>
                <w:szCs w:val="22"/>
              </w:rPr>
              <w:t>]</w:t>
            </w:r>
            <w:r w:rsidR="00D05624" w:rsidRPr="00350A98">
              <w:rPr>
                <w:rFonts w:ascii="Ebrima" w:hAnsi="Ebrima" w:cs="Calibri"/>
                <w:color w:val="000000"/>
                <w:sz w:val="22"/>
                <w:szCs w:val="22"/>
              </w:rPr>
              <w:t>;</w:t>
            </w:r>
            <w:r w:rsidRPr="00350A98">
              <w:rPr>
                <w:rFonts w:ascii="Ebrima" w:hAnsi="Ebrima" w:cs="Calibri"/>
                <w:color w:val="000000"/>
                <w:sz w:val="22"/>
                <w:szCs w:val="22"/>
              </w:rPr>
              <w:t>;</w:t>
            </w:r>
            <w:proofErr w:type="gramEnd"/>
            <w:r w:rsidRPr="00350A98">
              <w:rPr>
                <w:rFonts w:ascii="Ebrima" w:hAnsi="Ebrima" w:cs="Calibri"/>
                <w:color w:val="000000"/>
                <w:sz w:val="22"/>
                <w:szCs w:val="22"/>
              </w:rPr>
              <w:t xml:space="preserve"> </w:t>
            </w:r>
          </w:p>
        </w:tc>
      </w:tr>
      <w:tr w:rsidR="006B5345" w:rsidRPr="00350A98"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350A98" w:rsidRDefault="006B5345" w:rsidP="00F043AD">
            <w:pPr>
              <w:rPr>
                <w:rFonts w:ascii="Ebrima" w:hAnsi="Ebrima" w:cs="Calibri"/>
                <w:color w:val="000000"/>
                <w:sz w:val="22"/>
                <w:szCs w:val="22"/>
              </w:rPr>
            </w:pPr>
          </w:p>
        </w:tc>
      </w:tr>
      <w:tr w:rsidR="006B5345" w:rsidRPr="00350A98"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DFC9CE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Prazo de Emissão:</w:t>
            </w:r>
            <w:r w:rsidR="00D05624" w:rsidRPr="00350A98">
              <w:rPr>
                <w:rFonts w:ascii="Ebrima" w:hAnsi="Ebrima"/>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41D52C5D"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Prazo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00D05624"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na Data de Vencimento Final;</w:t>
            </w:r>
          </w:p>
        </w:tc>
      </w:tr>
      <w:tr w:rsidR="006B5345" w:rsidRPr="00350A98"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350A98" w:rsidRDefault="006B5345" w:rsidP="00F043AD">
            <w:pPr>
              <w:rPr>
                <w:rFonts w:ascii="Ebrima" w:hAnsi="Ebrima" w:cs="Calibri"/>
                <w:color w:val="000000"/>
                <w:sz w:val="22"/>
                <w:szCs w:val="22"/>
              </w:rPr>
            </w:pPr>
          </w:p>
        </w:tc>
      </w:tr>
      <w:tr w:rsidR="006B5345" w:rsidRPr="00350A98"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4600AE63"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ins w:id="124" w:author="Pablo Libano Rodrigues" w:date="2021-01-11T10:35:00Z">
              <w:r w:rsidR="00487220">
                <w:rPr>
                  <w:rFonts w:ascii="Ebrima" w:hAnsi="Ebrima" w:cs="Calibri"/>
                  <w:color w:val="000000"/>
                  <w:sz w:val="22"/>
                  <w:szCs w:val="22"/>
                </w:rPr>
                <w:t xml:space="preserve"> IPCA</w:t>
              </w:r>
            </w:ins>
            <w:del w:id="125" w:author="Pablo Libano Rodrigues" w:date="2021-01-11T10:34:00Z">
              <w:r w:rsidRPr="00350A98" w:rsidDel="00487220">
                <w:rPr>
                  <w:rFonts w:ascii="Ebrima" w:hAnsi="Ebrima" w:cs="Calibri"/>
                  <w:color w:val="000000"/>
                  <w:sz w:val="22"/>
                  <w:szCs w:val="22"/>
                </w:rPr>
                <w:delText xml:space="preserve"> IGPM</w:delText>
              </w:r>
            </w:del>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59484B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232EE761"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ins w:id="126" w:author="Pablo Libano Rodrigues" w:date="2021-01-11T10:35:00Z">
              <w:r w:rsidR="00487220">
                <w:rPr>
                  <w:rFonts w:ascii="Ebrima" w:hAnsi="Ebrima" w:cs="Calibri"/>
                  <w:color w:val="000000"/>
                  <w:sz w:val="22"/>
                  <w:szCs w:val="22"/>
                </w:rPr>
                <w:t xml:space="preserve"> </w:t>
              </w:r>
            </w:ins>
            <w:del w:id="127" w:author="Pablo Libano Rodrigues" w:date="2021-01-11T10:34:00Z">
              <w:r w:rsidRPr="00350A98" w:rsidDel="00487220">
                <w:rPr>
                  <w:rFonts w:ascii="Ebrima" w:hAnsi="Ebrima" w:cs="Calibri"/>
                  <w:color w:val="000000"/>
                  <w:sz w:val="22"/>
                  <w:szCs w:val="22"/>
                </w:rPr>
                <w:delText xml:space="preserve"> </w:delText>
              </w:r>
            </w:del>
            <w:ins w:id="128" w:author="Pablo Libano Rodrigues" w:date="2021-01-11T10:34:00Z">
              <w:r w:rsidR="00487220">
                <w:rPr>
                  <w:rFonts w:ascii="Ebrima" w:hAnsi="Ebrima" w:cs="Calibri"/>
                  <w:color w:val="000000"/>
                  <w:sz w:val="22"/>
                  <w:szCs w:val="22"/>
                </w:rPr>
                <w:t>IPCA</w:t>
              </w:r>
            </w:ins>
            <w:del w:id="129" w:author="Pablo Libano Rodrigues" w:date="2021-01-11T10:34:00Z">
              <w:r w:rsidRPr="00350A98" w:rsidDel="00487220">
                <w:rPr>
                  <w:rFonts w:ascii="Ebrima" w:hAnsi="Ebrima" w:cs="Calibri"/>
                  <w:color w:val="000000"/>
                  <w:sz w:val="22"/>
                  <w:szCs w:val="22"/>
                </w:rPr>
                <w:delText>IGPM</w:delText>
              </w:r>
            </w:del>
            <w:r w:rsidRPr="00350A98">
              <w:rPr>
                <w:rFonts w:ascii="Ebrima" w:hAnsi="Ebrima" w:cs="Calibri"/>
                <w:color w:val="000000"/>
                <w:sz w:val="22"/>
                <w:szCs w:val="22"/>
              </w:rPr>
              <w:t>;</w:t>
            </w:r>
          </w:p>
        </w:tc>
      </w:tr>
      <w:tr w:rsidR="006B5345" w:rsidRPr="00350A98"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350A98" w:rsidRDefault="006B5345" w:rsidP="00F043AD">
            <w:pPr>
              <w:rPr>
                <w:rFonts w:ascii="Ebrima" w:hAnsi="Ebrima" w:cs="Calibri"/>
                <w:color w:val="000000"/>
                <w:sz w:val="22"/>
                <w:szCs w:val="22"/>
              </w:rPr>
            </w:pPr>
          </w:p>
        </w:tc>
      </w:tr>
      <w:tr w:rsidR="006B5345" w:rsidRPr="00350A98"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5C9742E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proofErr w:type="gramStart"/>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proofErr w:type="gramEnd"/>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30BEAA1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proofErr w:type="gramStart"/>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proofErr w:type="gramEnd"/>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350A98"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350A98" w:rsidRDefault="006B5345" w:rsidP="00F043AD">
            <w:pPr>
              <w:rPr>
                <w:rFonts w:ascii="Ebrima" w:hAnsi="Ebrima" w:cs="Calibri"/>
                <w:color w:val="000000"/>
                <w:sz w:val="22"/>
                <w:szCs w:val="22"/>
              </w:rPr>
            </w:pPr>
          </w:p>
        </w:tc>
      </w:tr>
      <w:tr w:rsidR="006B5345" w:rsidRPr="00350A98"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350A98"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350A98" w:rsidRDefault="006B5345" w:rsidP="00F043AD">
            <w:pPr>
              <w:rPr>
                <w:rFonts w:ascii="Ebrima" w:hAnsi="Ebrima" w:cs="Calibri"/>
                <w:color w:val="000000"/>
                <w:sz w:val="22"/>
                <w:szCs w:val="22"/>
              </w:rPr>
            </w:pPr>
          </w:p>
        </w:tc>
      </w:tr>
      <w:tr w:rsidR="006B5345" w:rsidRPr="00350A98"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r>
      <w:tr w:rsidR="006B5345" w:rsidRPr="00350A98"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350A98" w:rsidRDefault="006B5345" w:rsidP="00F043AD">
            <w:pPr>
              <w:rPr>
                <w:rFonts w:ascii="Ebrima" w:hAnsi="Ebrima" w:cs="Calibri"/>
                <w:color w:val="000000"/>
                <w:sz w:val="22"/>
                <w:szCs w:val="22"/>
              </w:rPr>
            </w:pPr>
          </w:p>
        </w:tc>
      </w:tr>
      <w:tr w:rsidR="006B5345" w:rsidRPr="00350A98"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350A98"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350A98" w:rsidRDefault="006B5345" w:rsidP="00F043AD">
            <w:pPr>
              <w:rPr>
                <w:rFonts w:ascii="Ebrima" w:hAnsi="Ebrima" w:cs="Calibri"/>
                <w:color w:val="000000"/>
                <w:sz w:val="22"/>
                <w:szCs w:val="22"/>
              </w:rPr>
            </w:pPr>
          </w:p>
        </w:tc>
      </w:tr>
      <w:tr w:rsidR="006B5345" w:rsidRPr="00350A98"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20AD58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E1C832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r>
      <w:tr w:rsidR="006B5345" w:rsidRPr="00350A98"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350A98" w:rsidRDefault="006B5345" w:rsidP="00F043AD">
            <w:pPr>
              <w:rPr>
                <w:rFonts w:ascii="Ebrima" w:hAnsi="Ebrima" w:cs="Calibri"/>
                <w:color w:val="000000"/>
                <w:sz w:val="22"/>
                <w:szCs w:val="22"/>
              </w:rPr>
            </w:pPr>
          </w:p>
        </w:tc>
      </w:tr>
      <w:tr w:rsidR="006B5345" w:rsidRPr="00350A98"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r>
      <w:tr w:rsidR="006B5345" w:rsidRPr="00350A98"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350A98" w:rsidRDefault="006B5345" w:rsidP="00F043AD">
            <w:pPr>
              <w:rPr>
                <w:rFonts w:ascii="Ebrima" w:hAnsi="Ebrima" w:cs="Calibri"/>
                <w:color w:val="000000"/>
                <w:sz w:val="22"/>
                <w:szCs w:val="22"/>
              </w:rPr>
            </w:pPr>
          </w:p>
        </w:tc>
      </w:tr>
      <w:tr w:rsidR="006B5345" w:rsidRPr="00350A98"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6161BFB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0369F4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r w:rsidRPr="00350A98">
              <w:rPr>
                <w:rFonts w:ascii="Ebrima" w:hAnsi="Ebrima" w:cs="Calibri"/>
                <w:color w:val="000000"/>
                <w:sz w:val="22"/>
                <w:szCs w:val="22"/>
              </w:rPr>
              <w:t>;</w:t>
            </w:r>
          </w:p>
        </w:tc>
      </w:tr>
      <w:tr w:rsidR="006B5345" w:rsidRPr="00350A98"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350A98" w:rsidRDefault="006B5345" w:rsidP="00F043AD">
            <w:pPr>
              <w:rPr>
                <w:rFonts w:ascii="Ebrima" w:hAnsi="Ebrima" w:cs="Calibri"/>
                <w:color w:val="000000"/>
                <w:sz w:val="22"/>
                <w:szCs w:val="22"/>
              </w:rPr>
            </w:pPr>
          </w:p>
        </w:tc>
      </w:tr>
      <w:tr w:rsidR="006B5345" w:rsidRPr="00350A98"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r>
      <w:tr w:rsidR="006B5345" w:rsidRPr="00350A98"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350A98" w:rsidRDefault="006B5345" w:rsidP="00F043AD">
            <w:pPr>
              <w:rPr>
                <w:rFonts w:ascii="Ebrima" w:hAnsi="Ebrima" w:cs="Calibri"/>
                <w:color w:val="000000"/>
                <w:sz w:val="22"/>
                <w:szCs w:val="22"/>
              </w:rPr>
            </w:pPr>
          </w:p>
        </w:tc>
      </w:tr>
      <w:tr w:rsidR="006B5345" w:rsidRPr="00350A98"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350A98"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r>
      <w:tr w:rsidR="006B5345" w:rsidRPr="00350A98"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350A98"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18. Coobrigação da Securitizadora: Não</w:t>
            </w:r>
          </w:p>
        </w:tc>
      </w:tr>
    </w:tbl>
    <w:p w14:paraId="0A9DB369" w14:textId="77777777" w:rsidR="00C62E1C" w:rsidRPr="00350A98"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Distribuição</w:t>
      </w:r>
    </w:p>
    <w:p w14:paraId="67CE318A" w14:textId="77777777"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350A98"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serão objeto da Oferta, sendo </w:t>
      </w:r>
      <w:proofErr w:type="spellStart"/>
      <w:r w:rsidRPr="00350A98">
        <w:rPr>
          <w:rFonts w:ascii="Ebrima" w:hAnsi="Ebrima" w:cstheme="minorHAnsi"/>
          <w:sz w:val="22"/>
          <w:szCs w:val="22"/>
        </w:rPr>
        <w:t>esta</w:t>
      </w:r>
      <w:proofErr w:type="spellEnd"/>
      <w:r w:rsidRPr="00350A98">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350A98">
        <w:rPr>
          <w:rFonts w:ascii="Ebrima" w:hAnsi="Ebrima" w:cstheme="minorHAnsi"/>
          <w:bCs/>
          <w:sz w:val="22"/>
          <w:szCs w:val="22"/>
        </w:rPr>
        <w:t>,</w:t>
      </w:r>
      <w:r w:rsidRPr="00350A98">
        <w:rPr>
          <w:rFonts w:ascii="Ebrima" w:hAnsi="Ebrima" w:cstheme="minorHAnsi"/>
          <w:sz w:val="22"/>
          <w:szCs w:val="22"/>
        </w:rPr>
        <w:t xml:space="preserve"> exclusivamente para fins de envio de informações para a base de dados da ANBIMA.</w:t>
      </w:r>
    </w:p>
    <w:p w14:paraId="4274E783" w14:textId="77777777" w:rsidR="00992B75" w:rsidRPr="00350A98"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350A98">
        <w:rPr>
          <w:rFonts w:ascii="Ebrima" w:hAnsi="Ebrima" w:cstheme="minorHAnsi"/>
          <w:b/>
          <w:sz w:val="22"/>
          <w:szCs w:val="22"/>
        </w:rPr>
        <w:t>(i)</w:t>
      </w:r>
      <w:r w:rsidRPr="00350A98">
        <w:rPr>
          <w:rFonts w:ascii="Ebrima" w:hAnsi="Ebrima" w:cstheme="minorHAnsi"/>
          <w:sz w:val="22"/>
          <w:szCs w:val="22"/>
        </w:rPr>
        <w:t xml:space="preserve"> todos os fundos de investimento serão considerados investidores profissionais;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350A98"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350A98"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350A98">
        <w:rPr>
          <w:rFonts w:ascii="Ebrima" w:hAnsi="Ebrima" w:cstheme="minorHAnsi"/>
          <w:sz w:val="22"/>
          <w:szCs w:val="22"/>
        </w:rPr>
        <w:t xml:space="preserve">a Oferta não foi registrada na CVM; </w:t>
      </w:r>
    </w:p>
    <w:p w14:paraId="7869227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iCs/>
          <w:sz w:val="22"/>
          <w:szCs w:val="22"/>
        </w:rPr>
        <w:t>possuem investimentos fin</w:t>
      </w:r>
      <w:r w:rsidR="00A50A2A" w:rsidRPr="00350A98">
        <w:rPr>
          <w:rFonts w:ascii="Ebrima" w:hAnsi="Ebrima" w:cstheme="minorHAnsi"/>
          <w:iCs/>
          <w:sz w:val="22"/>
          <w:szCs w:val="22"/>
        </w:rPr>
        <w:t>anceiros em valor superior a R$ </w:t>
      </w:r>
      <w:r w:rsidRPr="00350A98">
        <w:rPr>
          <w:rFonts w:ascii="Ebrima" w:hAnsi="Ebrima" w:cstheme="minorHAnsi"/>
          <w:iCs/>
          <w:sz w:val="22"/>
          <w:szCs w:val="22"/>
        </w:rPr>
        <w:t>10.000.000,00 (dez milhões de reais),</w:t>
      </w:r>
      <w:r w:rsidRPr="00350A98">
        <w:rPr>
          <w:rFonts w:ascii="Ebrima" w:hAnsi="Ebrima" w:cstheme="minorHAnsi"/>
          <w:sz w:val="22"/>
          <w:szCs w:val="22"/>
        </w:rPr>
        <w:t xml:space="preserve"> sendo este requisito aplicável às pessoas naturais e jurídicas mencionadas no inciso IV do artigo 9º-A da Instrução CVM 539</w:t>
      </w:r>
      <w:r w:rsidRPr="00350A98">
        <w:rPr>
          <w:rFonts w:ascii="Ebrima" w:hAnsi="Ebrima" w:cstheme="minorHAnsi"/>
          <w:iCs/>
          <w:sz w:val="22"/>
          <w:szCs w:val="22"/>
        </w:rPr>
        <w:t xml:space="preserve">; </w:t>
      </w:r>
      <w:r w:rsidRPr="00350A98">
        <w:rPr>
          <w:rFonts w:ascii="Ebrima" w:hAnsi="Ebrima" w:cstheme="minorHAnsi"/>
          <w:sz w:val="22"/>
          <w:szCs w:val="22"/>
        </w:rPr>
        <w:t xml:space="preserve">e </w:t>
      </w:r>
    </w:p>
    <w:p w14:paraId="1B7B7DFD" w14:textId="77777777" w:rsidR="00412131" w:rsidRPr="00350A98" w:rsidRDefault="00412131" w:rsidP="00412131">
      <w:pPr>
        <w:spacing w:line="300" w:lineRule="exact"/>
        <w:rPr>
          <w:rFonts w:ascii="Ebrima" w:hAnsi="Ebrima" w:cstheme="minorHAnsi"/>
          <w:sz w:val="22"/>
          <w:szCs w:val="22"/>
        </w:rPr>
      </w:pPr>
    </w:p>
    <w:p w14:paraId="6B9D1213" w14:textId="3F1293CF"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os CRI ofertados estão sujeitos às restrições de negociação previstas na Instrução CVM 476</w:t>
      </w:r>
      <w:r w:rsidR="00CD6A5F" w:rsidRPr="00350A98">
        <w:rPr>
          <w:rFonts w:ascii="Ebrima" w:hAnsi="Ebrima" w:cstheme="minorHAnsi"/>
          <w:sz w:val="22"/>
          <w:szCs w:val="22"/>
        </w:rPr>
        <w:t xml:space="preserve"> e na Instrução CVM 414</w:t>
      </w:r>
      <w:r w:rsidRPr="00350A98">
        <w:rPr>
          <w:rFonts w:ascii="Ebrima" w:hAnsi="Ebrima" w:cstheme="minorHAnsi"/>
          <w:sz w:val="22"/>
          <w:szCs w:val="22"/>
        </w:rPr>
        <w:t xml:space="preserve">. </w:t>
      </w:r>
    </w:p>
    <w:p w14:paraId="03CB4177" w14:textId="77777777" w:rsidR="00412131" w:rsidRPr="00350A98"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350A98">
        <w:rPr>
          <w:rFonts w:ascii="Ebrima" w:hAnsi="Ebrima" w:cstheme="minorHAnsi"/>
          <w:sz w:val="22"/>
          <w:szCs w:val="22"/>
        </w:rPr>
        <w:t xml:space="preserve">será </w:t>
      </w:r>
      <w:r w:rsidRPr="00350A98">
        <w:rPr>
          <w:rFonts w:ascii="Ebrima" w:hAnsi="Ebrima" w:cstheme="minorHAnsi"/>
          <w:sz w:val="22"/>
          <w:szCs w:val="22"/>
        </w:rPr>
        <w:t xml:space="preserve">encerrada conforme pactuado no Contrato de Distribuição. </w:t>
      </w:r>
    </w:p>
    <w:p w14:paraId="075B52E9"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350A98"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350A98"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350A98" w:rsidRDefault="009C50C5" w:rsidP="009C50C5">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4.5.1.</w:t>
      </w:r>
      <w:r w:rsidRPr="00350A98">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350A98">
        <w:rPr>
          <w:rFonts w:ascii="Ebrima" w:hAnsi="Ebrima" w:cstheme="minorHAnsi"/>
          <w:sz w:val="22"/>
          <w:szCs w:val="22"/>
        </w:rPr>
        <w:t>I</w:t>
      </w:r>
      <w:r w:rsidRPr="00350A98">
        <w:rPr>
          <w:rFonts w:ascii="Ebrima" w:hAnsi="Ebrima" w:cstheme="minorHAnsi"/>
          <w:sz w:val="22"/>
          <w:szCs w:val="22"/>
        </w:rPr>
        <w:t xml:space="preserve">nvestidores </w:t>
      </w:r>
      <w:r w:rsidR="00CD6A5F" w:rsidRPr="00350A98">
        <w:rPr>
          <w:rFonts w:ascii="Ebrima" w:hAnsi="Ebrima" w:cstheme="minorHAnsi"/>
          <w:sz w:val="22"/>
          <w:szCs w:val="22"/>
        </w:rPr>
        <w:t>Q</w:t>
      </w:r>
      <w:r w:rsidRPr="00350A98">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350A98" w:rsidRDefault="009C50C5" w:rsidP="009C50C5">
      <w:pPr>
        <w:pStyle w:val="PargrafodaLista"/>
        <w:tabs>
          <w:tab w:val="left" w:pos="1701"/>
        </w:tabs>
        <w:spacing w:line="300" w:lineRule="exact"/>
        <w:jc w:val="both"/>
        <w:rPr>
          <w:rFonts w:ascii="Ebrima" w:hAnsi="Ebrima" w:cstheme="minorHAnsi"/>
          <w:i/>
          <w:sz w:val="22"/>
          <w:szCs w:val="22"/>
        </w:rPr>
      </w:pPr>
      <w:r w:rsidRPr="00350A98">
        <w:rPr>
          <w:rFonts w:ascii="Ebrima" w:hAnsi="Ebrima" w:cstheme="minorHAnsi"/>
          <w:sz w:val="22"/>
          <w:szCs w:val="22"/>
        </w:rPr>
        <w:t xml:space="preserve">4.6.1. </w:t>
      </w:r>
      <w:r w:rsidRPr="00350A98">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8FFBA68" w14:textId="77777777" w:rsidR="00412131" w:rsidRPr="00350A98"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350A98"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130" w:name="_Hlk8987840"/>
      <w:r w:rsidRPr="00350A98">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350A98">
        <w:rPr>
          <w:rFonts w:ascii="Ebrima" w:hAnsi="Ebrima" w:cstheme="minorHAnsi"/>
          <w:sz w:val="22"/>
          <w:szCs w:val="22"/>
          <w:u w:val="single"/>
        </w:rPr>
        <w:t>Prazo de Colocação</w:t>
      </w:r>
      <w:r w:rsidRPr="00350A98">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350A98" w:rsidRDefault="009C50C5" w:rsidP="009C50C5">
      <w:pPr>
        <w:spacing w:line="300" w:lineRule="exact"/>
        <w:ind w:right="-2"/>
        <w:jc w:val="both"/>
        <w:rPr>
          <w:rFonts w:ascii="Ebrima" w:hAnsi="Ebrima" w:cstheme="minorHAnsi"/>
          <w:sz w:val="22"/>
          <w:szCs w:val="22"/>
        </w:rPr>
      </w:pPr>
    </w:p>
    <w:p w14:paraId="1F8E3971" w14:textId="77777777"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4.7.1.</w:t>
      </w:r>
      <w:r w:rsidRPr="00350A98">
        <w:rPr>
          <w:rFonts w:ascii="Ebrima" w:hAnsi="Ebrima" w:cstheme="minorHAnsi"/>
          <w:sz w:val="22"/>
          <w:szCs w:val="22"/>
        </w:rPr>
        <w:tab/>
        <w:t xml:space="preserve">Em razão da possibilidade de distribuição parcial de CRI e nos termos dos artigos 30 e 31 da Instrução CVM 400, os Investidores Profissionais poderão, no ato da </w:t>
      </w:r>
      <w:r w:rsidRPr="00350A98">
        <w:rPr>
          <w:rFonts w:ascii="Ebrima" w:hAnsi="Ebrima" w:cstheme="minorHAnsi"/>
          <w:sz w:val="22"/>
          <w:szCs w:val="22"/>
        </w:rPr>
        <w:lastRenderedPageBreak/>
        <w:t>aceitação à Oferta, condicionar sua adesão à Oferta a que haja distribuição (i) da totalidade dos CRI objeto da Oferta;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131" w:name="_Ref511763604"/>
    </w:p>
    <w:p w14:paraId="2E3E5B59" w14:textId="77777777" w:rsidR="009C50C5" w:rsidRPr="00350A98" w:rsidRDefault="009C50C5" w:rsidP="009C50C5">
      <w:pPr>
        <w:pStyle w:val="PargrafodaLista"/>
        <w:spacing w:line="300" w:lineRule="exact"/>
        <w:ind w:right="-2"/>
        <w:jc w:val="both"/>
        <w:rPr>
          <w:rFonts w:ascii="Ebrima" w:hAnsi="Ebrima" w:cstheme="minorHAnsi"/>
          <w:sz w:val="22"/>
          <w:szCs w:val="22"/>
        </w:rPr>
      </w:pPr>
    </w:p>
    <w:bookmarkEnd w:id="131"/>
    <w:p w14:paraId="2943411F" w14:textId="5C5ED4EE"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4.7.2.</w:t>
      </w:r>
      <w:r w:rsidRPr="00350A98">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30"/>
    </w:p>
    <w:p w14:paraId="3D1B8C7F" w14:textId="77777777" w:rsidR="00C2391F" w:rsidRPr="00350A98"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6E06E0C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00B0E" w:rsidRPr="00350A98">
        <w:rPr>
          <w:rFonts w:ascii="Ebrima" w:hAnsi="Ebrima" w:cstheme="minorHAnsi"/>
          <w:sz w:val="22"/>
          <w:szCs w:val="22"/>
        </w:rPr>
        <w:t>Unidades ou Emitente</w:t>
      </w:r>
      <w:r w:rsidR="00020178" w:rsidRPr="00350A98">
        <w:rPr>
          <w:rFonts w:ascii="Ebrima" w:hAnsi="Ebrima" w:cstheme="minorHAnsi"/>
          <w:sz w:val="22"/>
          <w:szCs w:val="22"/>
        </w:rPr>
        <w:t xml:space="preserve"> </w:t>
      </w:r>
      <w:r w:rsidRPr="00350A98">
        <w:rPr>
          <w:rFonts w:ascii="Ebrima" w:hAnsi="Ebrima" w:cstheme="minorHAnsi"/>
          <w:sz w:val="22"/>
          <w:szCs w:val="22"/>
        </w:rPr>
        <w:t>nos termos do Contrato de Cessão, cabendo também à Emissora devolver à</w:t>
      </w:r>
      <w:r w:rsidR="00020178" w:rsidRPr="00350A98">
        <w:rPr>
          <w:rFonts w:ascii="Ebrima" w:hAnsi="Ebrima" w:cstheme="minorHAnsi"/>
          <w:sz w:val="22"/>
          <w:szCs w:val="22"/>
        </w:rPr>
        <w:t xml:space="preserve">s Cedentes </w:t>
      </w:r>
      <w:r w:rsidR="00B00B0E" w:rsidRPr="00350A98">
        <w:rPr>
          <w:rFonts w:ascii="Ebrima" w:hAnsi="Ebrima" w:cstheme="minorHAnsi"/>
          <w:sz w:val="22"/>
          <w:szCs w:val="22"/>
        </w:rPr>
        <w:t xml:space="preserve">Unidades e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 xml:space="preserve">os Créditos Imobiliários representados pelas CCI, por meio da B3. </w:t>
      </w:r>
    </w:p>
    <w:p w14:paraId="0598ECCC" w14:textId="77777777" w:rsidR="00C2391F" w:rsidRPr="00350A98"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350A98" w:rsidRDefault="00C2391F" w:rsidP="00C2391F">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4.8.1.</w:t>
      </w:r>
      <w:r w:rsidRPr="00350A98">
        <w:rPr>
          <w:rFonts w:ascii="Ebrima" w:hAnsi="Ebrima" w:cstheme="minorHAnsi"/>
          <w:sz w:val="22"/>
          <w:szCs w:val="22"/>
        </w:rPr>
        <w:tab/>
        <w:t xml:space="preserve">Nesta hipótese, a Emissora e Agente Fiduciário deverão tomar as devidas providências para retornar </w:t>
      </w:r>
      <w:proofErr w:type="gramStart"/>
      <w:r w:rsidRPr="00350A98">
        <w:rPr>
          <w:rFonts w:ascii="Ebrima" w:hAnsi="Ebrima" w:cstheme="minorHAnsi"/>
          <w:sz w:val="22"/>
          <w:szCs w:val="22"/>
        </w:rPr>
        <w:t>a</w:t>
      </w:r>
      <w:proofErr w:type="gramEnd"/>
      <w:r w:rsidRPr="00350A98">
        <w:rPr>
          <w:rFonts w:ascii="Ebrima" w:hAnsi="Ebrima" w:cstheme="minorHAnsi"/>
          <w:sz w:val="22"/>
          <w:szCs w:val="22"/>
        </w:rPr>
        <w:t xml:space="preserve"> Operação ao </w:t>
      </w:r>
      <w:r w:rsidRPr="00350A98">
        <w:rPr>
          <w:rFonts w:ascii="Ebrima" w:hAnsi="Ebrima" w:cstheme="minorHAnsi"/>
          <w:i/>
          <w:sz w:val="22"/>
          <w:szCs w:val="22"/>
        </w:rPr>
        <w:t>status quo ante</w:t>
      </w:r>
      <w:r w:rsidRPr="00350A98">
        <w:rPr>
          <w:rFonts w:ascii="Ebrima" w:hAnsi="Ebrima" w:cstheme="minorHAnsi"/>
          <w:sz w:val="22"/>
          <w:szCs w:val="22"/>
        </w:rPr>
        <w:t>, inclusive por meio da celebração de aditamentos/</w:t>
      </w:r>
      <w:proofErr w:type="spellStart"/>
      <w:r w:rsidRPr="00350A98">
        <w:rPr>
          <w:rFonts w:ascii="Ebrima" w:hAnsi="Ebrima" w:cstheme="minorHAnsi"/>
          <w:sz w:val="22"/>
          <w:szCs w:val="22"/>
        </w:rPr>
        <w:t>distratos</w:t>
      </w:r>
      <w:proofErr w:type="spellEnd"/>
      <w:r w:rsidRPr="00350A98">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350A98"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Destinação de Recursos</w:t>
      </w:r>
    </w:p>
    <w:p w14:paraId="180061E7"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1B8967C" w14:textId="7DA230C9" w:rsidR="00412131" w:rsidRPr="007A7F96" w:rsidRDefault="00412131" w:rsidP="00412131">
      <w:pPr>
        <w:pStyle w:val="PargrafodaLista"/>
        <w:numPr>
          <w:ilvl w:val="0"/>
          <w:numId w:val="6"/>
        </w:numPr>
        <w:spacing w:line="300" w:lineRule="exact"/>
        <w:ind w:left="0" w:right="-2" w:firstLine="0"/>
        <w:jc w:val="both"/>
        <w:rPr>
          <w:ins w:id="132" w:author="Matheus Gomes Faria" w:date="2021-02-18T14:18:00Z"/>
          <w:rFonts w:ascii="Ebrima" w:hAnsi="Ebrima" w:cstheme="minorHAnsi"/>
          <w:i/>
          <w:sz w:val="22"/>
          <w:szCs w:val="22"/>
          <w:rPrChange w:id="133" w:author="Matheus Gomes Faria" w:date="2021-02-18T14:18:00Z">
            <w:rPr>
              <w:ins w:id="134" w:author="Matheus Gomes Faria" w:date="2021-02-18T14:18:00Z"/>
              <w:rFonts w:ascii="Ebrima" w:hAnsi="Ebrima" w:cstheme="minorHAnsi"/>
              <w:sz w:val="22"/>
              <w:szCs w:val="22"/>
            </w:rPr>
          </w:rPrChange>
        </w:rPr>
      </w:pPr>
      <w:r w:rsidRPr="00350A98">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del w:id="135" w:author="Matheus Gomes Faria" w:date="2021-02-18T14:16:00Z">
        <w:r w:rsidR="00020178" w:rsidRPr="00350A98" w:rsidDel="007A7F96">
          <w:rPr>
            <w:rFonts w:ascii="Ebrima" w:hAnsi="Ebrima" w:cstheme="minorHAnsi"/>
            <w:sz w:val="22"/>
            <w:szCs w:val="22"/>
          </w:rPr>
          <w:delText xml:space="preserve"> </w:delText>
        </w:r>
      </w:del>
      <w:r w:rsidR="00020178" w:rsidRPr="00350A98">
        <w:rPr>
          <w:rFonts w:ascii="Ebrima" w:hAnsi="Ebrima" w:cstheme="minorHAnsi"/>
          <w:sz w:val="22"/>
          <w:szCs w:val="22"/>
        </w:rPr>
        <w:t xml:space="preserve">Cedentes </w:t>
      </w:r>
      <w:r w:rsidR="00B00B0E"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121299" w:rsidRPr="00350A98">
        <w:rPr>
          <w:rFonts w:ascii="Ebrima" w:hAnsi="Ebrima" w:cstheme="minorHAnsi"/>
          <w:sz w:val="22"/>
          <w:szCs w:val="22"/>
        </w:rPr>
        <w:t>e à CHP</w:t>
      </w:r>
      <w:r w:rsidRPr="00350A98">
        <w:rPr>
          <w:rFonts w:ascii="Ebrima" w:hAnsi="Ebrima" w:cstheme="minorHAnsi"/>
          <w:sz w:val="22"/>
          <w:szCs w:val="22"/>
        </w:rPr>
        <w:t xml:space="preserve"> do Preço da Cessão.</w:t>
      </w:r>
      <w:r w:rsidR="00D83A8A" w:rsidRPr="00350A98">
        <w:rPr>
          <w:rFonts w:ascii="Ebrima" w:hAnsi="Ebrima" w:cstheme="minorHAnsi"/>
          <w:sz w:val="22"/>
          <w:szCs w:val="22"/>
        </w:rPr>
        <w:t xml:space="preserve">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52369D75" w14:textId="77777777" w:rsidR="007A7F96" w:rsidRPr="007A7F96" w:rsidRDefault="007A7F96" w:rsidP="007A7F96">
      <w:pPr>
        <w:pStyle w:val="PargrafodaLista"/>
        <w:spacing w:line="300" w:lineRule="exact"/>
        <w:ind w:left="0" w:right="-2"/>
        <w:jc w:val="both"/>
        <w:rPr>
          <w:ins w:id="136" w:author="Matheus Gomes Faria" w:date="2021-02-18T14:18:00Z"/>
          <w:rFonts w:ascii="Ebrima" w:hAnsi="Ebrima" w:cstheme="minorHAnsi"/>
          <w:i/>
          <w:sz w:val="22"/>
          <w:szCs w:val="22"/>
          <w:rPrChange w:id="137" w:author="Matheus Gomes Faria" w:date="2021-02-18T14:18:00Z">
            <w:rPr>
              <w:ins w:id="138" w:author="Matheus Gomes Faria" w:date="2021-02-18T14:18:00Z"/>
              <w:rFonts w:ascii="Ebrima" w:hAnsi="Ebrima" w:cstheme="minorHAnsi"/>
              <w:sz w:val="22"/>
              <w:szCs w:val="22"/>
            </w:rPr>
          </w:rPrChange>
        </w:rPr>
        <w:pPrChange w:id="139" w:author="Matheus Gomes Faria" w:date="2021-02-18T14:18:00Z">
          <w:pPr>
            <w:pStyle w:val="PargrafodaLista"/>
            <w:numPr>
              <w:numId w:val="6"/>
            </w:numPr>
            <w:spacing w:line="300" w:lineRule="exact"/>
            <w:ind w:left="0" w:right="-2"/>
            <w:jc w:val="both"/>
          </w:pPr>
        </w:pPrChange>
      </w:pPr>
    </w:p>
    <w:p w14:paraId="1D58C695" w14:textId="63DFCF5C" w:rsidR="007A7F96" w:rsidRPr="007A7F96" w:rsidRDefault="007A7F96" w:rsidP="007A7F96">
      <w:pPr>
        <w:pStyle w:val="PargrafodaLista"/>
        <w:numPr>
          <w:ilvl w:val="2"/>
          <w:numId w:val="97"/>
        </w:numPr>
        <w:spacing w:line="300" w:lineRule="exact"/>
        <w:ind w:right="-2"/>
        <w:jc w:val="both"/>
        <w:rPr>
          <w:ins w:id="140" w:author="Matheus Gomes Faria" w:date="2021-02-18T14:18:00Z"/>
          <w:rFonts w:ascii="Ebrima" w:hAnsi="Ebrima" w:cstheme="minorHAnsi"/>
          <w:i/>
          <w:sz w:val="22"/>
          <w:szCs w:val="22"/>
        </w:rPr>
        <w:pPrChange w:id="141" w:author="Matheus Gomes Faria" w:date="2021-02-18T14:20:00Z">
          <w:pPr>
            <w:pStyle w:val="PargrafodaLista"/>
            <w:numPr>
              <w:numId w:val="6"/>
            </w:numPr>
            <w:spacing w:line="300" w:lineRule="exact"/>
            <w:ind w:right="-2" w:hanging="360"/>
            <w:jc w:val="both"/>
          </w:pPr>
        </w:pPrChange>
      </w:pPr>
      <w:ins w:id="142" w:author="Matheus Gomes Faria" w:date="2021-02-18T14:18:00Z">
        <w:r w:rsidRPr="007A7F96">
          <w:rPr>
            <w:rFonts w:ascii="Ebrima" w:hAnsi="Ebrima" w:cstheme="minorHAnsi"/>
            <w:i/>
            <w:sz w:val="22"/>
            <w:szCs w:val="22"/>
          </w:rPr>
          <w:t xml:space="preserve">A </w:t>
        </w:r>
      </w:ins>
      <w:ins w:id="143" w:author="Matheus Gomes Faria" w:date="2021-02-18T14:19:00Z">
        <w:r>
          <w:rPr>
            <w:rFonts w:ascii="Ebrima" w:hAnsi="Ebrima" w:cstheme="minorHAnsi"/>
            <w:i/>
            <w:sz w:val="22"/>
            <w:szCs w:val="22"/>
          </w:rPr>
          <w:t>EMITENTE</w:t>
        </w:r>
      </w:ins>
      <w:ins w:id="144" w:author="Matheus Gomes Faria" w:date="2021-02-18T14:18:00Z">
        <w:r w:rsidRPr="007A7F96">
          <w:rPr>
            <w:rFonts w:ascii="Ebrima" w:hAnsi="Ebrima" w:cstheme="minorHAnsi"/>
            <w:i/>
            <w:sz w:val="22"/>
            <w:szCs w:val="22"/>
          </w:rPr>
          <w:t xml:space="preserve"> deverá comprovar à Emissora e ao Agente Fiduciário o efetivo direcionamento do montante relativo aos Créditos Imobiliários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ao menos semestralmente, a partir da Data de Emissão, até a Data de Vencimento Final ou até a comprovação de 100% 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A7F96">
          <w:rPr>
            <w:rFonts w:ascii="Ebrima" w:hAnsi="Ebrima" w:cstheme="minorHAnsi"/>
            <w:i/>
            <w:sz w:val="22"/>
            <w:szCs w:val="22"/>
          </w:rPr>
          <w:t>ii</w:t>
        </w:r>
        <w:proofErr w:type="spellEnd"/>
        <w:r w:rsidRPr="007A7F96">
          <w:rPr>
            <w:rFonts w:ascii="Ebrima" w:hAnsi="Ebrima" w:cstheme="minorHAnsi"/>
            <w:i/>
            <w:sz w:val="22"/>
            <w:szCs w:val="22"/>
          </w:rPr>
          <w:t xml:space="preserve">) </w:t>
        </w:r>
        <w:r w:rsidRPr="007A7F96">
          <w:rPr>
            <w:rFonts w:ascii="Ebrima" w:hAnsi="Ebrima" w:cstheme="minorHAnsi"/>
            <w:i/>
            <w:sz w:val="22"/>
            <w:szCs w:val="22"/>
          </w:rPr>
          <w:lastRenderedPageBreak/>
          <w:t>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1C6F142" w14:textId="77777777" w:rsidR="007A7F96" w:rsidRPr="007A7F96" w:rsidRDefault="007A7F96" w:rsidP="007A7F96">
      <w:pPr>
        <w:pStyle w:val="PargrafodaLista"/>
        <w:spacing w:line="300" w:lineRule="exact"/>
        <w:ind w:right="-2"/>
        <w:jc w:val="both"/>
        <w:rPr>
          <w:ins w:id="145" w:author="Matheus Gomes Faria" w:date="2021-02-18T14:18:00Z"/>
          <w:rFonts w:ascii="Ebrima" w:hAnsi="Ebrima" w:cstheme="minorHAnsi"/>
          <w:i/>
          <w:sz w:val="22"/>
          <w:szCs w:val="22"/>
        </w:rPr>
        <w:pPrChange w:id="146" w:author="Matheus Gomes Faria" w:date="2021-02-18T14:20:00Z">
          <w:pPr>
            <w:pStyle w:val="PargrafodaLista"/>
            <w:numPr>
              <w:numId w:val="6"/>
            </w:numPr>
            <w:spacing w:line="300" w:lineRule="exact"/>
            <w:ind w:right="-2" w:hanging="360"/>
            <w:jc w:val="both"/>
          </w:pPr>
        </w:pPrChange>
      </w:pPr>
    </w:p>
    <w:p w14:paraId="7822547A" w14:textId="7EF0119C" w:rsidR="007A7F96" w:rsidRPr="007A7F96" w:rsidRDefault="007A7F96" w:rsidP="007A7F96">
      <w:pPr>
        <w:pStyle w:val="PargrafodaLista"/>
        <w:spacing w:line="300" w:lineRule="exact"/>
        <w:ind w:right="-2"/>
        <w:jc w:val="both"/>
        <w:rPr>
          <w:ins w:id="147" w:author="Matheus Gomes Faria" w:date="2021-02-18T14:18:00Z"/>
          <w:rFonts w:ascii="Ebrima" w:hAnsi="Ebrima" w:cstheme="minorHAnsi"/>
          <w:i/>
          <w:sz w:val="22"/>
          <w:szCs w:val="22"/>
        </w:rPr>
        <w:pPrChange w:id="148" w:author="Matheus Gomes Faria" w:date="2021-02-18T14:20:00Z">
          <w:pPr>
            <w:pStyle w:val="PargrafodaLista"/>
            <w:numPr>
              <w:numId w:val="6"/>
            </w:numPr>
            <w:spacing w:line="300" w:lineRule="exact"/>
            <w:ind w:right="-2" w:hanging="360"/>
            <w:jc w:val="both"/>
          </w:pPr>
        </w:pPrChange>
      </w:pPr>
      <w:ins w:id="149" w:author="Matheus Gomes Faria" w:date="2021-02-18T14:18:00Z">
        <w:r w:rsidRPr="007A7F96">
          <w:rPr>
            <w:rFonts w:ascii="Ebrima" w:hAnsi="Ebrima" w:cstheme="minorHAnsi"/>
            <w:i/>
            <w:sz w:val="22"/>
            <w:szCs w:val="22"/>
          </w:rPr>
          <w:t>4.8.2.</w:t>
        </w:r>
      </w:ins>
      <w:ins w:id="150" w:author="Matheus Gomes Faria" w:date="2021-02-18T14:20:00Z">
        <w:r>
          <w:rPr>
            <w:rFonts w:ascii="Ebrima" w:hAnsi="Ebrima" w:cstheme="minorHAnsi"/>
            <w:i/>
            <w:sz w:val="22"/>
            <w:szCs w:val="22"/>
          </w:rPr>
          <w:tab/>
        </w:r>
      </w:ins>
      <w:ins w:id="151" w:author="Matheus Gomes Faria" w:date="2021-02-18T14:18:00Z">
        <w:r w:rsidRPr="007A7F96">
          <w:rPr>
            <w:rFonts w:ascii="Ebrima" w:hAnsi="Ebrima" w:cstheme="minorHAnsi"/>
            <w:i/>
            <w:sz w:val="22"/>
            <w:szCs w:val="22"/>
          </w:rPr>
          <w:t xml:space="preserve">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a partir dos documentos fornecidos nos termos da Cláusula 4.8.1 acima. Sem prejuízo do dever de diligência, o Agente Fiduciário assumirá que as informações e os documentos encaminhados pela </w:t>
        </w:r>
      </w:ins>
      <w:ins w:id="152" w:author="Matheus Gomes Faria" w:date="2021-02-18T14:19:00Z">
        <w:r>
          <w:rPr>
            <w:rFonts w:ascii="Ebrima" w:hAnsi="Ebrima" w:cstheme="minorHAnsi"/>
            <w:i/>
            <w:sz w:val="22"/>
            <w:szCs w:val="22"/>
          </w:rPr>
          <w:t>EMITENTE</w:t>
        </w:r>
      </w:ins>
      <w:ins w:id="153" w:author="Matheus Gomes Faria" w:date="2021-02-18T14:18:00Z">
        <w:r w:rsidRPr="007A7F96">
          <w:rPr>
            <w:rFonts w:ascii="Ebrima" w:hAnsi="Ebrima" w:cstheme="minorHAnsi"/>
            <w:i/>
            <w:sz w:val="22"/>
            <w:szCs w:val="22"/>
          </w:rPr>
          <w:t xml:space="preserve"> são verídicos e não foram objeto de fraude ou adulteração. </w:t>
        </w:r>
      </w:ins>
    </w:p>
    <w:p w14:paraId="580FD4EA" w14:textId="77777777" w:rsidR="007A7F96" w:rsidRPr="007A7F96" w:rsidRDefault="007A7F96" w:rsidP="007A7F96">
      <w:pPr>
        <w:pStyle w:val="PargrafodaLista"/>
        <w:spacing w:line="300" w:lineRule="exact"/>
        <w:ind w:right="-2"/>
        <w:jc w:val="both"/>
        <w:rPr>
          <w:ins w:id="154" w:author="Matheus Gomes Faria" w:date="2021-02-18T14:18:00Z"/>
          <w:rFonts w:ascii="Ebrima" w:hAnsi="Ebrima" w:cstheme="minorHAnsi"/>
          <w:i/>
          <w:sz w:val="22"/>
          <w:szCs w:val="22"/>
        </w:rPr>
        <w:pPrChange w:id="155" w:author="Matheus Gomes Faria" w:date="2021-02-18T14:21:00Z">
          <w:pPr>
            <w:pStyle w:val="PargrafodaLista"/>
            <w:numPr>
              <w:numId w:val="6"/>
            </w:numPr>
            <w:spacing w:line="300" w:lineRule="exact"/>
            <w:ind w:right="-2" w:hanging="360"/>
            <w:jc w:val="both"/>
          </w:pPr>
        </w:pPrChange>
      </w:pPr>
    </w:p>
    <w:p w14:paraId="7267F3F0" w14:textId="23909751" w:rsidR="007A7F96" w:rsidRPr="007A7F96" w:rsidRDefault="007A7F96" w:rsidP="007A7F96">
      <w:pPr>
        <w:pStyle w:val="PargrafodaLista"/>
        <w:spacing w:line="300" w:lineRule="exact"/>
        <w:ind w:right="-2"/>
        <w:jc w:val="both"/>
        <w:rPr>
          <w:ins w:id="156" w:author="Matheus Gomes Faria" w:date="2021-02-18T14:18:00Z"/>
          <w:rFonts w:ascii="Ebrima" w:hAnsi="Ebrima" w:cstheme="minorHAnsi"/>
          <w:i/>
          <w:sz w:val="22"/>
          <w:szCs w:val="22"/>
        </w:rPr>
        <w:pPrChange w:id="157" w:author="Matheus Gomes Faria" w:date="2021-02-18T14:21:00Z">
          <w:pPr>
            <w:pStyle w:val="PargrafodaLista"/>
            <w:numPr>
              <w:numId w:val="6"/>
            </w:numPr>
            <w:spacing w:line="300" w:lineRule="exact"/>
            <w:ind w:right="-2" w:hanging="360"/>
            <w:jc w:val="both"/>
          </w:pPr>
        </w:pPrChange>
      </w:pPr>
      <w:ins w:id="158" w:author="Matheus Gomes Faria" w:date="2021-02-18T14:18:00Z">
        <w:r w:rsidRPr="007A7F96">
          <w:rPr>
            <w:rFonts w:ascii="Ebrima" w:hAnsi="Ebrima" w:cstheme="minorHAnsi"/>
            <w:i/>
            <w:sz w:val="22"/>
            <w:szCs w:val="22"/>
          </w:rPr>
          <w:t>4.8.3</w:t>
        </w:r>
        <w:r w:rsidRPr="007A7F96">
          <w:rPr>
            <w:rFonts w:ascii="Ebrima" w:hAnsi="Ebrima" w:cstheme="minorHAnsi"/>
            <w:i/>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ins>
      <w:ins w:id="159" w:author="Matheus Gomes Faria" w:date="2021-02-18T14:19:00Z">
        <w:r>
          <w:rPr>
            <w:rFonts w:ascii="Ebrima" w:hAnsi="Ebrima" w:cstheme="minorHAnsi"/>
            <w:i/>
            <w:sz w:val="22"/>
            <w:szCs w:val="22"/>
          </w:rPr>
          <w:t>EMITENTE</w:t>
        </w:r>
      </w:ins>
      <w:ins w:id="160" w:author="Matheus Gomes Faria" w:date="2021-02-18T14:18:00Z">
        <w:r w:rsidRPr="007A7F96">
          <w:rPr>
            <w:rFonts w:ascii="Ebrima" w:hAnsi="Ebrima" w:cstheme="minorHAnsi"/>
            <w:i/>
            <w:sz w:val="22"/>
            <w:szCs w:val="22"/>
          </w:rPr>
          <w:t xml:space="preserve">, inclusive acerca da destinação de recursos previstas na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e refletidas neste instrumento, poderá resultar no vencimento antecipado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w:t>
        </w:r>
      </w:ins>
    </w:p>
    <w:p w14:paraId="190643B6" w14:textId="77777777" w:rsidR="007A7F96" w:rsidRPr="007A7F96" w:rsidRDefault="007A7F96" w:rsidP="007A7F96">
      <w:pPr>
        <w:pStyle w:val="PargrafodaLista"/>
        <w:spacing w:line="300" w:lineRule="exact"/>
        <w:ind w:right="-2"/>
        <w:jc w:val="both"/>
        <w:rPr>
          <w:ins w:id="161" w:author="Matheus Gomes Faria" w:date="2021-02-18T14:18:00Z"/>
          <w:rFonts w:ascii="Ebrima" w:hAnsi="Ebrima" w:cstheme="minorHAnsi"/>
          <w:i/>
          <w:sz w:val="22"/>
          <w:szCs w:val="22"/>
        </w:rPr>
        <w:pPrChange w:id="162" w:author="Matheus Gomes Faria" w:date="2021-02-18T14:21:00Z">
          <w:pPr>
            <w:pStyle w:val="PargrafodaLista"/>
            <w:numPr>
              <w:numId w:val="6"/>
            </w:numPr>
            <w:spacing w:line="300" w:lineRule="exact"/>
            <w:ind w:right="-2" w:hanging="360"/>
            <w:jc w:val="both"/>
          </w:pPr>
        </w:pPrChange>
      </w:pPr>
    </w:p>
    <w:p w14:paraId="20606AF8" w14:textId="77CF9E87" w:rsidR="007A7F96" w:rsidRPr="007A7F96" w:rsidRDefault="007A7F96" w:rsidP="007A7F96">
      <w:pPr>
        <w:pStyle w:val="PargrafodaLista"/>
        <w:spacing w:line="300" w:lineRule="exact"/>
        <w:ind w:right="-2"/>
        <w:jc w:val="both"/>
        <w:rPr>
          <w:ins w:id="163" w:author="Matheus Gomes Faria" w:date="2021-02-18T14:18:00Z"/>
          <w:rFonts w:ascii="Ebrima" w:hAnsi="Ebrima" w:cstheme="minorHAnsi"/>
          <w:i/>
          <w:sz w:val="22"/>
          <w:szCs w:val="22"/>
        </w:rPr>
        <w:pPrChange w:id="164" w:author="Matheus Gomes Faria" w:date="2021-02-18T14:21:00Z">
          <w:pPr>
            <w:pStyle w:val="PargrafodaLista"/>
            <w:numPr>
              <w:numId w:val="6"/>
            </w:numPr>
            <w:spacing w:line="300" w:lineRule="exact"/>
            <w:ind w:right="-2" w:hanging="360"/>
            <w:jc w:val="both"/>
          </w:pPr>
        </w:pPrChange>
      </w:pPr>
      <w:ins w:id="165" w:author="Matheus Gomes Faria" w:date="2021-02-18T14:18:00Z">
        <w:r w:rsidRPr="007A7F96">
          <w:rPr>
            <w:rFonts w:ascii="Ebrima" w:hAnsi="Ebrima" w:cstheme="minorHAnsi"/>
            <w:i/>
            <w:sz w:val="22"/>
            <w:szCs w:val="22"/>
          </w:rPr>
          <w:t>4.8.4</w:t>
        </w:r>
        <w:r w:rsidRPr="007A7F96">
          <w:rPr>
            <w:rFonts w:ascii="Ebrima" w:hAnsi="Ebrima" w:cstheme="minorHAnsi"/>
            <w:i/>
            <w:sz w:val="22"/>
            <w:szCs w:val="22"/>
          </w:rPr>
          <w:tab/>
          <w:t xml:space="preserve">Em caso de resgate antecipado decorrente do vencimento antecipado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a obrigação da </w:t>
        </w:r>
      </w:ins>
      <w:ins w:id="166" w:author="Matheus Gomes Faria" w:date="2021-02-18T14:19:00Z">
        <w:r>
          <w:rPr>
            <w:rFonts w:ascii="Ebrima" w:hAnsi="Ebrima" w:cstheme="minorHAnsi"/>
            <w:i/>
            <w:sz w:val="22"/>
            <w:szCs w:val="22"/>
          </w:rPr>
          <w:t>EMITENTE</w:t>
        </w:r>
      </w:ins>
      <w:ins w:id="167" w:author="Matheus Gomes Faria" w:date="2021-02-18T14:18:00Z">
        <w:r w:rsidRPr="007A7F96">
          <w:rPr>
            <w:rFonts w:ascii="Ebrima" w:hAnsi="Ebrima" w:cstheme="minorHAnsi"/>
            <w:i/>
            <w:sz w:val="22"/>
            <w:szCs w:val="22"/>
          </w:rPr>
          <w:t xml:space="preserve"> de comprovar a utilização dos recursos na forma descrita na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ins>
    </w:p>
    <w:p w14:paraId="2DF47B5F" w14:textId="77777777" w:rsidR="007A7F96" w:rsidRPr="007A7F96" w:rsidRDefault="007A7F96" w:rsidP="007A7F96">
      <w:pPr>
        <w:pStyle w:val="PargrafodaLista"/>
        <w:spacing w:line="300" w:lineRule="exact"/>
        <w:ind w:right="-2"/>
        <w:jc w:val="both"/>
        <w:rPr>
          <w:ins w:id="168" w:author="Matheus Gomes Faria" w:date="2021-02-18T14:18:00Z"/>
          <w:rFonts w:ascii="Ebrima" w:hAnsi="Ebrima" w:cstheme="minorHAnsi"/>
          <w:i/>
          <w:sz w:val="22"/>
          <w:szCs w:val="22"/>
        </w:rPr>
        <w:pPrChange w:id="169" w:author="Matheus Gomes Faria" w:date="2021-02-18T14:21:00Z">
          <w:pPr>
            <w:pStyle w:val="PargrafodaLista"/>
            <w:numPr>
              <w:numId w:val="6"/>
            </w:numPr>
            <w:spacing w:line="300" w:lineRule="exact"/>
            <w:ind w:right="-2" w:hanging="360"/>
            <w:jc w:val="both"/>
          </w:pPr>
        </w:pPrChange>
      </w:pPr>
    </w:p>
    <w:p w14:paraId="172DA5BC" w14:textId="1E495A05" w:rsidR="007A7F96" w:rsidRPr="007A7F96" w:rsidRDefault="007A7F96" w:rsidP="007A7F96">
      <w:pPr>
        <w:pStyle w:val="PargrafodaLista"/>
        <w:spacing w:line="300" w:lineRule="exact"/>
        <w:ind w:right="-2"/>
        <w:jc w:val="both"/>
        <w:rPr>
          <w:ins w:id="170" w:author="Matheus Gomes Faria" w:date="2021-02-18T14:18:00Z"/>
          <w:rFonts w:ascii="Ebrima" w:hAnsi="Ebrima" w:cstheme="minorHAnsi"/>
          <w:i/>
          <w:sz w:val="22"/>
          <w:szCs w:val="22"/>
        </w:rPr>
        <w:pPrChange w:id="171" w:author="Matheus Gomes Faria" w:date="2021-02-18T14:21:00Z">
          <w:pPr>
            <w:pStyle w:val="PargrafodaLista"/>
            <w:numPr>
              <w:numId w:val="6"/>
            </w:numPr>
            <w:spacing w:line="300" w:lineRule="exact"/>
            <w:ind w:right="-2" w:hanging="360"/>
            <w:jc w:val="both"/>
          </w:pPr>
        </w:pPrChange>
      </w:pPr>
      <w:ins w:id="172" w:author="Matheus Gomes Faria" w:date="2021-02-18T14:18:00Z">
        <w:r w:rsidRPr="007A7F96">
          <w:rPr>
            <w:rFonts w:ascii="Ebrima" w:hAnsi="Ebrima" w:cstheme="minorHAnsi"/>
            <w:i/>
            <w:sz w:val="22"/>
            <w:szCs w:val="22"/>
          </w:rPr>
          <w:t>4.8.5</w:t>
        </w:r>
        <w:r w:rsidRPr="007A7F96">
          <w:rPr>
            <w:rFonts w:ascii="Ebrima" w:hAnsi="Ebrima" w:cstheme="minorHAnsi"/>
            <w:i/>
            <w:sz w:val="22"/>
            <w:szCs w:val="22"/>
          </w:rPr>
          <w:tab/>
          <w:t xml:space="preserve">A </w:t>
        </w:r>
      </w:ins>
      <w:ins w:id="173" w:author="Matheus Gomes Faria" w:date="2021-02-18T14:19:00Z">
        <w:r>
          <w:rPr>
            <w:rFonts w:ascii="Ebrima" w:hAnsi="Ebrima" w:cstheme="minorHAnsi"/>
            <w:i/>
            <w:sz w:val="22"/>
            <w:szCs w:val="22"/>
          </w:rPr>
          <w:t>EMITENTE</w:t>
        </w:r>
      </w:ins>
      <w:ins w:id="174" w:author="Matheus Gomes Faria" w:date="2021-02-18T14:18:00Z">
        <w:r w:rsidRPr="007A7F96">
          <w:rPr>
            <w:rFonts w:ascii="Ebrima" w:hAnsi="Ebrima" w:cstheme="minorHAnsi"/>
            <w:i/>
            <w:sz w:val="22"/>
            <w:szCs w:val="22"/>
          </w:rPr>
          <w:t xml:space="preserve">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de forma diversa da estabelecida na Cláusula 4.8.1 acima,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acrescido (i) da remuneração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calculada pro rata </w:t>
        </w:r>
        <w:proofErr w:type="spellStart"/>
        <w:r w:rsidRPr="007A7F96">
          <w:rPr>
            <w:rFonts w:ascii="Ebrima" w:hAnsi="Ebrima" w:cstheme="minorHAnsi"/>
            <w:i/>
            <w:sz w:val="22"/>
            <w:szCs w:val="22"/>
          </w:rPr>
          <w:t>temporis</w:t>
        </w:r>
        <w:proofErr w:type="spellEnd"/>
        <w:r w:rsidRPr="007A7F96">
          <w:rPr>
            <w:rFonts w:ascii="Ebrima" w:hAnsi="Ebrima" w:cstheme="minorHAnsi"/>
            <w:i/>
            <w:sz w:val="22"/>
            <w:szCs w:val="22"/>
          </w:rPr>
          <w:t xml:space="preserve">, desde a data de emissão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ou a data de pagamento de remuneração da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imediatamente anterior, conforme o caso, até o efetivo pagamento; e (</w:t>
        </w:r>
        <w:proofErr w:type="spellStart"/>
        <w:r w:rsidRPr="007A7F96">
          <w:rPr>
            <w:rFonts w:ascii="Ebrima" w:hAnsi="Ebrima" w:cstheme="minorHAnsi"/>
            <w:i/>
            <w:sz w:val="22"/>
            <w:szCs w:val="22"/>
          </w:rPr>
          <w:t>ii</w:t>
        </w:r>
        <w:proofErr w:type="spellEnd"/>
        <w:r w:rsidRPr="007A7F96">
          <w:rPr>
            <w:rFonts w:ascii="Ebrima" w:hAnsi="Ebrima" w:cstheme="minorHAnsi"/>
            <w:i/>
            <w:sz w:val="22"/>
            <w:szCs w:val="22"/>
          </w:rPr>
          <w:t xml:space="preserve">) dos encargos moratórios, conforme previstos na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caso aplicável.</w:t>
        </w:r>
      </w:ins>
    </w:p>
    <w:p w14:paraId="4D3BD5F1" w14:textId="77777777" w:rsidR="007A7F96" w:rsidRPr="007A7F96" w:rsidRDefault="007A7F96" w:rsidP="007A7F96">
      <w:pPr>
        <w:pStyle w:val="PargrafodaLista"/>
        <w:spacing w:line="300" w:lineRule="exact"/>
        <w:ind w:right="-2"/>
        <w:jc w:val="both"/>
        <w:rPr>
          <w:ins w:id="175" w:author="Matheus Gomes Faria" w:date="2021-02-18T14:18:00Z"/>
          <w:rFonts w:ascii="Ebrima" w:hAnsi="Ebrima" w:cstheme="minorHAnsi"/>
          <w:i/>
          <w:sz w:val="22"/>
          <w:szCs w:val="22"/>
        </w:rPr>
        <w:pPrChange w:id="176" w:author="Matheus Gomes Faria" w:date="2021-02-18T14:21:00Z">
          <w:pPr>
            <w:pStyle w:val="PargrafodaLista"/>
            <w:numPr>
              <w:numId w:val="6"/>
            </w:numPr>
            <w:spacing w:line="300" w:lineRule="exact"/>
            <w:ind w:right="-2" w:hanging="360"/>
            <w:jc w:val="both"/>
          </w:pPr>
        </w:pPrChange>
      </w:pPr>
    </w:p>
    <w:p w14:paraId="42DCE75D" w14:textId="0394FA3B" w:rsidR="007A7F96" w:rsidRPr="00350A98" w:rsidRDefault="007A7F96" w:rsidP="007A7F96">
      <w:pPr>
        <w:pStyle w:val="PargrafodaLista"/>
        <w:spacing w:line="300" w:lineRule="exact"/>
        <w:ind w:right="-2"/>
        <w:jc w:val="both"/>
        <w:rPr>
          <w:rFonts w:ascii="Ebrima" w:hAnsi="Ebrima" w:cstheme="minorHAnsi"/>
          <w:i/>
          <w:sz w:val="22"/>
          <w:szCs w:val="22"/>
        </w:rPr>
        <w:pPrChange w:id="177" w:author="Matheus Gomes Faria" w:date="2021-02-18T14:21:00Z">
          <w:pPr>
            <w:pStyle w:val="PargrafodaLista"/>
            <w:numPr>
              <w:numId w:val="6"/>
            </w:numPr>
            <w:spacing w:line="300" w:lineRule="exact"/>
            <w:ind w:right="-2" w:hanging="360"/>
            <w:jc w:val="both"/>
          </w:pPr>
        </w:pPrChange>
      </w:pPr>
      <w:ins w:id="178" w:author="Matheus Gomes Faria" w:date="2021-02-18T14:18:00Z">
        <w:r w:rsidRPr="007A7F96">
          <w:rPr>
            <w:rFonts w:ascii="Ebrima" w:hAnsi="Ebrima" w:cstheme="minorHAnsi"/>
            <w:i/>
            <w:sz w:val="22"/>
            <w:szCs w:val="22"/>
          </w:rPr>
          <w:t>4.8.6.</w:t>
        </w:r>
        <w:r w:rsidRPr="007A7F96">
          <w:rPr>
            <w:rFonts w:ascii="Ebrima" w:hAnsi="Ebrima" w:cstheme="minorHAnsi"/>
            <w:i/>
            <w:sz w:val="22"/>
            <w:szCs w:val="22"/>
          </w:rPr>
          <w:tab/>
          <w:t xml:space="preserve">Qualquer alteração na destinação de recursos desta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deverá ser precedida de aditamento à </w:t>
        </w:r>
        <w:proofErr w:type="spellStart"/>
        <w:r w:rsidRPr="007A7F96">
          <w:rPr>
            <w:rFonts w:ascii="Ebrima" w:hAnsi="Ebrima" w:cstheme="minorHAnsi"/>
            <w:i/>
            <w:sz w:val="22"/>
            <w:szCs w:val="22"/>
          </w:rPr>
          <w:t>CCB</w:t>
        </w:r>
        <w:proofErr w:type="spellEnd"/>
        <w:r w:rsidRPr="007A7F96">
          <w:rPr>
            <w:rFonts w:ascii="Ebrima" w:hAnsi="Ebrima" w:cstheme="minorHAnsi"/>
            <w:i/>
            <w:sz w:val="22"/>
            <w:szCs w:val="22"/>
          </w:rPr>
          <w:t xml:space="preserve">, ao Termo de Securitização, bem como a qualquer outro Documento da Operação que se faça necessário, a partir da Data de Emissão e até a </w:t>
        </w:r>
        <w:r w:rsidRPr="007A7F96">
          <w:rPr>
            <w:rFonts w:ascii="Ebrima" w:hAnsi="Ebrima" w:cstheme="minorHAnsi"/>
            <w:i/>
            <w:sz w:val="22"/>
            <w:szCs w:val="22"/>
          </w:rPr>
          <w:lastRenderedPageBreak/>
          <w:t xml:space="preserve">destinação total dos recursos obtidos pela </w:t>
        </w:r>
      </w:ins>
      <w:ins w:id="179" w:author="Matheus Gomes Faria" w:date="2021-02-18T14:19:00Z">
        <w:r>
          <w:rPr>
            <w:rFonts w:ascii="Ebrima" w:hAnsi="Ebrima" w:cstheme="minorHAnsi"/>
            <w:i/>
            <w:sz w:val="22"/>
            <w:szCs w:val="22"/>
          </w:rPr>
          <w:t>EMITENTE</w:t>
        </w:r>
      </w:ins>
      <w:ins w:id="180" w:author="Matheus Gomes Faria" w:date="2021-02-18T14:18:00Z">
        <w:r w:rsidRPr="007A7F96">
          <w:rPr>
            <w:rFonts w:ascii="Ebrima" w:hAnsi="Ebrima" w:cstheme="minorHAnsi"/>
            <w:i/>
            <w:sz w:val="22"/>
            <w:szCs w:val="22"/>
          </w:rPr>
          <w:t>, caso haja quaisquer alterações dentro de tais períodos</w:t>
        </w:r>
      </w:ins>
    </w:p>
    <w:p w14:paraId="0171FC66" w14:textId="5A2F2D0C"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2993C3BB" w:rsidR="00D05624" w:rsidRPr="00350A98" w:rsidDel="007A7F96" w:rsidRDefault="00D05624" w:rsidP="00D05624">
      <w:pPr>
        <w:pStyle w:val="PargrafodaLista"/>
        <w:numPr>
          <w:ilvl w:val="0"/>
          <w:numId w:val="6"/>
        </w:numPr>
        <w:spacing w:line="300" w:lineRule="exact"/>
        <w:ind w:left="0" w:right="-2" w:firstLine="0"/>
        <w:jc w:val="both"/>
        <w:rPr>
          <w:del w:id="181" w:author="Matheus Gomes Faria" w:date="2021-02-18T14:17:00Z"/>
          <w:rFonts w:ascii="Ebrima" w:hAnsi="Ebrima" w:cstheme="minorHAnsi"/>
          <w:sz w:val="22"/>
          <w:szCs w:val="22"/>
        </w:rPr>
      </w:pPr>
      <w:commentRangeStart w:id="182"/>
      <w:del w:id="183" w:author="Matheus Gomes Faria" w:date="2021-02-18T14:17:00Z">
        <w:r w:rsidRPr="00350A98" w:rsidDel="007A7F96">
          <w:rPr>
            <w:rFonts w:ascii="Ebrima" w:hAnsi="Ebrima" w:cstheme="minorHAnsi"/>
            <w:sz w:val="22"/>
            <w:szCs w:val="22"/>
          </w:rPr>
          <w:delTex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w:delText>
        </w:r>
        <w:r w:rsidR="00020178" w:rsidRPr="00350A98" w:rsidDel="007A7F96">
          <w:rPr>
            <w:rFonts w:ascii="Ebrima" w:hAnsi="Ebrima" w:cstheme="minorHAnsi"/>
            <w:sz w:val="22"/>
            <w:szCs w:val="22"/>
          </w:rPr>
          <w:delText xml:space="preserve">às </w:delText>
        </w:r>
        <w:r w:rsidR="00796062" w:rsidDel="007A7F96">
          <w:rPr>
            <w:rFonts w:ascii="Ebrima" w:hAnsi="Ebrima" w:cstheme="minorHAnsi"/>
            <w:sz w:val="22"/>
            <w:szCs w:val="22"/>
          </w:rPr>
          <w:delText xml:space="preserve">Cedentes </w:delText>
        </w:r>
        <w:r w:rsidR="00B00B0E" w:rsidRPr="00350A98" w:rsidDel="007A7F96">
          <w:rPr>
            <w:rFonts w:ascii="Ebrima" w:hAnsi="Ebrima" w:cstheme="minorHAnsi"/>
            <w:sz w:val="22"/>
            <w:szCs w:val="22"/>
          </w:rPr>
          <w:delText xml:space="preserve">Unidades e </w:delText>
        </w:r>
        <w:r w:rsidR="00796062" w:rsidDel="007A7F96">
          <w:rPr>
            <w:rFonts w:ascii="Ebrima" w:hAnsi="Ebrima" w:cstheme="minorHAnsi"/>
            <w:sz w:val="22"/>
            <w:szCs w:val="22"/>
          </w:rPr>
          <w:delText xml:space="preserve">à CHP </w:delText>
        </w:r>
        <w:r w:rsidRPr="00350A98" w:rsidDel="007A7F96">
          <w:rPr>
            <w:rFonts w:ascii="Ebrima" w:hAnsi="Ebrima" w:cstheme="minorHAnsi"/>
            <w:sz w:val="22"/>
            <w:szCs w:val="22"/>
          </w:rPr>
          <w:delText xml:space="preserve">os Créditos Imobiliários representados pelas CCI, por meio da B3. </w:delText>
        </w:r>
      </w:del>
      <w:commentRangeEnd w:id="182"/>
      <w:r w:rsidR="007A7F96">
        <w:rPr>
          <w:rStyle w:val="Refdecomentrio"/>
        </w:rPr>
        <w:commentReference w:id="182"/>
      </w:r>
    </w:p>
    <w:p w14:paraId="2860B36E" w14:textId="77777777" w:rsidR="00D05624" w:rsidRPr="00350A98" w:rsidRDefault="00D05624" w:rsidP="00D05624">
      <w:pPr>
        <w:pStyle w:val="PargrafodaLista"/>
        <w:spacing w:line="300" w:lineRule="exact"/>
        <w:ind w:left="0" w:right="-2"/>
        <w:jc w:val="both"/>
        <w:rPr>
          <w:rFonts w:ascii="Ebrima" w:hAnsi="Ebrima" w:cstheme="minorHAnsi"/>
          <w:sz w:val="22"/>
          <w:szCs w:val="22"/>
        </w:rPr>
      </w:pPr>
    </w:p>
    <w:p w14:paraId="20D049FF" w14:textId="6BC94413" w:rsidR="00D05624" w:rsidRPr="00350A98" w:rsidDel="007A7F96" w:rsidRDefault="00D05624" w:rsidP="00D05624">
      <w:pPr>
        <w:pStyle w:val="PargrafodaLista"/>
        <w:tabs>
          <w:tab w:val="left" w:pos="1701"/>
        </w:tabs>
        <w:spacing w:line="300" w:lineRule="exact"/>
        <w:ind w:left="709" w:right="-2"/>
        <w:jc w:val="both"/>
        <w:rPr>
          <w:del w:id="184" w:author="Matheus Gomes Faria" w:date="2021-02-18T14:17:00Z"/>
          <w:rFonts w:ascii="Ebrima" w:hAnsi="Ebrima" w:cstheme="minorHAnsi"/>
          <w:sz w:val="22"/>
          <w:szCs w:val="22"/>
        </w:rPr>
      </w:pPr>
      <w:del w:id="185" w:author="Matheus Gomes Faria" w:date="2021-02-18T14:17:00Z">
        <w:r w:rsidRPr="00350A98" w:rsidDel="007A7F96">
          <w:rPr>
            <w:rFonts w:ascii="Ebrima" w:hAnsi="Ebrima" w:cstheme="minorHAnsi"/>
            <w:sz w:val="22"/>
            <w:szCs w:val="22"/>
          </w:rPr>
          <w:delText>4.9.1.</w:delText>
        </w:r>
        <w:r w:rsidRPr="00350A98" w:rsidDel="007A7F96">
          <w:rPr>
            <w:rFonts w:ascii="Ebrima" w:hAnsi="Ebrima" w:cstheme="minorHAnsi"/>
            <w:sz w:val="22"/>
            <w:szCs w:val="22"/>
          </w:rPr>
          <w:tab/>
          <w:delText xml:space="preserve">Nesta hipótese, a Emissora e Agente Fiduciário deverão tomar as devidas providências para retornar a Operação ao </w:delText>
        </w:r>
        <w:r w:rsidRPr="00350A98" w:rsidDel="007A7F96">
          <w:rPr>
            <w:rFonts w:ascii="Ebrima" w:hAnsi="Ebrima" w:cstheme="minorHAnsi"/>
            <w:i/>
            <w:sz w:val="22"/>
            <w:szCs w:val="22"/>
          </w:rPr>
          <w:delText>status quo ante</w:delText>
        </w:r>
        <w:r w:rsidRPr="00350A98" w:rsidDel="007A7F96">
          <w:rPr>
            <w:rFonts w:ascii="Ebrima" w:hAnsi="Ebrima" w:cstheme="minorHAnsi"/>
            <w:sz w:val="22"/>
            <w:szCs w:val="22"/>
          </w:rPr>
          <w:delText>, inclusive por meio da celebração de aditamentos/distratos aos Documentos da Operação, no prazo de até 5 (cinco) Dias Úteis a contar da ocorrência do cancelamento dos CRI e respectiva devolução do Preço de Integralização aos Investidores.</w:delText>
        </w:r>
      </w:del>
    </w:p>
    <w:p w14:paraId="5EE014C7" w14:textId="77777777" w:rsidR="00D05624" w:rsidRPr="00350A98"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Escrituração</w:t>
      </w:r>
    </w:p>
    <w:p w14:paraId="7D963F02"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CRI serão emitidos sob a forma nominativa e escritural. </w:t>
      </w:r>
      <w:r w:rsidRPr="00350A98">
        <w:rPr>
          <w:rFonts w:ascii="Ebrima" w:hAnsi="Ebrima" w:cstheme="minorHAnsi"/>
          <w:bCs/>
          <w:sz w:val="22"/>
          <w:szCs w:val="22"/>
        </w:rPr>
        <w:t>S</w:t>
      </w:r>
      <w:r w:rsidRPr="00350A98">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Banco Liquidante</w:t>
      </w:r>
    </w:p>
    <w:p w14:paraId="7827C8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350A98"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350A98" w:rsidRDefault="00C2391F" w:rsidP="00C2391F">
      <w:pPr>
        <w:pStyle w:val="Ttulo1"/>
        <w:spacing w:before="0" w:after="0" w:line="300" w:lineRule="exact"/>
        <w:jc w:val="both"/>
        <w:rPr>
          <w:rFonts w:ascii="Ebrima" w:hAnsi="Ebrima" w:cstheme="minorHAnsi"/>
          <w:b w:val="0"/>
          <w:smallCaps/>
          <w:sz w:val="22"/>
          <w:szCs w:val="22"/>
        </w:rPr>
      </w:pPr>
      <w:bookmarkStart w:id="186" w:name="_Toc17968884"/>
      <w:bookmarkStart w:id="187" w:name="_Toc60945569"/>
      <w:bookmarkStart w:id="188" w:name="_Toc48127440"/>
      <w:r w:rsidRPr="00350A98">
        <w:rPr>
          <w:rFonts w:ascii="Ebrima" w:hAnsi="Ebrima" w:cstheme="minorHAnsi"/>
          <w:sz w:val="22"/>
          <w:szCs w:val="22"/>
        </w:rPr>
        <w:t xml:space="preserve">CLÁUSULA V – </w:t>
      </w:r>
      <w:r w:rsidRPr="00350A98">
        <w:rPr>
          <w:rFonts w:ascii="Ebrima" w:hAnsi="Ebrima" w:cstheme="minorHAnsi"/>
          <w:smallCaps/>
          <w:sz w:val="22"/>
          <w:szCs w:val="22"/>
        </w:rPr>
        <w:t>SUBSCRIÇÃO E INTEGRALIZAÇÃO DOS CRI</w:t>
      </w:r>
      <w:bookmarkEnd w:id="186"/>
      <w:bookmarkEnd w:id="187"/>
      <w:bookmarkEnd w:id="188"/>
    </w:p>
    <w:p w14:paraId="2DE8DDF0"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350A98"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para prover recursos a serem destinados pela Emissora conforme item 3.6. e 4.9., acima. </w:t>
      </w:r>
    </w:p>
    <w:p w14:paraId="5A562349" w14:textId="77777777" w:rsidR="00C2391F" w:rsidRPr="00350A98"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350A98"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Cada CRI deverá ser integralizado na data a ser informada pela Emissora nos Boletins de Subscrição</w:t>
      </w:r>
      <w:r w:rsidR="00412131" w:rsidRPr="00350A98">
        <w:rPr>
          <w:rFonts w:ascii="Ebrima" w:hAnsi="Ebrima" w:cstheme="minorHAnsi"/>
          <w:sz w:val="22"/>
          <w:szCs w:val="22"/>
        </w:rPr>
        <w:t>, observadas as Condições Precedentes, podendo ser admitido ágio ou deságio no momento da subscrição.</w:t>
      </w:r>
    </w:p>
    <w:p w14:paraId="044A4FB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89" w:name="_Toc451888002"/>
      <w:bookmarkStart w:id="190" w:name="_Toc453263776"/>
      <w:bookmarkStart w:id="191" w:name="_Toc60945570"/>
      <w:bookmarkStart w:id="192" w:name="_Toc48127441"/>
      <w:r w:rsidRPr="00350A98">
        <w:rPr>
          <w:rFonts w:ascii="Ebrima" w:hAnsi="Ebrima" w:cstheme="minorHAnsi"/>
          <w:sz w:val="22"/>
          <w:szCs w:val="22"/>
        </w:rPr>
        <w:t xml:space="preserve">CLÁUSULA VI – </w:t>
      </w:r>
      <w:r w:rsidRPr="00350A98">
        <w:rPr>
          <w:rFonts w:ascii="Ebrima" w:hAnsi="Ebrima" w:cstheme="minorHAnsi"/>
          <w:smallCaps/>
          <w:sz w:val="22"/>
          <w:szCs w:val="22"/>
        </w:rPr>
        <w:t>CÁLCULO DO VALOR NOMINAL UNITÁRIO ATUALIZADO, REMUNERAÇÃO E AMORTIZAÇÃO PROGRAMADA DOS CRI</w:t>
      </w:r>
      <w:bookmarkEnd w:id="189"/>
      <w:bookmarkEnd w:id="190"/>
      <w:bookmarkEnd w:id="191"/>
      <w:bookmarkEnd w:id="192"/>
      <w:r w:rsidRPr="00350A98">
        <w:rPr>
          <w:rFonts w:ascii="Ebrima" w:hAnsi="Ebrima" w:cstheme="minorHAnsi"/>
          <w:smallCaps/>
          <w:sz w:val="22"/>
          <w:szCs w:val="22"/>
        </w:rPr>
        <w:t xml:space="preserve"> </w:t>
      </w:r>
    </w:p>
    <w:p w14:paraId="0588D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lastRenderedPageBreak/>
        <w:t>Valor Nominal Unitário Atualizado</w:t>
      </w:r>
    </w:p>
    <w:p w14:paraId="6F83922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CRI serão atualizados nos termos dos itens 6.1.1. e 6.1.2 abaixo.</w:t>
      </w:r>
    </w:p>
    <w:p w14:paraId="7F181547"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05C9325" w:rsidR="00412131" w:rsidRPr="00350A98"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350A98">
        <w:rPr>
          <w:rFonts w:ascii="Ebrima" w:hAnsi="Ebrima" w:cstheme="minorHAnsi"/>
          <w:sz w:val="22"/>
          <w:szCs w:val="22"/>
        </w:rPr>
        <w:t xml:space="preserve">O </w:t>
      </w:r>
      <w:r w:rsidR="00360354" w:rsidRPr="00350A98">
        <w:rPr>
          <w:rFonts w:ascii="Ebrima" w:hAnsi="Ebrima" w:cstheme="minorHAnsi"/>
          <w:sz w:val="22"/>
          <w:szCs w:val="22"/>
        </w:rPr>
        <w:t xml:space="preserve">Valor Nominal Unitário </w:t>
      </w:r>
      <w:del w:id="193" w:author="Matheus Gomes Faria" w:date="2021-02-18T14:28:00Z">
        <w:r w:rsidR="00360354" w:rsidRPr="00350A98" w:rsidDel="00612DF6">
          <w:rPr>
            <w:rFonts w:ascii="Ebrima" w:hAnsi="Ebrima" w:cstheme="minorHAnsi"/>
            <w:sz w:val="22"/>
            <w:szCs w:val="22"/>
          </w:rPr>
          <w:delText>Atualizado</w:delText>
        </w:r>
        <w:r w:rsidRPr="00350A98" w:rsidDel="00612DF6">
          <w:rPr>
            <w:rFonts w:ascii="Ebrima" w:hAnsi="Ebrima" w:cstheme="minorHAnsi"/>
            <w:sz w:val="22"/>
            <w:szCs w:val="22"/>
          </w:rPr>
          <w:delText xml:space="preserve"> </w:delText>
        </w:r>
      </w:del>
      <w:r w:rsidRPr="00350A98">
        <w:rPr>
          <w:rFonts w:ascii="Ebrima" w:hAnsi="Ebrima" w:cstheme="minorHAnsi"/>
          <w:sz w:val="22"/>
          <w:szCs w:val="22"/>
        </w:rPr>
        <w:t xml:space="preserve">ou o Saldo do Valor Unitário Atualizado dos CRI, conforme o caso, será atualizado monetariamente pela Atualização Monetária, calculada </w:t>
      </w:r>
      <w:r w:rsidRPr="00350A98">
        <w:rPr>
          <w:rFonts w:ascii="Ebrima" w:hAnsi="Ebrima" w:cstheme="minorHAnsi"/>
          <w:i/>
          <w:iCs/>
          <w:sz w:val="22"/>
          <w:szCs w:val="22"/>
        </w:rPr>
        <w:t xml:space="preserve">pro rata </w:t>
      </w:r>
      <w:proofErr w:type="spellStart"/>
      <w:r w:rsidRPr="00350A98">
        <w:rPr>
          <w:rFonts w:ascii="Ebrima" w:hAnsi="Ebrima" w:cstheme="minorHAnsi"/>
          <w:i/>
          <w:iCs/>
          <w:sz w:val="22"/>
          <w:szCs w:val="22"/>
        </w:rPr>
        <w:t>temporis</w:t>
      </w:r>
      <w:proofErr w:type="spellEnd"/>
      <w:r w:rsidRPr="00350A98">
        <w:rPr>
          <w:rFonts w:ascii="Ebrima" w:hAnsi="Ebrima" w:cstheme="minorHAnsi"/>
          <w:iCs/>
          <w:sz w:val="22"/>
          <w:szCs w:val="22"/>
        </w:rPr>
        <w:t xml:space="preserve"> por Dias Úteis</w:t>
      </w:r>
      <w:r w:rsidRPr="00350A98">
        <w:rPr>
          <w:rFonts w:ascii="Ebrima" w:hAnsi="Ebrima" w:cstheme="minorHAnsi"/>
          <w:sz w:val="22"/>
          <w:szCs w:val="22"/>
        </w:rPr>
        <w:t>, a partir da Data da Primeira Integralização da respectiva Série</w:t>
      </w:r>
      <w:r w:rsidR="00D83A8A" w:rsidRPr="00350A98">
        <w:rPr>
          <w:rFonts w:ascii="Ebrima" w:hAnsi="Ebrima" w:cstheme="minorHAnsi"/>
          <w:sz w:val="22"/>
          <w:szCs w:val="22"/>
        </w:rPr>
        <w:t xml:space="preserve"> até a data de seu efetivo pagamento</w:t>
      </w:r>
      <w:ins w:id="194" w:author="Matheus Gomes Faria" w:date="2021-02-18T14:28:00Z">
        <w:r w:rsidR="00612DF6">
          <w:rPr>
            <w:rFonts w:ascii="Ebrima" w:hAnsi="Ebrima" w:cstheme="minorHAnsi"/>
            <w:sz w:val="22"/>
            <w:szCs w:val="22"/>
          </w:rPr>
          <w:t xml:space="preserve"> (“Atualização Monetária”)</w:t>
        </w:r>
      </w:ins>
      <w:r w:rsidR="00D83A8A" w:rsidRPr="00350A98">
        <w:rPr>
          <w:rFonts w:ascii="Ebrima" w:hAnsi="Ebrima" w:cstheme="minorHAnsi"/>
          <w:sz w:val="22"/>
          <w:szCs w:val="22"/>
        </w:rPr>
        <w:t>, sendo o produto da Atualização Monetária automaticamente incorporado ao Valor Nominal Unitário dos CRI ou, se for o caso, ao saldo do Valor Nominal Unitário dos CRI (“</w:t>
      </w:r>
      <w:r w:rsidR="00D83A8A" w:rsidRPr="00350A98">
        <w:rPr>
          <w:rFonts w:ascii="Ebrima" w:hAnsi="Ebrima" w:cstheme="minorHAnsi"/>
          <w:sz w:val="22"/>
          <w:szCs w:val="22"/>
          <w:u w:val="single"/>
        </w:rPr>
        <w:t>Valor Nominal Atualizado dos CRI</w:t>
      </w:r>
      <w:r w:rsidR="00D83A8A" w:rsidRPr="00350A98">
        <w:rPr>
          <w:rFonts w:ascii="Ebrima" w:hAnsi="Ebrima" w:cstheme="minorHAnsi"/>
          <w:sz w:val="22"/>
          <w:szCs w:val="22"/>
        </w:rPr>
        <w:t>”)</w:t>
      </w:r>
      <w:r w:rsidRPr="00350A98">
        <w:rPr>
          <w:rFonts w:ascii="Ebrima" w:hAnsi="Ebrima" w:cstheme="minorHAnsi"/>
          <w:sz w:val="22"/>
          <w:szCs w:val="22"/>
        </w:rPr>
        <w:t xml:space="preserve">. </w:t>
      </w:r>
    </w:p>
    <w:p w14:paraId="2E318151" w14:textId="77777777" w:rsidR="00412131" w:rsidRPr="00350A98" w:rsidRDefault="00412131" w:rsidP="00412131">
      <w:pPr>
        <w:spacing w:line="300" w:lineRule="exact"/>
        <w:jc w:val="both"/>
        <w:rPr>
          <w:rFonts w:ascii="Ebrima" w:hAnsi="Ebrima" w:cstheme="minorHAnsi"/>
          <w:sz w:val="22"/>
          <w:szCs w:val="22"/>
        </w:rPr>
      </w:pPr>
    </w:p>
    <w:p w14:paraId="3C3AD8FE" w14:textId="77777777" w:rsidR="00412131" w:rsidRPr="00350A98"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350A98">
        <w:rPr>
          <w:rFonts w:ascii="Ebrima" w:hAnsi="Ebrima" w:cstheme="minorHAnsi"/>
          <w:sz w:val="22"/>
          <w:szCs w:val="22"/>
        </w:rPr>
        <w:t xml:space="preserve">O cálculo do </w:t>
      </w:r>
      <w:r w:rsidRPr="00350A98">
        <w:rPr>
          <w:rFonts w:ascii="Ebrima" w:hAnsi="Ebrima" w:cstheme="minorHAnsi"/>
          <w:bCs/>
          <w:iCs/>
          <w:sz w:val="22"/>
          <w:szCs w:val="22"/>
        </w:rPr>
        <w:t>Valor</w:t>
      </w:r>
      <w:r w:rsidRPr="00350A98">
        <w:rPr>
          <w:rFonts w:ascii="Ebrima" w:hAnsi="Ebrima" w:cstheme="minorHAnsi"/>
          <w:sz w:val="22"/>
          <w:szCs w:val="22"/>
        </w:rPr>
        <w:t xml:space="preserve"> Nominal Unitário Atualizado dos CRI da respectiva Série será realizado da seguinte forma:</w:t>
      </w:r>
    </w:p>
    <w:p w14:paraId="38A35693"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350A98" w:rsidRDefault="00412131" w:rsidP="00412131">
      <w:pPr>
        <w:spacing w:line="300" w:lineRule="exact"/>
        <w:ind w:right="-1"/>
        <w:jc w:val="center"/>
        <w:rPr>
          <w:rFonts w:ascii="Ebrima" w:hAnsi="Ebrima" w:cstheme="minorHAnsi"/>
          <w:bCs/>
          <w:sz w:val="22"/>
          <w:szCs w:val="22"/>
        </w:rPr>
      </w:pPr>
      <w:proofErr w:type="spellStart"/>
      <w:r w:rsidRPr="00350A98">
        <w:rPr>
          <w:rFonts w:ascii="Ebrima" w:hAnsi="Ebrima" w:cstheme="minorHAnsi"/>
          <w:sz w:val="22"/>
          <w:szCs w:val="22"/>
        </w:rPr>
        <w:t>VNa</w:t>
      </w:r>
      <w:proofErr w:type="spellEnd"/>
      <w:r w:rsidRPr="00350A98">
        <w:rPr>
          <w:rFonts w:ascii="Ebrima" w:hAnsi="Ebrima" w:cstheme="minorHAnsi"/>
          <w:sz w:val="22"/>
          <w:szCs w:val="22"/>
        </w:rPr>
        <w:t xml:space="preserve"> </w:t>
      </w:r>
      <w:r w:rsidRPr="00350A98">
        <w:rPr>
          <w:rFonts w:ascii="Ebrima" w:hAnsi="Ebrima" w:cstheme="minorHAnsi"/>
          <w:sz w:val="22"/>
          <w:szCs w:val="22"/>
        </w:rPr>
        <w:sym w:font="Symbol" w:char="F03D"/>
      </w:r>
      <w:proofErr w:type="spellStart"/>
      <w:r w:rsidRPr="00350A98">
        <w:rPr>
          <w:rFonts w:ascii="Ebrima" w:hAnsi="Ebrima" w:cstheme="minorHAnsi"/>
          <w:sz w:val="22"/>
          <w:szCs w:val="22"/>
        </w:rPr>
        <w:t>VNe</w:t>
      </w:r>
      <w:proofErr w:type="spellEnd"/>
      <w:r w:rsidRPr="00350A98">
        <w:rPr>
          <w:rFonts w:ascii="Ebrima" w:hAnsi="Ebrima" w:cstheme="minorHAnsi"/>
          <w:sz w:val="22"/>
          <w:szCs w:val="22"/>
        </w:rPr>
        <w:t xml:space="preserve"> </w:t>
      </w:r>
      <w:r w:rsidRPr="00350A98">
        <w:rPr>
          <w:rFonts w:ascii="Ebrima" w:hAnsi="Ebrima" w:cstheme="minorHAnsi"/>
          <w:sz w:val="22"/>
          <w:szCs w:val="22"/>
        </w:rPr>
        <w:sym w:font="Symbol" w:char="F0B4"/>
      </w:r>
      <w:r w:rsidRPr="00350A98">
        <w:rPr>
          <w:rFonts w:ascii="Ebrima" w:hAnsi="Ebrima" w:cstheme="minorHAnsi"/>
          <w:sz w:val="22"/>
          <w:szCs w:val="22"/>
        </w:rPr>
        <w:t xml:space="preserve"> C</w:t>
      </w:r>
      <w:r w:rsidRPr="00350A98">
        <w:rPr>
          <w:rFonts w:ascii="Ebrima" w:hAnsi="Ebrima" w:cstheme="minorHAnsi"/>
          <w:bCs/>
          <w:sz w:val="22"/>
          <w:szCs w:val="22"/>
        </w:rPr>
        <w:t>,</w:t>
      </w:r>
    </w:p>
    <w:p w14:paraId="5BD34B7B" w14:textId="77777777" w:rsidR="00412131" w:rsidRPr="00350A98" w:rsidRDefault="00412131" w:rsidP="00412131">
      <w:pPr>
        <w:spacing w:line="300" w:lineRule="exact"/>
        <w:ind w:left="720" w:right="-1"/>
        <w:rPr>
          <w:rFonts w:ascii="Ebrima" w:hAnsi="Ebrima" w:cstheme="minorHAnsi"/>
          <w:bCs/>
          <w:sz w:val="22"/>
          <w:szCs w:val="22"/>
        </w:rPr>
      </w:pPr>
      <w:r w:rsidRPr="00350A98">
        <w:rPr>
          <w:rFonts w:ascii="Ebrima" w:hAnsi="Ebrima" w:cstheme="minorHAnsi"/>
          <w:bCs/>
          <w:sz w:val="22"/>
          <w:szCs w:val="22"/>
        </w:rPr>
        <w:t>onde:</w:t>
      </w:r>
    </w:p>
    <w:p w14:paraId="54038F04" w14:textId="77777777" w:rsidR="00412131" w:rsidRPr="00350A98" w:rsidRDefault="00412131" w:rsidP="00412131">
      <w:pPr>
        <w:spacing w:line="300" w:lineRule="exact"/>
        <w:ind w:left="720" w:right="-1"/>
        <w:rPr>
          <w:rFonts w:ascii="Ebrima" w:hAnsi="Ebrima" w:cstheme="minorHAnsi"/>
          <w:bCs/>
          <w:sz w:val="22"/>
          <w:szCs w:val="22"/>
        </w:rPr>
      </w:pPr>
    </w:p>
    <w:p w14:paraId="2792646C" w14:textId="77777777" w:rsidR="00412131" w:rsidRPr="00350A98" w:rsidRDefault="00412131" w:rsidP="00412131">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t>VNa</w:t>
      </w:r>
      <w:proofErr w:type="spellEnd"/>
      <w:r w:rsidRPr="00350A98">
        <w:rPr>
          <w:rFonts w:ascii="Ebrima" w:hAnsi="Ebrima" w:cstheme="minorHAnsi"/>
          <w:b/>
          <w:bCs/>
          <w:sz w:val="22"/>
          <w:szCs w:val="22"/>
        </w:rPr>
        <w:t xml:space="preserve">: </w:t>
      </w:r>
      <w:r w:rsidRPr="00350A98">
        <w:rPr>
          <w:rFonts w:ascii="Ebrima" w:hAnsi="Ebrima" w:cstheme="minorHAnsi"/>
          <w:bCs/>
          <w:sz w:val="22"/>
          <w:szCs w:val="22"/>
        </w:rPr>
        <w:t>Valor Nominal Unitário Atualizado</w:t>
      </w:r>
      <w:r w:rsidRPr="00350A98">
        <w:rPr>
          <w:rFonts w:ascii="Ebrima" w:hAnsi="Ebrima" w:cstheme="minorHAnsi"/>
          <w:sz w:val="22"/>
          <w:szCs w:val="22"/>
        </w:rPr>
        <w:t xml:space="preserve"> </w:t>
      </w:r>
      <w:r w:rsidRPr="00350A98">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350A98" w:rsidRDefault="00412131" w:rsidP="00412131">
      <w:pPr>
        <w:spacing w:line="300" w:lineRule="exact"/>
        <w:ind w:right="-1"/>
        <w:jc w:val="both"/>
        <w:rPr>
          <w:rFonts w:ascii="Ebrima" w:hAnsi="Ebrima" w:cstheme="minorHAnsi"/>
          <w:b/>
          <w:bCs/>
          <w:sz w:val="22"/>
          <w:szCs w:val="22"/>
        </w:rPr>
      </w:pPr>
    </w:p>
    <w:p w14:paraId="0160E580" w14:textId="77777777" w:rsidR="00412131" w:rsidRPr="00350A98" w:rsidRDefault="00412131" w:rsidP="00412131">
      <w:pPr>
        <w:widowControl w:val="0"/>
        <w:spacing w:line="300" w:lineRule="exact"/>
        <w:ind w:left="709"/>
        <w:jc w:val="both"/>
        <w:rPr>
          <w:rFonts w:ascii="Ebrima" w:hAnsi="Ebrima" w:cstheme="minorHAnsi"/>
          <w:bCs/>
          <w:sz w:val="22"/>
          <w:szCs w:val="22"/>
        </w:rPr>
      </w:pPr>
      <w:proofErr w:type="spellStart"/>
      <w:r w:rsidRPr="00350A98">
        <w:rPr>
          <w:rFonts w:ascii="Ebrima" w:hAnsi="Ebrima" w:cstheme="minorHAnsi"/>
          <w:b/>
          <w:bCs/>
          <w:sz w:val="22"/>
          <w:szCs w:val="22"/>
        </w:rPr>
        <w:t>VNe</w:t>
      </w:r>
      <w:proofErr w:type="spellEnd"/>
      <w:r w:rsidRPr="00350A98">
        <w:rPr>
          <w:rFonts w:ascii="Ebrima" w:hAnsi="Ebrima" w:cstheme="minorHAnsi"/>
          <w:b/>
          <w:bCs/>
          <w:sz w:val="22"/>
          <w:szCs w:val="22"/>
        </w:rPr>
        <w:t xml:space="preserve">: </w:t>
      </w:r>
      <w:r w:rsidRPr="00350A98">
        <w:rPr>
          <w:rFonts w:ascii="Ebrima" w:hAnsi="Ebrima" w:cstheme="minorHAnsi"/>
          <w:bCs/>
          <w:sz w:val="22"/>
          <w:szCs w:val="22"/>
        </w:rPr>
        <w:t xml:space="preserve">Valor Nominal Unitário ou o </w:t>
      </w:r>
      <w:r w:rsidR="00AB56E5" w:rsidRPr="00350A98">
        <w:rPr>
          <w:rFonts w:ascii="Ebrima" w:hAnsi="Ebrima" w:cstheme="minorHAnsi"/>
          <w:bCs/>
          <w:sz w:val="22"/>
          <w:szCs w:val="22"/>
        </w:rPr>
        <w:t>s</w:t>
      </w:r>
      <w:r w:rsidRPr="00350A98">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350A98" w:rsidRDefault="00412131" w:rsidP="00412131">
      <w:pPr>
        <w:widowControl w:val="0"/>
        <w:spacing w:line="300" w:lineRule="exact"/>
        <w:jc w:val="both"/>
        <w:rPr>
          <w:rFonts w:ascii="Ebrima" w:hAnsi="Ebrima" w:cstheme="minorHAnsi"/>
          <w:bCs/>
          <w:sz w:val="22"/>
          <w:szCs w:val="22"/>
        </w:rPr>
      </w:pPr>
    </w:p>
    <w:p w14:paraId="272CF6B5" w14:textId="77777777" w:rsidR="00412131" w:rsidRPr="00350A98" w:rsidRDefault="00412131" w:rsidP="00412131">
      <w:pPr>
        <w:widowControl w:val="0"/>
        <w:spacing w:line="300" w:lineRule="exact"/>
        <w:ind w:left="709"/>
        <w:jc w:val="both"/>
        <w:rPr>
          <w:rFonts w:ascii="Ebrima" w:hAnsi="Ebrima" w:cstheme="minorHAnsi"/>
          <w:bCs/>
          <w:sz w:val="22"/>
          <w:szCs w:val="22"/>
        </w:rPr>
      </w:pPr>
      <w:r w:rsidRPr="00350A98">
        <w:rPr>
          <w:rFonts w:ascii="Ebrima" w:hAnsi="Ebrima" w:cstheme="minorHAnsi"/>
          <w:b/>
          <w:bCs/>
          <w:sz w:val="22"/>
          <w:szCs w:val="22"/>
        </w:rPr>
        <w:t>C</w:t>
      </w:r>
      <w:r w:rsidRPr="00350A98">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7E0034" w:rsidRDefault="00AB56E5" w:rsidP="00AB56E5">
      <w:pPr>
        <w:widowControl w:val="0"/>
        <w:spacing w:line="300" w:lineRule="exact"/>
        <w:ind w:left="709"/>
        <w:jc w:val="both"/>
        <w:rPr>
          <w:rFonts w:ascii="Ebrima" w:hAnsi="Ebrima"/>
          <w:sz w:val="22"/>
        </w:rPr>
      </w:pPr>
    </w:p>
    <w:p w14:paraId="61E6DDCA"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350A98" w:rsidRDefault="009F0697" w:rsidP="009F0697">
      <w:pPr>
        <w:widowControl w:val="0"/>
        <w:spacing w:line="300" w:lineRule="exact"/>
        <w:ind w:left="709"/>
        <w:jc w:val="both"/>
        <w:rPr>
          <w:rFonts w:ascii="Ebrima" w:hAnsi="Ebrima" w:cstheme="minorHAnsi"/>
          <w:bCs/>
          <w:sz w:val="22"/>
          <w:szCs w:val="22"/>
        </w:rPr>
      </w:pPr>
      <w:r w:rsidRPr="00350A98">
        <w:rPr>
          <w:rFonts w:ascii="Ebrima" w:hAnsi="Ebrima" w:cstheme="minorHAnsi"/>
          <w:bCs/>
          <w:sz w:val="22"/>
          <w:szCs w:val="22"/>
        </w:rPr>
        <w:t>Onde:</w:t>
      </w:r>
      <w:r w:rsidRPr="00350A98" w:rsidDel="00343B4F">
        <w:rPr>
          <w:rFonts w:ascii="Ebrima" w:hAnsi="Ebrima" w:cstheme="minorHAnsi"/>
          <w:bCs/>
          <w:sz w:val="22"/>
          <w:szCs w:val="22"/>
        </w:rPr>
        <w:t xml:space="preserve"> </w:t>
      </w:r>
    </w:p>
    <w:p w14:paraId="22C10879" w14:textId="03D75753"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w:t>
      </w:r>
      <w:r w:rsidRPr="00350A98">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K-1</w:t>
      </w:r>
      <w:r w:rsidRPr="00350A98">
        <w:rPr>
          <w:rFonts w:ascii="Ebrima" w:hAnsi="Ebrima" w:cstheme="minorHAnsi"/>
          <w:bCs/>
          <w:sz w:val="22"/>
          <w:szCs w:val="22"/>
        </w:rPr>
        <w:t xml:space="preserve"> = valor do número-índice da Atualização Monetária divulgado no mês anterior ao mês “k”; </w:t>
      </w:r>
    </w:p>
    <w:p w14:paraId="4F1269BA" w14:textId="77777777" w:rsidR="009F0697" w:rsidRPr="00350A98" w:rsidRDefault="009F0697" w:rsidP="009F0697">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t>dup</w:t>
      </w:r>
      <w:proofErr w:type="spellEnd"/>
      <w:r w:rsidRPr="00350A98">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350A98">
        <w:rPr>
          <w:rFonts w:ascii="Ebrima" w:hAnsi="Ebrima" w:cstheme="minorHAnsi"/>
          <w:bCs/>
          <w:sz w:val="22"/>
          <w:szCs w:val="22"/>
        </w:rPr>
        <w:t>dup</w:t>
      </w:r>
      <w:proofErr w:type="spellEnd"/>
      <w:r w:rsidRPr="00350A98">
        <w:rPr>
          <w:rFonts w:ascii="Ebrima" w:hAnsi="Ebrima" w:cstheme="minorHAnsi"/>
          <w:bCs/>
          <w:sz w:val="22"/>
          <w:szCs w:val="22"/>
        </w:rPr>
        <w:t>” um número inteiro; e</w:t>
      </w:r>
    </w:p>
    <w:p w14:paraId="106EDDBD" w14:textId="77777777" w:rsidR="009F0697" w:rsidRPr="00350A98" w:rsidRDefault="009F0697" w:rsidP="009F0697">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t>dut</w:t>
      </w:r>
      <w:proofErr w:type="spellEnd"/>
      <w:r w:rsidRPr="00350A98">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350A98">
        <w:rPr>
          <w:rFonts w:ascii="Ebrima" w:hAnsi="Ebrima" w:cstheme="minorHAnsi"/>
          <w:bCs/>
          <w:sz w:val="22"/>
          <w:szCs w:val="22"/>
        </w:rPr>
        <w:t>dut</w:t>
      </w:r>
      <w:proofErr w:type="spellEnd"/>
      <w:r w:rsidRPr="00350A98">
        <w:rPr>
          <w:rFonts w:ascii="Ebrima" w:hAnsi="Ebrima" w:cstheme="minorHAnsi"/>
          <w:bCs/>
          <w:sz w:val="22"/>
          <w:szCs w:val="22"/>
        </w:rPr>
        <w:t>” um número inteiro.</w:t>
      </w:r>
    </w:p>
    <w:p w14:paraId="5353582B" w14:textId="77777777" w:rsidR="00412131" w:rsidRPr="00350A98" w:rsidRDefault="00412131" w:rsidP="00412131">
      <w:pPr>
        <w:spacing w:line="300" w:lineRule="exact"/>
        <w:ind w:right="-1"/>
        <w:jc w:val="both"/>
        <w:rPr>
          <w:rFonts w:ascii="Ebrima" w:hAnsi="Ebrima" w:cstheme="minorHAnsi"/>
          <w:bCs/>
          <w:sz w:val="22"/>
          <w:szCs w:val="22"/>
        </w:rPr>
      </w:pPr>
    </w:p>
    <w:p w14:paraId="3F6A4230" w14:textId="06D84E62" w:rsidR="00412131" w:rsidRPr="00350A98" w:rsidRDefault="00412131" w:rsidP="00AB56E5">
      <w:pPr>
        <w:spacing w:line="360" w:lineRule="auto"/>
        <w:ind w:left="709"/>
        <w:jc w:val="both"/>
        <w:rPr>
          <w:rFonts w:ascii="Ebrima" w:hAnsi="Ebrima" w:cstheme="minorHAnsi"/>
          <w:bCs/>
          <w:sz w:val="22"/>
          <w:szCs w:val="22"/>
        </w:rPr>
      </w:pPr>
      <w:r w:rsidRPr="00350A98">
        <w:rPr>
          <w:rFonts w:ascii="Ebrima" w:hAnsi="Ebrima" w:cstheme="minorHAnsi"/>
          <w:bCs/>
          <w:sz w:val="22"/>
          <w:szCs w:val="22"/>
        </w:rPr>
        <w:lastRenderedPageBreak/>
        <w:t xml:space="preserve">O fator resultante da </w:t>
      </w:r>
      <w:r w:rsidR="00AB56E5" w:rsidRPr="00350A98">
        <w:rPr>
          <w:rFonts w:ascii="Ebrima" w:hAnsi="Ebrima" w:cstheme="minorHAnsi"/>
          <w:bCs/>
          <w:sz w:val="22"/>
          <w:szCs w:val="22"/>
        </w:rPr>
        <w:t>expressão</w:t>
      </w:r>
      <w:r w:rsidR="00F6622C" w:rsidRPr="007E003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7E0034">
        <w:rPr>
          <w:rFonts w:ascii="Ebrima" w:hAnsi="Ebrima"/>
          <w:sz w:val="22"/>
        </w:rPr>
        <w:t xml:space="preserve"> </w:t>
      </w:r>
      <w:r w:rsidR="00AB56E5" w:rsidRPr="00350A98">
        <w:rPr>
          <w:rFonts w:ascii="Ebrima" w:hAnsi="Ebrima" w:cstheme="minorHAnsi"/>
          <w:bCs/>
          <w:sz w:val="22"/>
          <w:szCs w:val="22"/>
        </w:rPr>
        <w:t xml:space="preserve">é considerado </w:t>
      </w:r>
      <w:r w:rsidRPr="00350A98">
        <w:rPr>
          <w:rFonts w:ascii="Ebrima" w:hAnsi="Ebrima" w:cstheme="minorHAnsi"/>
          <w:bCs/>
          <w:sz w:val="22"/>
          <w:szCs w:val="22"/>
        </w:rPr>
        <w:t>com 8 (oito) casas decimais, sem arredondamento.</w:t>
      </w:r>
    </w:p>
    <w:p w14:paraId="6A79F9BC" w14:textId="77777777" w:rsidR="00412131" w:rsidRPr="00350A98" w:rsidRDefault="00412131" w:rsidP="00412131">
      <w:pPr>
        <w:spacing w:line="300" w:lineRule="exact"/>
        <w:ind w:left="709"/>
        <w:jc w:val="both"/>
        <w:rPr>
          <w:rFonts w:ascii="Ebrima" w:hAnsi="Ebrima" w:cstheme="minorHAnsi"/>
          <w:bCs/>
          <w:sz w:val="22"/>
          <w:szCs w:val="22"/>
        </w:rPr>
      </w:pPr>
    </w:p>
    <w:p w14:paraId="646E9A61"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350A98">
        <w:rPr>
          <w:rFonts w:ascii="Ebrima" w:hAnsi="Ebrima" w:cstheme="minorHAnsi"/>
          <w:bCs/>
          <w:sz w:val="22"/>
          <w:szCs w:val="22"/>
        </w:rPr>
        <w:t xml:space="preserve"> é considerado com 9 (nove) casas decimais, sem arredondamento.</w:t>
      </w:r>
    </w:p>
    <w:p w14:paraId="02256976" w14:textId="77777777" w:rsidR="00412131" w:rsidRPr="00350A98" w:rsidRDefault="00412131" w:rsidP="00412131">
      <w:pPr>
        <w:spacing w:line="300" w:lineRule="exact"/>
        <w:ind w:left="709" w:right="-1"/>
        <w:jc w:val="both"/>
        <w:rPr>
          <w:rFonts w:ascii="Ebrima" w:hAnsi="Ebrima" w:cstheme="minorHAnsi"/>
          <w:bCs/>
          <w:sz w:val="22"/>
          <w:szCs w:val="22"/>
        </w:rPr>
      </w:pPr>
    </w:p>
    <w:p w14:paraId="704B8EC2"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350A98">
        <w:rPr>
          <w:rFonts w:ascii="Ebrima" w:hAnsi="Ebrima" w:cstheme="minorHAnsi"/>
          <w:bCs/>
          <w:sz w:val="22"/>
          <w:szCs w:val="22"/>
        </w:rPr>
        <w:t xml:space="preserve"> é considerado com 8 (oito) casas decimais, sem arredondamento.</w:t>
      </w:r>
    </w:p>
    <w:p w14:paraId="1DB09FD8" w14:textId="77777777" w:rsidR="00412131" w:rsidRPr="00350A98" w:rsidRDefault="00412131" w:rsidP="00412131">
      <w:pPr>
        <w:spacing w:line="300" w:lineRule="exact"/>
        <w:ind w:right="-1"/>
        <w:jc w:val="both"/>
        <w:rPr>
          <w:rFonts w:ascii="Ebrima" w:hAnsi="Ebrima" w:cstheme="minorHAnsi"/>
          <w:bCs/>
          <w:sz w:val="22"/>
          <w:szCs w:val="22"/>
        </w:rPr>
      </w:pPr>
    </w:p>
    <w:p w14:paraId="1BF0D326"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350A98" w:rsidRDefault="00412131" w:rsidP="00412131">
      <w:pPr>
        <w:spacing w:line="300" w:lineRule="exact"/>
        <w:ind w:right="-1"/>
        <w:jc w:val="both"/>
        <w:rPr>
          <w:rFonts w:ascii="Ebrima" w:hAnsi="Ebrima" w:cstheme="minorHAnsi"/>
          <w:bCs/>
          <w:sz w:val="22"/>
          <w:szCs w:val="22"/>
        </w:rPr>
      </w:pPr>
    </w:p>
    <w:p w14:paraId="57167B81" w14:textId="05348E9C"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r w:rsidRPr="00350A98">
        <w:rPr>
          <w:rFonts w:ascii="Ebrima" w:hAnsi="Ebrima" w:cstheme="minorHAnsi"/>
          <w:bCs/>
          <w:sz w:val="22"/>
          <w:szCs w:val="22"/>
        </w:rPr>
        <w:t xml:space="preserve">Considera-se </w:t>
      </w:r>
      <w:r w:rsidR="00312F97" w:rsidRPr="00350A98">
        <w:rPr>
          <w:rFonts w:ascii="Ebrima" w:hAnsi="Ebrima" w:cstheme="minorHAnsi"/>
          <w:bCs/>
          <w:sz w:val="22"/>
          <w:szCs w:val="22"/>
        </w:rPr>
        <w:t>D</w:t>
      </w:r>
      <w:r w:rsidRPr="00350A98">
        <w:rPr>
          <w:rFonts w:ascii="Ebrima" w:hAnsi="Ebrima" w:cstheme="minorHAnsi"/>
          <w:bCs/>
          <w:sz w:val="22"/>
          <w:szCs w:val="22"/>
        </w:rPr>
        <w:t xml:space="preserve">ata de </w:t>
      </w:r>
      <w:r w:rsidR="00312F97" w:rsidRPr="00350A98">
        <w:rPr>
          <w:rFonts w:ascii="Ebrima" w:hAnsi="Ebrima" w:cstheme="minorHAnsi"/>
          <w:bCs/>
          <w:sz w:val="22"/>
          <w:szCs w:val="22"/>
        </w:rPr>
        <w:t>A</w:t>
      </w:r>
      <w:r w:rsidRPr="00350A98">
        <w:rPr>
          <w:rFonts w:ascii="Ebrima" w:hAnsi="Ebrima" w:cstheme="minorHAnsi"/>
          <w:bCs/>
          <w:sz w:val="22"/>
          <w:szCs w:val="22"/>
        </w:rPr>
        <w:t xml:space="preserve">niversário o dia </w:t>
      </w:r>
      <w:r w:rsidRPr="00350A98">
        <w:rPr>
          <w:rFonts w:ascii="Ebrima" w:hAnsi="Ebrima"/>
          <w:color w:val="000000"/>
          <w:sz w:val="22"/>
          <w:szCs w:val="22"/>
          <w:highlight w:val="yellow"/>
        </w:rPr>
        <w:t>20 (vinte)</w:t>
      </w:r>
      <w:r w:rsidRPr="00350A98">
        <w:rPr>
          <w:rFonts w:ascii="Ebrima" w:hAnsi="Ebrima" w:cstheme="minorHAnsi"/>
          <w:bCs/>
          <w:color w:val="000000"/>
          <w:sz w:val="22"/>
          <w:szCs w:val="22"/>
        </w:rPr>
        <w:t xml:space="preserve"> </w:t>
      </w:r>
      <w:r w:rsidRPr="00350A98">
        <w:rPr>
          <w:rFonts w:ascii="Ebrima" w:hAnsi="Ebrima" w:cstheme="minorHAnsi"/>
          <w:bCs/>
          <w:sz w:val="22"/>
          <w:szCs w:val="22"/>
        </w:rPr>
        <w:t>de cada mês.</w:t>
      </w:r>
      <w:r w:rsidR="00577C4C" w:rsidRPr="00350A98">
        <w:rPr>
          <w:rFonts w:ascii="Ebrima" w:hAnsi="Ebrima" w:cstheme="minorHAnsi"/>
          <w:bCs/>
          <w:sz w:val="22"/>
          <w:szCs w:val="22"/>
        </w:rPr>
        <w:t xml:space="preserve"> [</w:t>
      </w:r>
      <w:r w:rsidR="00577C4C" w:rsidRPr="00350A98">
        <w:rPr>
          <w:rFonts w:ascii="Ebrima" w:hAnsi="Ebrima" w:cstheme="minorHAnsi"/>
          <w:bCs/>
          <w:sz w:val="22"/>
          <w:szCs w:val="22"/>
          <w:highlight w:val="yellow"/>
        </w:rPr>
        <w:t>MC: Forte, favor confirmar.</w:t>
      </w:r>
      <w:r w:rsidR="00577C4C" w:rsidRPr="00350A98">
        <w:rPr>
          <w:rFonts w:ascii="Ebrima" w:hAnsi="Ebrima" w:cstheme="minorHAnsi"/>
          <w:bCs/>
          <w:sz w:val="22"/>
          <w:szCs w:val="22"/>
        </w:rPr>
        <w:t>]</w:t>
      </w:r>
    </w:p>
    <w:p w14:paraId="148CEF77"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350A98" w:rsidRDefault="009F0697" w:rsidP="00412131">
      <w:pPr>
        <w:pStyle w:val="PargrafodaLista"/>
        <w:spacing w:line="300" w:lineRule="exact"/>
        <w:ind w:left="709"/>
        <w:jc w:val="both"/>
        <w:rPr>
          <w:rFonts w:ascii="Ebrima" w:hAnsi="Ebrima" w:cstheme="minorHAnsi"/>
          <w:bCs/>
          <w:sz w:val="22"/>
          <w:szCs w:val="22"/>
        </w:rPr>
      </w:pPr>
      <w:r w:rsidRPr="00350A98">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6A60F229" w:rsidR="00412131" w:rsidRPr="00350A98" w:rsidRDefault="00412131" w:rsidP="00412131">
      <w:pPr>
        <w:pStyle w:val="PargrafodaLista"/>
        <w:spacing w:line="300" w:lineRule="exact"/>
        <w:ind w:left="709"/>
        <w:contextualSpacing w:val="0"/>
        <w:jc w:val="both"/>
        <w:rPr>
          <w:rFonts w:ascii="Ebrima" w:hAnsi="Ebrima" w:cstheme="minorHAnsi"/>
          <w:sz w:val="22"/>
          <w:szCs w:val="22"/>
        </w:rPr>
      </w:pPr>
      <w:r w:rsidRPr="00350A98">
        <w:rPr>
          <w:rFonts w:ascii="Ebrima" w:hAnsi="Ebrima" w:cstheme="minorHAnsi"/>
          <w:sz w:val="22"/>
          <w:szCs w:val="22"/>
        </w:rPr>
        <w:t xml:space="preserve">A Atualização Monetária será aplicável desde que a variação </w:t>
      </w:r>
      <w:r w:rsidR="00D83A8A" w:rsidRPr="00350A98">
        <w:rPr>
          <w:rFonts w:ascii="Ebrima" w:hAnsi="Ebrima" w:cstheme="minorHAnsi"/>
          <w:sz w:val="22"/>
          <w:szCs w:val="22"/>
        </w:rPr>
        <w:t xml:space="preserve">mensal </w:t>
      </w:r>
      <w:r w:rsidRPr="00350A98">
        <w:rPr>
          <w:rFonts w:ascii="Ebrima" w:hAnsi="Ebrima" w:cstheme="minorHAnsi"/>
          <w:sz w:val="22"/>
          <w:szCs w:val="22"/>
        </w:rPr>
        <w:t>seja positiva, devendo a variação negativa ser desconsiderada. Não serão devidas quaisquer compensações entre 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61079" w:rsidRPr="00350A98">
        <w:rPr>
          <w:rFonts w:ascii="Ebrima" w:hAnsi="Ebrima" w:cstheme="minorHAnsi"/>
          <w:sz w:val="22"/>
          <w:szCs w:val="22"/>
        </w:rPr>
        <w:t>Unidades, a Emitente</w:t>
      </w:r>
      <w:r w:rsidR="00020178" w:rsidRPr="00350A98">
        <w:rPr>
          <w:rFonts w:ascii="Ebrima" w:hAnsi="Ebrima" w:cstheme="minorHAnsi"/>
          <w:sz w:val="22"/>
          <w:szCs w:val="22"/>
        </w:rPr>
        <w:t xml:space="preserve"> </w:t>
      </w:r>
      <w:r w:rsidRPr="00350A98">
        <w:rPr>
          <w:rFonts w:ascii="Ebrima" w:hAnsi="Ebrima" w:cstheme="minorHAnsi"/>
          <w:sz w:val="22"/>
          <w:szCs w:val="22"/>
        </w:rPr>
        <w:t>e a Emissora, ou entre a Emissora e os Titulares dos CRI, em razão do critério adotado.</w:t>
      </w:r>
    </w:p>
    <w:p w14:paraId="208EEC13" w14:textId="77777777" w:rsidR="00412131" w:rsidRPr="00350A98"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 xml:space="preserve">O </w:t>
      </w:r>
      <w:proofErr w:type="spellStart"/>
      <w:r w:rsidRPr="00350A98">
        <w:rPr>
          <w:rFonts w:ascii="Ebrima" w:hAnsi="Ebrima" w:cstheme="minorHAnsi"/>
          <w:bCs/>
          <w:sz w:val="22"/>
          <w:szCs w:val="22"/>
        </w:rPr>
        <w:t>produtório</w:t>
      </w:r>
      <w:proofErr w:type="spellEnd"/>
      <w:r w:rsidRPr="00350A98">
        <w:rPr>
          <w:rFonts w:ascii="Ebrima" w:hAnsi="Ebrima" w:cstheme="minorHAnsi"/>
          <w:bCs/>
          <w:sz w:val="22"/>
          <w:szCs w:val="22"/>
        </w:rPr>
        <w:t xml:space="preserve"> é executado a partir do fator mais recente, acrescentando-se, em seguida, os mais remotos.</w:t>
      </w:r>
    </w:p>
    <w:p w14:paraId="69246A14"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350A98">
        <w:rPr>
          <w:rFonts w:ascii="Ebrima" w:hAnsi="Ebrima" w:cstheme="minorHAnsi"/>
          <w:sz w:val="22"/>
          <w:szCs w:val="22"/>
          <w:u w:val="single"/>
        </w:rPr>
        <w:t>Remuneração</w:t>
      </w:r>
    </w:p>
    <w:p w14:paraId="51F8946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350A98" w:rsidRDefault="00412131" w:rsidP="00412131">
      <w:pPr>
        <w:pStyle w:val="PargrafodaLista"/>
        <w:tabs>
          <w:tab w:val="left" w:pos="1701"/>
        </w:tabs>
        <w:spacing w:line="300" w:lineRule="exact"/>
        <w:ind w:left="709"/>
        <w:jc w:val="both"/>
        <w:rPr>
          <w:rFonts w:ascii="Ebrima" w:hAnsi="Ebrima" w:cstheme="minorHAnsi"/>
          <w:sz w:val="22"/>
          <w:szCs w:val="22"/>
        </w:rPr>
      </w:pPr>
      <w:r w:rsidRPr="00350A98">
        <w:rPr>
          <w:rFonts w:ascii="Ebrima" w:hAnsi="Ebrima" w:cstheme="minorHAnsi"/>
          <w:sz w:val="22"/>
          <w:szCs w:val="22"/>
        </w:rPr>
        <w:t>6.2.1.</w:t>
      </w:r>
      <w:r w:rsidRPr="00350A98">
        <w:rPr>
          <w:rFonts w:ascii="Ebrima" w:hAnsi="Ebrima" w:cstheme="minorHAnsi"/>
          <w:sz w:val="22"/>
          <w:szCs w:val="22"/>
        </w:rPr>
        <w:tab/>
      </w:r>
      <w:r w:rsidRPr="00350A98">
        <w:rPr>
          <w:rFonts w:ascii="Ebrima" w:hAnsi="Ebrima" w:cstheme="minorHAnsi"/>
          <w:sz w:val="22"/>
          <w:szCs w:val="22"/>
          <w:u w:val="single"/>
        </w:rPr>
        <w:t>Cálculo da Remuneração</w:t>
      </w:r>
      <w:r w:rsidRPr="00350A98">
        <w:rPr>
          <w:rFonts w:ascii="Ebrima" w:hAnsi="Ebrima" w:cstheme="minorHAnsi"/>
          <w:sz w:val="22"/>
          <w:szCs w:val="22"/>
        </w:rPr>
        <w:t xml:space="preserve">: A Remuneração será calculada da seguinte forma: </w:t>
      </w:r>
    </w:p>
    <w:p w14:paraId="00CCBD9A" w14:textId="77777777" w:rsidR="00412131" w:rsidRPr="00350A98" w:rsidRDefault="00412131" w:rsidP="00412131">
      <w:pPr>
        <w:widowControl w:val="0"/>
        <w:spacing w:line="300" w:lineRule="exact"/>
        <w:ind w:left="1214"/>
        <w:rPr>
          <w:rFonts w:ascii="Ebrima" w:hAnsi="Ebrima" w:cstheme="minorHAnsi"/>
          <w:sz w:val="22"/>
          <w:szCs w:val="22"/>
        </w:rPr>
      </w:pPr>
    </w:p>
    <w:p w14:paraId="49927A9C" w14:textId="77777777" w:rsidR="00412131" w:rsidRPr="00350A98" w:rsidRDefault="00412131" w:rsidP="00412131">
      <w:pPr>
        <w:widowControl w:val="0"/>
        <w:spacing w:line="300" w:lineRule="exact"/>
        <w:ind w:left="1214"/>
        <w:jc w:val="center"/>
        <w:rPr>
          <w:rFonts w:ascii="Ebrima" w:hAnsi="Ebrima" w:cstheme="minorHAnsi"/>
          <w:sz w:val="22"/>
          <w:szCs w:val="22"/>
        </w:rPr>
      </w:pPr>
      <w:r w:rsidRPr="00350A98">
        <w:rPr>
          <w:rFonts w:ascii="Ebrima" w:hAnsi="Ebrima" w:cstheme="minorHAnsi"/>
          <w:b/>
          <w:sz w:val="22"/>
          <w:szCs w:val="22"/>
        </w:rPr>
        <w:t xml:space="preserve">J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x (</w:t>
      </w:r>
      <w:proofErr w:type="spellStart"/>
      <w:r w:rsidR="00AB56E5" w:rsidRPr="00350A98">
        <w:rPr>
          <w:rFonts w:ascii="Ebrima" w:hAnsi="Ebrima" w:cstheme="minorHAnsi"/>
          <w:b/>
          <w:sz w:val="22"/>
          <w:szCs w:val="22"/>
        </w:rPr>
        <w:t>FJ</w:t>
      </w:r>
      <w:proofErr w:type="spellEnd"/>
      <w:r w:rsidRPr="00350A98">
        <w:rPr>
          <w:rFonts w:ascii="Ebrima" w:hAnsi="Ebrima" w:cstheme="minorHAnsi"/>
          <w:b/>
          <w:sz w:val="22"/>
          <w:szCs w:val="22"/>
        </w:rPr>
        <w:t xml:space="preserve"> – 1)</w:t>
      </w:r>
      <w:r w:rsidRPr="00350A98">
        <w:rPr>
          <w:rFonts w:ascii="Ebrima" w:hAnsi="Ebrima" w:cstheme="minorHAnsi"/>
          <w:sz w:val="22"/>
          <w:szCs w:val="22"/>
        </w:rPr>
        <w:t>, onde:</w:t>
      </w:r>
    </w:p>
    <w:p w14:paraId="13769F52" w14:textId="77777777" w:rsidR="00412131" w:rsidRPr="00350A98" w:rsidRDefault="00412131" w:rsidP="00412131">
      <w:pPr>
        <w:widowControl w:val="0"/>
        <w:spacing w:line="300" w:lineRule="exact"/>
        <w:ind w:left="1214"/>
        <w:rPr>
          <w:rFonts w:ascii="Ebrima" w:hAnsi="Ebrima" w:cstheme="minorHAnsi"/>
          <w:sz w:val="22"/>
          <w:szCs w:val="22"/>
        </w:rPr>
      </w:pPr>
    </w:p>
    <w:p w14:paraId="48CADA44"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rPr>
      </w:pPr>
      <w:r w:rsidRPr="00350A98">
        <w:rPr>
          <w:rFonts w:ascii="Ebrima" w:hAnsi="Ebrima" w:cstheme="minorHAnsi"/>
          <w:b/>
          <w:sz w:val="22"/>
          <w:szCs w:val="22"/>
        </w:rPr>
        <w:t>J</w:t>
      </w:r>
      <w:r w:rsidRPr="00350A98">
        <w:rPr>
          <w:rFonts w:ascii="Ebrima" w:hAnsi="Ebrima" w:cstheme="minorHAnsi"/>
          <w:sz w:val="22"/>
          <w:szCs w:val="22"/>
        </w:rPr>
        <w:t xml:space="preserve"> = valor unitário da Remuneração calculado com 8 (oito) casas decimais, sem arredondamento;</w:t>
      </w:r>
    </w:p>
    <w:p w14:paraId="29243580"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350A98" w:rsidRDefault="00412131" w:rsidP="00412131">
      <w:pPr>
        <w:widowControl w:val="0"/>
        <w:spacing w:line="300" w:lineRule="exact"/>
        <w:ind w:left="709"/>
        <w:jc w:val="both"/>
        <w:rPr>
          <w:rFonts w:ascii="Ebrima" w:hAnsi="Ebrima" w:cstheme="minorHAnsi"/>
          <w:sz w:val="22"/>
          <w:szCs w:val="22"/>
        </w:rPr>
      </w:pP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acima;</w:t>
      </w:r>
    </w:p>
    <w:p w14:paraId="48D4D34A"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7E0034" w:rsidRDefault="00AB56E5" w:rsidP="00AB56E5">
      <w:pPr>
        <w:widowControl w:val="0"/>
        <w:spacing w:line="300" w:lineRule="exact"/>
        <w:ind w:left="709"/>
        <w:jc w:val="both"/>
        <w:rPr>
          <w:rFonts w:ascii="Ebrima" w:hAnsi="Ebrima"/>
          <w:sz w:val="22"/>
        </w:rPr>
      </w:pPr>
      <w:r w:rsidRPr="00350A98">
        <w:rPr>
          <w:rFonts w:ascii="Ebrima" w:hAnsi="Ebrima" w:cstheme="minorHAnsi"/>
          <w:b/>
          <w:sz w:val="22"/>
          <w:szCs w:val="22"/>
        </w:rPr>
        <w:t>FJ</w:t>
      </w:r>
      <w:r w:rsidR="00412131" w:rsidRPr="00350A98">
        <w:rPr>
          <w:rFonts w:ascii="Ebrima" w:hAnsi="Ebrima" w:cstheme="minorHAnsi"/>
          <w:sz w:val="22"/>
          <w:szCs w:val="22"/>
        </w:rPr>
        <w:t xml:space="preserve"> = Fator de juros fixos calculado com 9 (nove) casas decimais, com arredondamento, apurado da seguinte forma:</w:t>
      </w:r>
      <w:r w:rsidRPr="007E0034">
        <w:rPr>
          <w:rFonts w:ascii="Ebrima" w:hAnsi="Ebrima"/>
          <w:sz w:val="22"/>
        </w:rPr>
        <w:t xml:space="preserve"> </w:t>
      </w:r>
    </w:p>
    <w:p w14:paraId="3B19745D" w14:textId="77777777" w:rsidR="00AB56E5" w:rsidRPr="007E0034" w:rsidRDefault="00AB56E5" w:rsidP="00AB56E5">
      <w:pPr>
        <w:widowControl w:val="0"/>
        <w:spacing w:line="300" w:lineRule="exact"/>
        <w:ind w:left="1214"/>
        <w:rPr>
          <w:rFonts w:ascii="Ebrima" w:hAnsi="Ebrima"/>
          <w:sz w:val="22"/>
        </w:rPr>
      </w:pPr>
    </w:p>
    <w:p w14:paraId="5A91EE5F"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7E0034" w:rsidRDefault="00AB56E5" w:rsidP="00AB56E5">
      <w:pPr>
        <w:widowControl w:val="0"/>
        <w:spacing w:line="300" w:lineRule="exact"/>
        <w:ind w:left="709"/>
        <w:rPr>
          <w:rFonts w:ascii="Ebrima" w:hAnsi="Ebrima"/>
          <w:sz w:val="22"/>
        </w:rPr>
      </w:pPr>
    </w:p>
    <w:p w14:paraId="67F76267" w14:textId="77777777" w:rsidR="00AB56E5"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sz w:val="22"/>
          <w:szCs w:val="22"/>
        </w:rPr>
        <w:t>Onde:</w:t>
      </w:r>
    </w:p>
    <w:p w14:paraId="188701C1" w14:textId="77777777" w:rsidR="00412131"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b/>
          <w:sz w:val="22"/>
          <w:szCs w:val="22"/>
        </w:rPr>
        <w:t>i</w:t>
      </w:r>
      <w:r w:rsidRPr="00350A98">
        <w:rPr>
          <w:rFonts w:ascii="Ebrima" w:hAnsi="Ebrima" w:cstheme="minorHAnsi"/>
          <w:sz w:val="22"/>
          <w:szCs w:val="22"/>
        </w:rPr>
        <w:t xml:space="preserve"> </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a Remuneração, conforme indicada no item 4.1.</w:t>
      </w:r>
      <w:r w:rsidRPr="00350A98">
        <w:rPr>
          <w:rFonts w:ascii="Ebrima" w:hAnsi="Ebrima" w:cstheme="minorHAnsi"/>
          <w:snapToGrid w:val="0"/>
          <w:sz w:val="22"/>
          <w:szCs w:val="22"/>
        </w:rPr>
        <w:t>, informada com 4 (quatro) casas decimais</w:t>
      </w:r>
      <w:r w:rsidR="00412131" w:rsidRPr="00350A98">
        <w:rPr>
          <w:rFonts w:ascii="Ebrima" w:hAnsi="Ebrima" w:cstheme="minorHAnsi"/>
          <w:sz w:val="22"/>
          <w:szCs w:val="22"/>
        </w:rPr>
        <w:t xml:space="preserve">; </w:t>
      </w:r>
    </w:p>
    <w:p w14:paraId="0E5B1804"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350A98" w:rsidRDefault="00AB56E5" w:rsidP="00412131">
      <w:pPr>
        <w:widowControl w:val="0"/>
        <w:spacing w:line="300" w:lineRule="exact"/>
        <w:ind w:left="709"/>
        <w:jc w:val="both"/>
        <w:rPr>
          <w:rFonts w:ascii="Ebrima" w:hAnsi="Ebrima" w:cstheme="minorHAnsi"/>
          <w:sz w:val="22"/>
          <w:szCs w:val="22"/>
        </w:rPr>
      </w:pPr>
      <w:proofErr w:type="spellStart"/>
      <w:r w:rsidRPr="00350A98">
        <w:rPr>
          <w:rFonts w:ascii="Ebrima" w:hAnsi="Ebrima" w:cstheme="minorHAnsi"/>
          <w:b/>
          <w:sz w:val="22"/>
          <w:szCs w:val="22"/>
        </w:rPr>
        <w:t>dup</w:t>
      </w:r>
      <w:proofErr w:type="spellEnd"/>
      <w:r w:rsidR="00412131" w:rsidRPr="00350A98">
        <w:rPr>
          <w:rFonts w:ascii="Ebrima" w:hAnsi="Ebrima" w:cstheme="minorHAnsi"/>
          <w:sz w:val="22"/>
          <w:szCs w:val="22"/>
        </w:rPr>
        <w:t xml:space="preserve"> = Número de Dias Úteis entre a Data da Primeira Integralização da Série</w:t>
      </w:r>
      <w:r w:rsidRPr="00350A98">
        <w:rPr>
          <w:rFonts w:ascii="Ebrima" w:hAnsi="Ebrima" w:cstheme="minorHAnsi"/>
          <w:sz w:val="22"/>
          <w:szCs w:val="22"/>
        </w:rPr>
        <w:t xml:space="preserve"> a ser considerada</w:t>
      </w:r>
      <w:r w:rsidR="00412131" w:rsidRPr="00350A98">
        <w:rPr>
          <w:rFonts w:ascii="Ebrima" w:hAnsi="Ebrima" w:cstheme="minorHAnsi"/>
          <w:sz w:val="22"/>
          <w:szCs w:val="22"/>
        </w:rPr>
        <w:t xml:space="preserve">, </w:t>
      </w:r>
      <w:r w:rsidR="00A558CB" w:rsidRPr="00350A98">
        <w:rPr>
          <w:rFonts w:ascii="Ebrima" w:hAnsi="Ebrima" w:cstheme="minorHAnsi"/>
          <w:sz w:val="22"/>
          <w:szCs w:val="22"/>
        </w:rPr>
        <w:t xml:space="preserve">a Data de Aniversário anterior, data de última incorporação </w:t>
      </w:r>
      <w:r w:rsidR="00412131" w:rsidRPr="00350A98">
        <w:rPr>
          <w:rFonts w:ascii="Ebrima" w:hAnsi="Ebrima" w:cstheme="minorHAnsi"/>
          <w:sz w:val="22"/>
          <w:szCs w:val="22"/>
        </w:rPr>
        <w:t>ou data do evento anterior, inclusive, e a data de cálculo, exclusive.</w:t>
      </w:r>
    </w:p>
    <w:p w14:paraId="5814BE6A" w14:textId="77777777" w:rsidR="00412131" w:rsidRPr="00350A98" w:rsidRDefault="00412131" w:rsidP="00412131">
      <w:pPr>
        <w:widowControl w:val="0"/>
        <w:spacing w:line="300" w:lineRule="exact"/>
        <w:rPr>
          <w:rFonts w:ascii="Ebrima" w:hAnsi="Ebrima" w:cstheme="minorHAnsi"/>
          <w:noProof/>
          <w:sz w:val="22"/>
          <w:szCs w:val="22"/>
        </w:rPr>
      </w:pPr>
    </w:p>
    <w:p w14:paraId="00EC11D8" w14:textId="17877B6B" w:rsidR="005F2D3D" w:rsidRPr="00350A98"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350A98">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350A98" w:rsidRDefault="00412131" w:rsidP="002245F5">
      <w:pPr>
        <w:widowControl w:val="0"/>
        <w:spacing w:line="300" w:lineRule="exact"/>
        <w:jc w:val="both"/>
        <w:rPr>
          <w:rFonts w:ascii="Ebrima" w:hAnsi="Ebrima" w:cstheme="minorHAnsi"/>
          <w:sz w:val="22"/>
          <w:szCs w:val="22"/>
        </w:rPr>
      </w:pPr>
    </w:p>
    <w:p w14:paraId="00EC588F"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350A98">
        <w:rPr>
          <w:rFonts w:ascii="Ebrima" w:hAnsi="Ebrima" w:cstheme="minorHAnsi"/>
          <w:sz w:val="22"/>
          <w:szCs w:val="22"/>
        </w:rPr>
        <w:t>Os períodos se sucedem sem solução de continuidade até Data de Vencimento Final.</w:t>
      </w:r>
    </w:p>
    <w:p w14:paraId="060E1B87" w14:textId="77777777" w:rsidR="00412131" w:rsidRPr="00350A98" w:rsidRDefault="00412131" w:rsidP="00412131">
      <w:pPr>
        <w:widowControl w:val="0"/>
        <w:spacing w:line="300" w:lineRule="exact"/>
        <w:rPr>
          <w:rFonts w:ascii="Ebrima" w:hAnsi="Ebrima" w:cstheme="minorHAnsi"/>
          <w:noProof/>
          <w:sz w:val="22"/>
          <w:szCs w:val="22"/>
        </w:rPr>
      </w:pPr>
    </w:p>
    <w:p w14:paraId="6642B8A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350A98" w:rsidRDefault="00412131" w:rsidP="00412131">
      <w:pPr>
        <w:widowControl w:val="0"/>
        <w:spacing w:line="300" w:lineRule="exact"/>
        <w:rPr>
          <w:rFonts w:ascii="Ebrima" w:hAnsi="Ebrima" w:cstheme="minorHAnsi"/>
          <w:noProof/>
          <w:sz w:val="22"/>
          <w:szCs w:val="22"/>
        </w:rPr>
      </w:pPr>
    </w:p>
    <w:p w14:paraId="7B6AC510" w14:textId="77777777" w:rsidR="005F2D3D" w:rsidRPr="00350A98"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350A98"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78D5DEFA"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50A98">
        <w:rPr>
          <w:rFonts w:ascii="Ebrima" w:hAnsi="Ebrima" w:cstheme="minorHAnsi"/>
          <w:sz w:val="22"/>
          <w:szCs w:val="22"/>
        </w:rPr>
        <w:lastRenderedPageBreak/>
        <w:t xml:space="preserve">Pagamento da Remuneração, ou datas em que forem recebidos os recursos a título de pagamento da Recompra </w:t>
      </w:r>
      <w:r w:rsidR="0037684F" w:rsidRPr="00350A98">
        <w:rPr>
          <w:rFonts w:ascii="Ebrima" w:hAnsi="Ebrima" w:cstheme="minorHAnsi"/>
          <w:sz w:val="22"/>
          <w:szCs w:val="22"/>
        </w:rPr>
        <w:t>Parcial, Recompra Total</w:t>
      </w:r>
      <w:r w:rsidRPr="00350A98">
        <w:rPr>
          <w:rFonts w:ascii="Ebrima" w:hAnsi="Ebrima" w:cstheme="minorHAnsi"/>
          <w:sz w:val="22"/>
          <w:szCs w:val="22"/>
        </w:rPr>
        <w:t xml:space="preserve">, Recompra Facultativa, </w:t>
      </w:r>
      <w:r w:rsidR="00D05624"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Multa Indenizatória ou qualquer outro tipo de pagamento pelos Créditos Imobiliários.</w:t>
      </w:r>
      <w:r w:rsidR="00092274" w:rsidRPr="00350A98">
        <w:rPr>
          <w:rFonts w:ascii="Ebrima" w:hAnsi="Ebrima" w:cstheme="minorHAnsi"/>
          <w:sz w:val="22"/>
          <w:szCs w:val="22"/>
        </w:rPr>
        <w:t xml:space="preserve"> </w:t>
      </w:r>
    </w:p>
    <w:p w14:paraId="11D106F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Amortização</w:t>
      </w:r>
    </w:p>
    <w:p w14:paraId="224ABCE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As </w:t>
      </w:r>
      <w:r w:rsidRPr="00350A98">
        <w:rPr>
          <w:rFonts w:ascii="Ebrima" w:hAnsi="Ebrima" w:cstheme="minorHAnsi"/>
          <w:bCs/>
          <w:color w:val="000000"/>
          <w:sz w:val="22"/>
          <w:szCs w:val="22"/>
        </w:rPr>
        <w:t>Amortizações</w:t>
      </w:r>
      <w:r w:rsidRPr="00350A98">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350A98"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350A98">
        <w:rPr>
          <w:rFonts w:ascii="Ebrima" w:hAnsi="Ebrima" w:cstheme="minorHAnsi"/>
          <w:sz w:val="22"/>
          <w:szCs w:val="22"/>
        </w:rPr>
        <w:t>6.8.1.</w:t>
      </w:r>
      <w:r w:rsidRPr="00350A98">
        <w:rPr>
          <w:rFonts w:ascii="Ebrima" w:hAnsi="Ebrima" w:cstheme="minorHAnsi"/>
          <w:sz w:val="22"/>
          <w:szCs w:val="22"/>
        </w:rPr>
        <w:tab/>
      </w:r>
      <w:r w:rsidRPr="00350A98">
        <w:rPr>
          <w:rFonts w:ascii="Ebrima" w:hAnsi="Ebrima" w:cstheme="minorHAnsi"/>
          <w:sz w:val="22"/>
          <w:szCs w:val="22"/>
          <w:u w:val="single"/>
        </w:rPr>
        <w:t>Cálculo da Amortização</w:t>
      </w:r>
      <w:r w:rsidRPr="00350A98">
        <w:rPr>
          <w:rFonts w:ascii="Ebrima" w:hAnsi="Ebrima" w:cstheme="minorHAnsi"/>
          <w:sz w:val="22"/>
          <w:szCs w:val="22"/>
        </w:rPr>
        <w:t xml:space="preserve">: O cálculo da amortização será realizado com base na seguinte fórmula: </w:t>
      </w:r>
    </w:p>
    <w:p w14:paraId="119C39BC" w14:textId="77777777" w:rsidR="00412131" w:rsidRPr="00350A98"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350A98" w:rsidRDefault="00412131" w:rsidP="00432D2C">
      <w:pPr>
        <w:spacing w:line="300" w:lineRule="exact"/>
        <w:ind w:firstLine="709"/>
        <w:jc w:val="center"/>
        <w:rPr>
          <w:rFonts w:ascii="Ebrima" w:hAnsi="Ebrima" w:cstheme="minorHAnsi"/>
          <w:b/>
          <w:sz w:val="22"/>
          <w:szCs w:val="22"/>
        </w:rPr>
      </w:pPr>
      <w:proofErr w:type="spellStart"/>
      <w:r w:rsidRPr="00350A98">
        <w:rPr>
          <w:rFonts w:ascii="Ebrima" w:hAnsi="Ebrima" w:cstheme="minorHAnsi"/>
          <w:b/>
          <w:sz w:val="22"/>
          <w:szCs w:val="22"/>
        </w:rPr>
        <w:t>AM</w:t>
      </w:r>
      <w:r w:rsidRPr="00350A98">
        <w:rPr>
          <w:rFonts w:ascii="Ebrima" w:hAnsi="Ebrima" w:cstheme="minorHAnsi"/>
          <w:b/>
          <w:sz w:val="22"/>
          <w:szCs w:val="22"/>
          <w:vertAlign w:val="subscript"/>
        </w:rPr>
        <w:t>i</w:t>
      </w:r>
      <w:proofErr w:type="spellEnd"/>
      <w:r w:rsidRPr="00350A98">
        <w:rPr>
          <w:rFonts w:ascii="Ebrima" w:hAnsi="Ebrima" w:cstheme="minorHAnsi"/>
          <w:b/>
          <w:sz w:val="22"/>
          <w:szCs w:val="22"/>
        </w:rPr>
        <w:t xml:space="preserve">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x TA</w:t>
      </w:r>
    </w:p>
    <w:p w14:paraId="3AE27147" w14:textId="77777777" w:rsidR="00412131" w:rsidRPr="00350A98" w:rsidRDefault="00412131" w:rsidP="00412131">
      <w:pPr>
        <w:spacing w:line="300" w:lineRule="exact"/>
        <w:rPr>
          <w:rFonts w:ascii="Ebrima" w:hAnsi="Ebrima" w:cstheme="minorHAnsi"/>
          <w:sz w:val="22"/>
          <w:szCs w:val="22"/>
        </w:rPr>
      </w:pPr>
    </w:p>
    <w:p w14:paraId="1C209310" w14:textId="77777777" w:rsidR="00412131" w:rsidRPr="00350A98" w:rsidRDefault="00412131" w:rsidP="00412131">
      <w:pPr>
        <w:spacing w:line="300" w:lineRule="exact"/>
        <w:ind w:firstLine="709"/>
        <w:rPr>
          <w:rFonts w:ascii="Ebrima" w:hAnsi="Ebrima" w:cstheme="minorHAnsi"/>
          <w:sz w:val="22"/>
          <w:szCs w:val="22"/>
        </w:rPr>
      </w:pPr>
      <w:r w:rsidRPr="00350A98">
        <w:rPr>
          <w:rFonts w:ascii="Ebrima" w:hAnsi="Ebrima" w:cstheme="minorHAnsi"/>
          <w:sz w:val="22"/>
          <w:szCs w:val="22"/>
        </w:rPr>
        <w:t>onde:</w:t>
      </w:r>
    </w:p>
    <w:p w14:paraId="28B69BF0" w14:textId="77777777" w:rsidR="00412131" w:rsidRPr="00350A98"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350A98" w:rsidRDefault="00412131" w:rsidP="00412131">
      <w:pPr>
        <w:tabs>
          <w:tab w:val="left" w:pos="1560"/>
        </w:tabs>
        <w:spacing w:line="300" w:lineRule="exact"/>
        <w:ind w:left="709" w:right="-1"/>
        <w:jc w:val="both"/>
        <w:rPr>
          <w:rFonts w:ascii="Ebrima" w:hAnsi="Ebrima" w:cstheme="minorHAnsi"/>
          <w:sz w:val="22"/>
          <w:szCs w:val="22"/>
        </w:rPr>
      </w:pPr>
      <w:proofErr w:type="spellStart"/>
      <w:r w:rsidRPr="00350A98">
        <w:rPr>
          <w:rFonts w:ascii="Ebrima" w:hAnsi="Ebrima" w:cstheme="minorHAnsi"/>
          <w:b/>
          <w:sz w:val="22"/>
          <w:szCs w:val="22"/>
        </w:rPr>
        <w:t>AMi</w:t>
      </w:r>
      <w:proofErr w:type="spellEnd"/>
      <w:r w:rsidRPr="00350A98">
        <w:rPr>
          <w:rFonts w:ascii="Ebrima" w:hAnsi="Ebrima" w:cstheme="minorHAnsi"/>
          <w:sz w:val="22"/>
          <w:szCs w:val="22"/>
        </w:rPr>
        <w:t xml:space="preserve"> =</w:t>
      </w:r>
      <w:r w:rsidRPr="00350A98">
        <w:rPr>
          <w:rFonts w:ascii="Ebrima" w:hAnsi="Ebrima" w:cstheme="minorHAnsi"/>
          <w:sz w:val="22"/>
          <w:szCs w:val="22"/>
        </w:rPr>
        <w:tab/>
        <w:t>Valor unitário da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parcela de amortização. Valor em reais, calculado com 8 (oito) casas decimais, sem arredondamento;</w:t>
      </w:r>
    </w:p>
    <w:p w14:paraId="268A8AA2" w14:textId="77777777" w:rsidR="00412131" w:rsidRPr="00350A98" w:rsidRDefault="00412131" w:rsidP="00412131">
      <w:pPr>
        <w:spacing w:line="300" w:lineRule="exact"/>
        <w:ind w:right="-1"/>
        <w:rPr>
          <w:rFonts w:ascii="Ebrima" w:hAnsi="Ebrima" w:cstheme="minorHAnsi"/>
          <w:sz w:val="22"/>
          <w:szCs w:val="22"/>
        </w:rPr>
      </w:pPr>
    </w:p>
    <w:p w14:paraId="2BF527DE" w14:textId="77777777" w:rsidR="00412131" w:rsidRPr="00350A98" w:rsidRDefault="00412131" w:rsidP="00412131">
      <w:pPr>
        <w:pStyle w:val="PargrafodaLista"/>
        <w:spacing w:line="300" w:lineRule="exact"/>
        <w:ind w:left="360" w:right="-1" w:firstLine="349"/>
        <w:rPr>
          <w:rFonts w:ascii="Ebrima" w:hAnsi="Ebrima" w:cstheme="minorHAnsi"/>
          <w:sz w:val="22"/>
          <w:szCs w:val="22"/>
        </w:rPr>
      </w:pP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na cláusula 6.1.2., acima;</w:t>
      </w:r>
    </w:p>
    <w:p w14:paraId="77074BC5" w14:textId="77777777" w:rsidR="00412131" w:rsidRPr="00350A98" w:rsidRDefault="00412131" w:rsidP="00412131">
      <w:pPr>
        <w:spacing w:line="300" w:lineRule="exact"/>
        <w:ind w:right="-1"/>
        <w:rPr>
          <w:rFonts w:ascii="Ebrima" w:hAnsi="Ebrima" w:cstheme="minorHAnsi"/>
          <w:sz w:val="22"/>
          <w:szCs w:val="22"/>
        </w:rPr>
      </w:pPr>
    </w:p>
    <w:p w14:paraId="6DF2BE23"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ab/>
      </w:r>
      <w:r w:rsidRPr="00350A98">
        <w:rPr>
          <w:rFonts w:ascii="Ebrima" w:hAnsi="Ebrima" w:cstheme="minorHAnsi"/>
          <w:b/>
          <w:sz w:val="22"/>
          <w:szCs w:val="22"/>
        </w:rPr>
        <w:t>TA</w:t>
      </w:r>
      <w:r w:rsidRPr="00350A98">
        <w:rPr>
          <w:rFonts w:ascii="Ebrima" w:hAnsi="Ebrima" w:cstheme="minorHAnsi"/>
          <w:sz w:val="22"/>
          <w:szCs w:val="22"/>
        </w:rPr>
        <w:t xml:space="preserve"> =</w:t>
      </w:r>
      <w:r w:rsidRPr="00350A98">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u w:val="single"/>
        </w:rPr>
      </w:pPr>
      <w:r w:rsidRPr="00350A98">
        <w:rPr>
          <w:rFonts w:ascii="Ebrima" w:hAnsi="Ebrima" w:cstheme="minorHAnsi"/>
          <w:sz w:val="22"/>
          <w:szCs w:val="22"/>
        </w:rPr>
        <w:t xml:space="preserve">6.8.2. </w:t>
      </w:r>
      <w:r w:rsidRPr="00350A98">
        <w:rPr>
          <w:rFonts w:ascii="Ebrima" w:hAnsi="Ebrima" w:cstheme="minorHAnsi"/>
          <w:sz w:val="22"/>
          <w:szCs w:val="22"/>
        </w:rPr>
        <w:tab/>
      </w:r>
      <w:r w:rsidRPr="00350A98">
        <w:rPr>
          <w:rFonts w:ascii="Ebrima" w:hAnsi="Ebrima" w:cstheme="minorHAnsi"/>
          <w:sz w:val="22"/>
          <w:szCs w:val="22"/>
          <w:u w:val="single"/>
        </w:rPr>
        <w:t>Saldo do Valor Nominal Unitário Atualizado após cada amortização:</w:t>
      </w:r>
    </w:p>
    <w:p w14:paraId="518EC035" w14:textId="77777777" w:rsidR="00412131" w:rsidRPr="00350A98"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350A98" w:rsidRDefault="00412131" w:rsidP="00432D2C">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350A98">
        <w:rPr>
          <w:rFonts w:ascii="Ebrima" w:hAnsi="Ebrima" w:cstheme="minorHAnsi"/>
          <w:b/>
          <w:sz w:val="22"/>
          <w:szCs w:val="22"/>
        </w:rPr>
        <w:t>VN</w:t>
      </w:r>
      <w:r w:rsidR="00767AD7" w:rsidRPr="00350A98">
        <w:rPr>
          <w:rFonts w:ascii="Ebrima" w:hAnsi="Ebrima" w:cstheme="minorHAnsi"/>
          <w:b/>
          <w:sz w:val="22"/>
          <w:szCs w:val="22"/>
        </w:rPr>
        <w:t>r</w:t>
      </w:r>
      <w:proofErr w:type="spellEnd"/>
      <w:r w:rsidRPr="00350A98">
        <w:rPr>
          <w:rFonts w:ascii="Ebrima" w:hAnsi="Ebrima" w:cstheme="minorHAnsi"/>
          <w:b/>
          <w:sz w:val="22"/>
          <w:szCs w:val="22"/>
        </w:rPr>
        <w:t xml:space="preserve">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w:t>
      </w:r>
      <w:r w:rsidR="00767AD7" w:rsidRPr="00350A98">
        <w:rPr>
          <w:rFonts w:ascii="Ebrima" w:hAnsi="Ebrima" w:cstheme="minorHAnsi"/>
          <w:b/>
          <w:sz w:val="22"/>
          <w:szCs w:val="22"/>
        </w:rPr>
        <w:t>–</w:t>
      </w:r>
      <w:r w:rsidRPr="00350A98">
        <w:rPr>
          <w:rFonts w:ascii="Ebrima" w:hAnsi="Ebrima" w:cstheme="minorHAnsi"/>
          <w:b/>
          <w:sz w:val="22"/>
          <w:szCs w:val="22"/>
        </w:rPr>
        <w:t xml:space="preserve"> </w:t>
      </w:r>
      <w:proofErr w:type="spellStart"/>
      <w:r w:rsidRPr="00350A98">
        <w:rPr>
          <w:rFonts w:ascii="Ebrima" w:hAnsi="Ebrima" w:cstheme="minorHAnsi"/>
          <w:b/>
          <w:sz w:val="22"/>
          <w:szCs w:val="22"/>
        </w:rPr>
        <w:t>AM</w:t>
      </w:r>
      <w:r w:rsidR="00767AD7" w:rsidRPr="00350A98">
        <w:rPr>
          <w:rFonts w:ascii="Ebrima" w:hAnsi="Ebrima" w:cstheme="minorHAnsi"/>
          <w:b/>
          <w:sz w:val="22"/>
          <w:szCs w:val="22"/>
          <w:vertAlign w:val="subscript"/>
        </w:rPr>
        <w:t>i</w:t>
      </w:r>
      <w:proofErr w:type="spellEnd"/>
    </w:p>
    <w:p w14:paraId="38663D6C"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350A98"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350A98">
        <w:rPr>
          <w:rFonts w:ascii="Ebrima" w:hAnsi="Ebrima" w:cstheme="minorHAnsi"/>
          <w:b/>
          <w:sz w:val="22"/>
          <w:szCs w:val="22"/>
        </w:rPr>
        <w:t>VN</w:t>
      </w:r>
      <w:r w:rsidR="00767AD7" w:rsidRPr="00350A98">
        <w:rPr>
          <w:rFonts w:ascii="Ebrima" w:hAnsi="Ebrima" w:cstheme="minorHAnsi"/>
          <w:b/>
          <w:sz w:val="22"/>
          <w:szCs w:val="22"/>
        </w:rPr>
        <w:t>r</w:t>
      </w:r>
      <w:proofErr w:type="spellEnd"/>
      <w:r w:rsidRPr="00350A98">
        <w:rPr>
          <w:rFonts w:ascii="Ebrima" w:hAnsi="Ebrima" w:cstheme="minorHAnsi"/>
          <w:b/>
          <w:sz w:val="22"/>
          <w:szCs w:val="22"/>
        </w:rPr>
        <w:t xml:space="preserve"> =</w:t>
      </w:r>
      <w:r w:rsidRPr="00350A98">
        <w:rPr>
          <w:rFonts w:ascii="Ebrima" w:hAnsi="Ebrima" w:cstheme="minorHAnsi"/>
          <w:sz w:val="22"/>
          <w:szCs w:val="22"/>
        </w:rPr>
        <w:t xml:space="preserve"> valor remanescente após 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amortização, calculado com 8 (oito) casas decimais, sem arredondamento;</w:t>
      </w:r>
    </w:p>
    <w:p w14:paraId="0732F7C1"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acima; </w:t>
      </w:r>
      <w:r w:rsidR="00767AD7" w:rsidRPr="00350A98">
        <w:rPr>
          <w:rFonts w:ascii="Ebrima" w:hAnsi="Ebrima" w:cstheme="minorHAnsi"/>
          <w:sz w:val="22"/>
          <w:szCs w:val="22"/>
        </w:rPr>
        <w:t>e</w:t>
      </w:r>
    </w:p>
    <w:p w14:paraId="386BD6D2"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r>
      <w:proofErr w:type="spellStart"/>
      <w:r w:rsidRPr="00350A98">
        <w:rPr>
          <w:rFonts w:ascii="Ebrima" w:hAnsi="Ebrima" w:cstheme="minorHAnsi"/>
          <w:b/>
          <w:sz w:val="22"/>
          <w:szCs w:val="22"/>
        </w:rPr>
        <w:t>AMi</w:t>
      </w:r>
      <w:proofErr w:type="spellEnd"/>
      <w:r w:rsidRPr="00350A98">
        <w:rPr>
          <w:rFonts w:ascii="Ebrima" w:hAnsi="Ebrima" w:cstheme="minorHAnsi"/>
          <w:sz w:val="22"/>
          <w:szCs w:val="22"/>
        </w:rPr>
        <w:t xml:space="preserve"> = conforme definido acima</w:t>
      </w:r>
      <w:r w:rsidR="00767AD7" w:rsidRPr="00350A98">
        <w:rPr>
          <w:rFonts w:ascii="Ebrima" w:hAnsi="Ebrima" w:cstheme="minorHAnsi"/>
          <w:sz w:val="22"/>
          <w:szCs w:val="22"/>
        </w:rPr>
        <w:t>.</w:t>
      </w:r>
    </w:p>
    <w:p w14:paraId="1FB62E0B"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350A98"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350A98">
        <w:rPr>
          <w:rFonts w:ascii="Ebrima" w:hAnsi="Ebrima" w:cstheme="minorHAnsi"/>
          <w:sz w:val="22"/>
          <w:szCs w:val="22"/>
        </w:rPr>
        <w:t>Após o pagamento da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parcela de amortização VNR assume o lugar de </w:t>
      </w:r>
      <w:proofErr w:type="spellStart"/>
      <w:r w:rsidRPr="00350A98">
        <w:rPr>
          <w:rFonts w:ascii="Ebrima" w:hAnsi="Ebrima" w:cstheme="minorHAnsi"/>
          <w:sz w:val="22"/>
          <w:szCs w:val="22"/>
        </w:rPr>
        <w:t>VNa</w:t>
      </w:r>
      <w:proofErr w:type="spellEnd"/>
      <w:r w:rsidRPr="00350A98">
        <w:rPr>
          <w:rFonts w:ascii="Ebrima" w:hAnsi="Ebrima" w:cstheme="minorHAnsi"/>
          <w:sz w:val="22"/>
          <w:szCs w:val="22"/>
        </w:rPr>
        <w:t>.</w:t>
      </w:r>
    </w:p>
    <w:p w14:paraId="4DBB6AE1"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6.8.3.</w:t>
      </w:r>
      <w:r w:rsidRPr="00350A98">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w:t>
      </w:r>
      <w:r w:rsidRPr="00350A98">
        <w:rPr>
          <w:rFonts w:ascii="Ebrima" w:hAnsi="Ebrima" w:cstheme="minorHAnsi"/>
          <w:sz w:val="22"/>
          <w:szCs w:val="22"/>
        </w:rPr>
        <w:lastRenderedPageBreak/>
        <w:t xml:space="preserve">juros de mora de 1% (um por cento) ao mês,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i/>
          <w:sz w:val="22"/>
          <w:szCs w:val="22"/>
        </w:rPr>
        <w:t xml:space="preserve"> </w:t>
      </w:r>
      <w:r w:rsidRPr="00350A98">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350A98" w:rsidRDefault="00412131" w:rsidP="00412131">
      <w:pPr>
        <w:tabs>
          <w:tab w:val="left" w:pos="1701"/>
          <w:tab w:val="left" w:pos="1843"/>
        </w:tabs>
        <w:spacing w:line="300" w:lineRule="exact"/>
        <w:ind w:left="709" w:right="-2"/>
        <w:jc w:val="both"/>
        <w:rPr>
          <w:rFonts w:ascii="Ebrima" w:hAnsi="Ebrima" w:cstheme="minorHAnsi"/>
          <w:sz w:val="22"/>
          <w:szCs w:val="22"/>
        </w:rPr>
      </w:pPr>
      <w:r w:rsidRPr="00350A98">
        <w:rPr>
          <w:rFonts w:ascii="Ebrima" w:hAnsi="Ebrima" w:cstheme="minorHAnsi"/>
          <w:sz w:val="22"/>
          <w:szCs w:val="22"/>
        </w:rPr>
        <w:t>6.8.4.</w:t>
      </w:r>
      <w:r w:rsidRPr="00350A98">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350A98">
        <w:rPr>
          <w:rFonts w:ascii="Ebrima" w:hAnsi="Ebrima" w:cstheme="minorHAnsi"/>
          <w:sz w:val="22"/>
          <w:szCs w:val="22"/>
        </w:rPr>
        <w:t xml:space="preserve">de reflexos </w:t>
      </w:r>
      <w:r w:rsidRPr="00350A98">
        <w:rPr>
          <w:rFonts w:ascii="Ebrima" w:hAnsi="Ebrima" w:cstheme="minorHAnsi"/>
          <w:sz w:val="22"/>
          <w:szCs w:val="22"/>
        </w:rPr>
        <w:t>da Ordem de Pagamento, dos recebimentos dos Créditos Imobiliários</w:t>
      </w:r>
      <w:r w:rsidR="0050479E" w:rsidRPr="00350A98">
        <w:rPr>
          <w:rFonts w:ascii="Ebrima" w:hAnsi="Ebrima" w:cstheme="minorHAnsi"/>
          <w:sz w:val="22"/>
          <w:szCs w:val="22"/>
        </w:rPr>
        <w:t>,</w:t>
      </w:r>
      <w:r w:rsidRPr="00350A98">
        <w:rPr>
          <w:rFonts w:ascii="Ebrima" w:hAnsi="Ebrima" w:cstheme="minorHAnsi"/>
          <w:sz w:val="22"/>
          <w:szCs w:val="22"/>
        </w:rPr>
        <w:t xml:space="preserve"> e demais hipóteses previstas no </w:t>
      </w:r>
      <w:r w:rsidR="0050479E" w:rsidRPr="00350A98">
        <w:rPr>
          <w:rFonts w:ascii="Ebrima" w:hAnsi="Ebrima" w:cstheme="minorHAnsi"/>
          <w:sz w:val="22"/>
          <w:szCs w:val="22"/>
        </w:rPr>
        <w:t xml:space="preserve">Contrato de Cessão e no </w:t>
      </w:r>
      <w:r w:rsidRPr="00350A98">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350A98" w:rsidRDefault="00412131">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350A98" w:rsidRDefault="00412131" w:rsidP="00432D2C">
      <w:pPr>
        <w:pStyle w:val="PargrafodaLista"/>
        <w:numPr>
          <w:ilvl w:val="2"/>
          <w:numId w:val="14"/>
        </w:numPr>
        <w:tabs>
          <w:tab w:val="left" w:pos="1701"/>
        </w:tabs>
        <w:ind w:hanging="11"/>
        <w:jc w:val="both"/>
        <w:rPr>
          <w:rFonts w:ascii="Ebrima" w:hAnsi="Ebrima" w:cstheme="minorHAnsi"/>
          <w:sz w:val="22"/>
          <w:szCs w:val="22"/>
        </w:rPr>
      </w:pPr>
      <w:bookmarkStart w:id="195" w:name="OLE_LINK1"/>
      <w:r w:rsidRPr="00350A98">
        <w:rPr>
          <w:rFonts w:ascii="Ebrima" w:hAnsi="Ebrima" w:cstheme="minorHAnsi"/>
          <w:sz w:val="22"/>
          <w:szCs w:val="22"/>
        </w:rPr>
        <w:t>A nova tabela vigente deverá ser encaminhada para a B3 e para o Agente Fiduciário em até 5 (cinco) Dias Úteis de sua alteração.</w:t>
      </w:r>
      <w:bookmarkEnd w:id="195"/>
    </w:p>
    <w:p w14:paraId="4340BE6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Na Data de Vencimento Final, a Emissora deverá proceder à liquidação total dos CRI pelo Saldo do Valor Nominal Unitário Atualizado, acrescido</w:t>
      </w:r>
      <w:r w:rsidRPr="00350A98">
        <w:rPr>
          <w:rFonts w:ascii="Ebrima" w:hAnsi="Ebrima" w:cstheme="minorHAnsi"/>
          <w:color w:val="000000"/>
          <w:sz w:val="22"/>
          <w:szCs w:val="22"/>
        </w:rPr>
        <w:t xml:space="preserve"> da </w:t>
      </w:r>
      <w:r w:rsidRPr="00350A98">
        <w:rPr>
          <w:rFonts w:ascii="Ebrima" w:hAnsi="Ebrima" w:cstheme="minorHAnsi"/>
          <w:sz w:val="22"/>
          <w:szCs w:val="22"/>
        </w:rPr>
        <w:t>Remuneração devida e não paga, além de eventuais encargos, se houver.</w:t>
      </w:r>
    </w:p>
    <w:p w14:paraId="65E0D631" w14:textId="77777777" w:rsidR="00412131" w:rsidRPr="00350A98" w:rsidRDefault="00412131" w:rsidP="00412131">
      <w:pPr>
        <w:pStyle w:val="PargrafodaLista"/>
        <w:spacing w:line="300" w:lineRule="exact"/>
        <w:rPr>
          <w:rFonts w:ascii="Ebrima" w:hAnsi="Ebrima" w:cstheme="minorHAnsi"/>
          <w:b/>
          <w:sz w:val="22"/>
          <w:szCs w:val="22"/>
        </w:rPr>
      </w:pPr>
    </w:p>
    <w:p w14:paraId="7D86054A"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350A98" w:rsidRDefault="00412131" w:rsidP="00412131">
      <w:pPr>
        <w:pStyle w:val="PargrafodaLista"/>
        <w:spacing w:line="300" w:lineRule="exact"/>
        <w:rPr>
          <w:rFonts w:ascii="Ebrima" w:hAnsi="Ebrima" w:cstheme="minorHAnsi"/>
          <w:sz w:val="22"/>
          <w:szCs w:val="22"/>
        </w:rPr>
      </w:pPr>
    </w:p>
    <w:p w14:paraId="0A17C13C" w14:textId="77777777"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na sede da Emissora. </w:t>
      </w:r>
    </w:p>
    <w:p w14:paraId="5A58744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350A98"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350A98">
        <w:rPr>
          <w:rFonts w:ascii="Ebrima" w:hAnsi="Ebrima" w:cstheme="minorHAnsi"/>
          <w:sz w:val="22"/>
          <w:szCs w:val="22"/>
        </w:rPr>
        <w:lastRenderedPageBreak/>
        <w:t xml:space="preserve">Na hipótese prevista na cláusula 6.13 acima, os recursos pertencentes ao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96" w:name="_Toc451888003"/>
      <w:bookmarkStart w:id="197" w:name="_Toc453263777"/>
      <w:bookmarkStart w:id="198" w:name="_Toc60945571"/>
      <w:bookmarkStart w:id="199" w:name="_Toc48127442"/>
      <w:r w:rsidRPr="00350A98">
        <w:rPr>
          <w:rFonts w:ascii="Ebrima" w:hAnsi="Ebrima" w:cstheme="minorHAnsi"/>
          <w:sz w:val="22"/>
          <w:szCs w:val="22"/>
        </w:rPr>
        <w:t xml:space="preserve">CLÁUSULA VII – </w:t>
      </w:r>
      <w:r w:rsidRPr="00350A98">
        <w:rPr>
          <w:rFonts w:ascii="Ebrima" w:hAnsi="Ebrima" w:cstheme="minorHAnsi"/>
          <w:smallCaps/>
          <w:sz w:val="22"/>
          <w:szCs w:val="22"/>
        </w:rPr>
        <w:t>AMORTIZAÇÃO EXTRAORDINÁRIA E RESGATE ANTECIPADO DO CRI</w:t>
      </w:r>
      <w:bookmarkEnd w:id="196"/>
      <w:bookmarkEnd w:id="197"/>
      <w:bookmarkEnd w:id="198"/>
      <w:bookmarkEnd w:id="199"/>
    </w:p>
    <w:p w14:paraId="097106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Amortização Extraordinária e Resgate Antecipado</w:t>
      </w:r>
    </w:p>
    <w:p w14:paraId="59BFA1AC"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370BBA"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350A98">
        <w:rPr>
          <w:rFonts w:ascii="Ebrima" w:hAnsi="Ebrima" w:cstheme="minorHAnsi"/>
          <w:sz w:val="22"/>
          <w:szCs w:val="22"/>
          <w:u w:val="single"/>
        </w:rPr>
        <w:t>Amortização Extraordinária</w:t>
      </w:r>
      <w:r w:rsidRPr="00350A98">
        <w:rPr>
          <w:rFonts w:ascii="Ebrima" w:hAnsi="Ebrima" w:cstheme="minorHAnsi"/>
          <w:sz w:val="22"/>
          <w:szCs w:val="22"/>
        </w:rPr>
        <w:t>”), ou o resgate antecipado total dos CRI (“</w:t>
      </w:r>
      <w:r w:rsidRPr="00350A98">
        <w:rPr>
          <w:rFonts w:ascii="Ebrima" w:hAnsi="Ebrima" w:cstheme="minorHAnsi"/>
          <w:sz w:val="22"/>
          <w:szCs w:val="22"/>
          <w:u w:val="single"/>
        </w:rPr>
        <w:t>Resgate Antecipado</w:t>
      </w:r>
      <w:r w:rsidRPr="00350A98">
        <w:rPr>
          <w:rFonts w:ascii="Ebrima" w:hAnsi="Ebrima" w:cstheme="minorHAnsi"/>
          <w:sz w:val="22"/>
          <w:szCs w:val="22"/>
        </w:rPr>
        <w:t xml:space="preserve">”), sempre que houver </w:t>
      </w:r>
      <w:r w:rsidRPr="00350A98">
        <w:rPr>
          <w:rFonts w:ascii="Ebrima" w:hAnsi="Ebrima" w:cstheme="minorHAnsi"/>
          <w:color w:val="000000"/>
          <w:sz w:val="22"/>
          <w:szCs w:val="22"/>
        </w:rPr>
        <w:t xml:space="preserve">pagamento antecipado dos </w:t>
      </w:r>
      <w:r w:rsidRPr="00350A98">
        <w:rPr>
          <w:rFonts w:ascii="Ebrima" w:hAnsi="Ebrima" w:cstheme="minorHAnsi"/>
          <w:sz w:val="22"/>
          <w:szCs w:val="22"/>
        </w:rPr>
        <w:t xml:space="preserve">Créditos Imobiliários, Recompra Facultativa, Recompra </w:t>
      </w:r>
      <w:r w:rsidR="00227674" w:rsidRPr="00350A98">
        <w:rPr>
          <w:rFonts w:ascii="Ebrima" w:hAnsi="Ebrima" w:cstheme="minorHAnsi"/>
          <w:sz w:val="22"/>
          <w:szCs w:val="22"/>
        </w:rPr>
        <w:t xml:space="preserve">Parcial, Recompra </w:t>
      </w:r>
      <w:r w:rsidR="00866B84" w:rsidRPr="00350A98">
        <w:rPr>
          <w:rFonts w:ascii="Ebrima" w:hAnsi="Ebrima" w:cstheme="minorHAnsi"/>
          <w:sz w:val="22"/>
          <w:szCs w:val="22"/>
        </w:rPr>
        <w:t xml:space="preserve">Total, </w:t>
      </w:r>
      <w:r w:rsidR="00E779ED"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 xml:space="preserve">ou pagamento de Multa Indenizatória, e sempre de forma proporcional, independentemente de qual Crédito Imobiliário tenha sido antecipado ou recomprado. </w:t>
      </w:r>
    </w:p>
    <w:p w14:paraId="48AEB73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B7E46A" w14:textId="2B747A1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7.1.1.</w:t>
      </w:r>
      <w:r w:rsidRPr="00350A98">
        <w:rPr>
          <w:rFonts w:ascii="Ebrima" w:hAnsi="Ebrima" w:cstheme="minorHAnsi"/>
          <w:sz w:val="22"/>
          <w:szCs w:val="22"/>
        </w:rPr>
        <w:tab/>
      </w:r>
      <w:r w:rsidR="00BE64B1" w:rsidRPr="00350A98">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sidRPr="00350A98">
        <w:rPr>
          <w:rFonts w:ascii="Ebrima" w:hAnsi="Ebrima" w:cstheme="minorHAnsi"/>
          <w:sz w:val="22"/>
          <w:szCs w:val="22"/>
        </w:rPr>
        <w:t xml:space="preserve">Totais </w:t>
      </w:r>
      <w:r w:rsidR="00BE64B1" w:rsidRPr="00350A98">
        <w:rPr>
          <w:rFonts w:ascii="Ebrima" w:hAnsi="Ebrima" w:cstheme="minorHAnsi"/>
          <w:sz w:val="22"/>
          <w:szCs w:val="22"/>
        </w:rPr>
        <w:t>e o saldo devedor dos CRI, e (i) quando motivados por antecipação dos Créditos Imobiliários</w:t>
      </w:r>
      <w:r w:rsidR="00D8161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Recompra Facultativa, ou Multa Indenizatória referente a Créditos Imobiliários </w:t>
      </w:r>
      <w:r w:rsidR="006C6BBF" w:rsidRPr="00350A98">
        <w:rPr>
          <w:rFonts w:ascii="Ebrima" w:hAnsi="Ebrima" w:cstheme="minorHAnsi"/>
          <w:sz w:val="22"/>
          <w:szCs w:val="22"/>
        </w:rPr>
        <w:t>Unidades</w:t>
      </w:r>
      <w:r w:rsidR="004377C4" w:rsidRPr="00350A98">
        <w:rPr>
          <w:rFonts w:ascii="Ebrima" w:hAnsi="Ebrima" w:cstheme="minorHAnsi"/>
          <w:sz w:val="22"/>
          <w:szCs w:val="22"/>
        </w:rPr>
        <w:t xml:space="preserve"> </w:t>
      </w:r>
      <w:r w:rsidR="00BE64B1" w:rsidRPr="00350A98">
        <w:rPr>
          <w:rFonts w:ascii="Ebrima" w:hAnsi="Ebrima" w:cstheme="minorHAnsi"/>
          <w:sz w:val="22"/>
          <w:szCs w:val="22"/>
        </w:rPr>
        <w:t>individuais, observarão a proporção entre os saldos devedores de cada uma das Séries dos CRI (se aplicável), e (</w:t>
      </w:r>
      <w:proofErr w:type="spellStart"/>
      <w:r w:rsidR="00BE64B1" w:rsidRPr="00350A98">
        <w:rPr>
          <w:rFonts w:ascii="Ebrima" w:hAnsi="Ebrima" w:cstheme="minorHAnsi"/>
          <w:sz w:val="22"/>
          <w:szCs w:val="22"/>
        </w:rPr>
        <w:t>ii</w:t>
      </w:r>
      <w:proofErr w:type="spellEnd"/>
      <w:r w:rsidR="00BE64B1" w:rsidRPr="00350A98">
        <w:rPr>
          <w:rFonts w:ascii="Ebrima" w:hAnsi="Ebrima" w:cstheme="minorHAnsi"/>
          <w:sz w:val="22"/>
          <w:szCs w:val="22"/>
        </w:rPr>
        <w:t>) quando motivados por Recompra Compulsória, ou pagamento de Multa Indenizatória referente a toda carteira de Créditos Imobiliários</w:t>
      </w:r>
      <w:r w:rsidR="00BD633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observarão a Ordem de Pagamentos prevista na Cláusula VIII abaixo. </w:t>
      </w:r>
    </w:p>
    <w:p w14:paraId="36C2A720" w14:textId="77777777" w:rsidR="00412131" w:rsidRPr="00350A98" w:rsidRDefault="00412131" w:rsidP="00412131">
      <w:pPr>
        <w:tabs>
          <w:tab w:val="left" w:pos="3000"/>
        </w:tabs>
        <w:spacing w:line="300" w:lineRule="exact"/>
        <w:ind w:right="-2"/>
        <w:jc w:val="both"/>
        <w:rPr>
          <w:rFonts w:ascii="Ebrima" w:hAnsi="Ebrima" w:cstheme="minorHAnsi"/>
          <w:sz w:val="22"/>
          <w:szCs w:val="22"/>
        </w:rPr>
      </w:pPr>
      <w:r w:rsidRPr="00350A98">
        <w:rPr>
          <w:rFonts w:ascii="Ebrima" w:hAnsi="Ebrima" w:cstheme="minorHAnsi"/>
          <w:sz w:val="22"/>
          <w:szCs w:val="22"/>
        </w:rPr>
        <w:tab/>
      </w:r>
    </w:p>
    <w:p w14:paraId="649250C3" w14:textId="77777777"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Resgate Antecipado ou a Amortização Extraordinária serão feitos por meio do pagamento </w:t>
      </w:r>
      <w:r w:rsidRPr="00350A98">
        <w:rPr>
          <w:rFonts w:ascii="Ebrima" w:hAnsi="Ebrima" w:cstheme="minorHAnsi"/>
          <w:b/>
          <w:sz w:val="22"/>
          <w:szCs w:val="22"/>
        </w:rPr>
        <w:t>(a)</w:t>
      </w:r>
      <w:r w:rsidRPr="00350A98">
        <w:rPr>
          <w:rFonts w:ascii="Ebrima" w:hAnsi="Ebrima" w:cstheme="minorHAnsi"/>
          <w:sz w:val="22"/>
          <w:szCs w:val="22"/>
        </w:rPr>
        <w:t xml:space="preserve"> do Valor Nominal Unitário Atualizado dos CRI ou do Saldo do Valor Nominal Unitário Atualizado à época, na hipótese de Resgate Antecipado, ou </w:t>
      </w:r>
      <w:r w:rsidRPr="00350A98">
        <w:rPr>
          <w:rFonts w:ascii="Ebrima" w:hAnsi="Ebrima" w:cstheme="minorHAnsi"/>
          <w:b/>
          <w:sz w:val="22"/>
          <w:szCs w:val="22"/>
        </w:rPr>
        <w:t>(b)</w:t>
      </w:r>
      <w:r w:rsidRPr="00350A98">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bookmarkStart w:id="200" w:name="_DV_M109"/>
      <w:bookmarkEnd w:id="200"/>
    </w:p>
    <w:p w14:paraId="50D6426F" w14:textId="77777777" w:rsidR="00682491" w:rsidRPr="00350A98"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01" w:name="_DV_M110"/>
      <w:bookmarkEnd w:id="201"/>
      <w:r w:rsidRPr="00350A98">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350A98"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07D1A1E8" w:rsidR="00682491" w:rsidRPr="00350A98"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lastRenderedPageBreak/>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del w:id="202" w:author="Matheus Gomes Faria" w:date="2021-02-18T14:29:00Z">
        <w:r w:rsidRPr="00350A98" w:rsidDel="00612DF6">
          <w:rPr>
            <w:rFonts w:ascii="Ebrima" w:hAnsi="Ebrima" w:cstheme="minorHAnsi"/>
            <w:sz w:val="22"/>
            <w:szCs w:val="22"/>
          </w:rPr>
          <w:delText>2</w:delText>
        </w:r>
      </w:del>
      <w:ins w:id="203" w:author="Matheus Gomes Faria" w:date="2021-02-18T14:29:00Z">
        <w:r w:rsidR="00612DF6">
          <w:rPr>
            <w:rFonts w:ascii="Ebrima" w:hAnsi="Ebrima" w:cstheme="minorHAnsi"/>
            <w:sz w:val="22"/>
            <w:szCs w:val="22"/>
          </w:rPr>
          <w:t>3</w:t>
        </w:r>
      </w:ins>
      <w:r w:rsidRPr="00350A98">
        <w:rPr>
          <w:rFonts w:ascii="Ebrima" w:hAnsi="Ebrima" w:cstheme="minorHAnsi"/>
          <w:sz w:val="22"/>
          <w:szCs w:val="22"/>
        </w:rPr>
        <w:t xml:space="preserve"> (</w:t>
      </w:r>
      <w:commentRangeStart w:id="204"/>
      <w:ins w:id="205" w:author="Matheus Gomes Faria" w:date="2021-02-18T14:30:00Z">
        <w:r w:rsidR="00612DF6">
          <w:rPr>
            <w:rFonts w:ascii="Ebrima" w:hAnsi="Ebrima" w:cstheme="minorHAnsi"/>
            <w:sz w:val="22"/>
            <w:szCs w:val="22"/>
          </w:rPr>
          <w:t>três</w:t>
        </w:r>
      </w:ins>
      <w:del w:id="206" w:author="Matheus Gomes Faria" w:date="2021-02-18T14:30:00Z">
        <w:r w:rsidRPr="00350A98" w:rsidDel="00612DF6">
          <w:rPr>
            <w:rFonts w:ascii="Ebrima" w:hAnsi="Ebrima" w:cstheme="minorHAnsi"/>
            <w:sz w:val="22"/>
            <w:szCs w:val="22"/>
          </w:rPr>
          <w:delText>dois</w:delText>
        </w:r>
      </w:del>
      <w:commentRangeEnd w:id="204"/>
      <w:r w:rsidR="00612DF6">
        <w:rPr>
          <w:rStyle w:val="Refdecomentrio"/>
        </w:rPr>
        <w:commentReference w:id="204"/>
      </w:r>
      <w:r w:rsidRPr="00350A98">
        <w:rPr>
          <w:rFonts w:ascii="Ebrima" w:hAnsi="Ebrima" w:cstheme="minorHAnsi"/>
          <w:sz w:val="22"/>
          <w:szCs w:val="22"/>
        </w:rPr>
        <w:t xml:space="preserve">) Dias Úteis de antecedência de seu pagamento. </w:t>
      </w:r>
    </w:p>
    <w:p w14:paraId="7562E2CC" w14:textId="77777777" w:rsidR="00412131" w:rsidRPr="00350A98"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350A98"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Os CRI resgatados antecipadamente serão obrigatoriamente cancelados pela Emissora.</w:t>
      </w:r>
    </w:p>
    <w:p w14:paraId="378433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207" w:name="_Toc451888004"/>
      <w:bookmarkStart w:id="208" w:name="_Toc453263778"/>
      <w:bookmarkStart w:id="209" w:name="_Toc60945572"/>
      <w:bookmarkStart w:id="210" w:name="_Toc48127443"/>
      <w:r w:rsidRPr="00350A98">
        <w:rPr>
          <w:rFonts w:ascii="Ebrima" w:hAnsi="Ebrima" w:cstheme="minorHAnsi"/>
          <w:sz w:val="22"/>
          <w:szCs w:val="22"/>
        </w:rPr>
        <w:t xml:space="preserve">CLÁUSULA VIII – </w:t>
      </w:r>
      <w:r w:rsidRPr="00350A98">
        <w:rPr>
          <w:rFonts w:ascii="Ebrima" w:hAnsi="Ebrima" w:cstheme="minorHAnsi"/>
          <w:smallCaps/>
          <w:sz w:val="22"/>
          <w:szCs w:val="22"/>
        </w:rPr>
        <w:t>GARANTIAS E ORDEM DE PAGAMENTOS</w:t>
      </w:r>
      <w:bookmarkEnd w:id="207"/>
      <w:bookmarkEnd w:id="208"/>
      <w:bookmarkEnd w:id="209"/>
      <w:bookmarkEnd w:id="210"/>
    </w:p>
    <w:p w14:paraId="746BC27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A32517" w14:textId="33BB343D" w:rsidR="00412131" w:rsidRPr="00350A98" w:rsidRDefault="00F146C5"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Fiança</w:t>
      </w:r>
      <w:r w:rsidR="00020178" w:rsidRPr="00350A98">
        <w:rPr>
          <w:rFonts w:ascii="Ebrima" w:hAnsi="Ebrima" w:cstheme="minorHAnsi"/>
          <w:sz w:val="22"/>
          <w:szCs w:val="22"/>
          <w:u w:val="single"/>
        </w:rPr>
        <w:t xml:space="preserve"> e Coobrigação</w:t>
      </w:r>
    </w:p>
    <w:p w14:paraId="46D29F5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38EC4F" w14:textId="4A3F90F3" w:rsidR="00412131" w:rsidRPr="00350A98"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350A98">
        <w:rPr>
          <w:rFonts w:ascii="Ebrima" w:hAnsi="Ebrima" w:cstheme="minorHAnsi"/>
          <w:sz w:val="22"/>
          <w:szCs w:val="22"/>
        </w:rPr>
        <w:t>.</w:t>
      </w:r>
      <w:r w:rsidR="00FD06E5" w:rsidRPr="00350A98">
        <w:rPr>
          <w:rFonts w:ascii="Ebrima" w:hAnsi="Ebrima" w:cstheme="minorHAnsi"/>
          <w:sz w:val="22"/>
          <w:szCs w:val="22"/>
        </w:rPr>
        <w:t xml:space="preserve"> </w:t>
      </w:r>
    </w:p>
    <w:p w14:paraId="37CE62A6" w14:textId="761DA270"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35F82A2E" w:rsidR="00682491" w:rsidRPr="00350A98"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350A98"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786E28A9"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Nos termos do artigo 296 do Código Civil, a</w:t>
      </w:r>
      <w:r w:rsidR="009C4BD7" w:rsidRPr="00350A98">
        <w:rPr>
          <w:rFonts w:ascii="Ebrima" w:hAnsi="Ebrima" w:cstheme="minorHAnsi"/>
          <w:bCs/>
          <w:sz w:val="22"/>
          <w:szCs w:val="22"/>
        </w:rPr>
        <w:t>s</w:t>
      </w:r>
      <w:r w:rsidRPr="00350A98">
        <w:rPr>
          <w:rFonts w:ascii="Ebrima" w:hAnsi="Ebrima" w:cstheme="minorHAnsi"/>
          <w:bCs/>
          <w:sz w:val="22"/>
          <w:szCs w:val="22"/>
        </w:rPr>
        <w:t xml:space="preserve"> Cedente</w:t>
      </w:r>
      <w:r w:rsidR="009C4BD7" w:rsidRPr="00350A98">
        <w:rPr>
          <w:rFonts w:ascii="Ebrima" w:hAnsi="Ebrima" w:cstheme="minorHAnsi"/>
          <w:bCs/>
          <w:sz w:val="22"/>
          <w:szCs w:val="22"/>
        </w:rPr>
        <w:t xml:space="preserve">s Unidades </w:t>
      </w:r>
      <w:r w:rsidRPr="00350A98">
        <w:rPr>
          <w:rFonts w:ascii="Ebrima" w:hAnsi="Ebrima" w:cstheme="minorHAnsi"/>
          <w:bCs/>
          <w:sz w:val="22"/>
          <w:szCs w:val="22"/>
        </w:rPr>
        <w:t>responder</w:t>
      </w:r>
      <w:r w:rsidR="009C4BD7" w:rsidRPr="00350A98">
        <w:rPr>
          <w:rFonts w:ascii="Ebrima" w:hAnsi="Ebrima" w:cstheme="minorHAnsi"/>
          <w:bCs/>
          <w:sz w:val="22"/>
          <w:szCs w:val="22"/>
        </w:rPr>
        <w:t>ão</w:t>
      </w:r>
      <w:r w:rsidRPr="00350A98">
        <w:rPr>
          <w:rFonts w:ascii="Ebrima" w:hAnsi="Ebrima" w:cstheme="minorHAnsi"/>
          <w:bCs/>
          <w:sz w:val="22"/>
          <w:szCs w:val="22"/>
        </w:rPr>
        <w:t>, solidariamente aos Devedores, por sua solvência em relação aos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assumindo a qualidade de coobrigadas e responsabilizando-se pelo pagamento integral dos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xml:space="preserve"> objeto da Cessão de Créditos, incluindo nas Hipóteses de Recompra </w:t>
      </w:r>
      <w:r w:rsidR="00227674" w:rsidRPr="00350A98">
        <w:rPr>
          <w:rFonts w:ascii="Ebrima" w:hAnsi="Ebrima" w:cstheme="minorHAnsi"/>
          <w:bCs/>
          <w:sz w:val="22"/>
          <w:szCs w:val="22"/>
        </w:rPr>
        <w:t>Parcial</w:t>
      </w:r>
      <w:r w:rsidRPr="00350A98">
        <w:rPr>
          <w:rFonts w:ascii="Ebrima" w:hAnsi="Ebrima" w:cstheme="minorHAnsi"/>
          <w:bCs/>
          <w:sz w:val="22"/>
          <w:szCs w:val="22"/>
        </w:rPr>
        <w:t xml:space="preserve"> dos Créditos Imobiliários</w:t>
      </w:r>
      <w:r w:rsidR="00227674" w:rsidRPr="00350A98">
        <w:rPr>
          <w:rFonts w:ascii="Ebrima" w:hAnsi="Ebrima" w:cstheme="minorHAnsi"/>
          <w:bCs/>
          <w:sz w:val="22"/>
          <w:szCs w:val="22"/>
        </w:rPr>
        <w:t>, Hipóteses de Recompra Total dos Créditos Imobiliários</w:t>
      </w:r>
      <w:r w:rsidRPr="00350A98">
        <w:rPr>
          <w:rFonts w:ascii="Ebrima" w:hAnsi="Ebrima" w:cstheme="minorHAnsi"/>
          <w:bCs/>
          <w:sz w:val="22"/>
          <w:szCs w:val="22"/>
        </w:rPr>
        <w:t xml:space="preserve"> ou de pagamento da Multa Indenizatória.</w:t>
      </w:r>
    </w:p>
    <w:p w14:paraId="56E11A84" w14:textId="189CC586" w:rsidR="00D83A8A" w:rsidRPr="00350A98" w:rsidRDefault="00D83A8A" w:rsidP="007E0034">
      <w:pPr>
        <w:rPr>
          <w:rFonts w:ascii="Ebrima" w:hAnsi="Ebrima" w:cstheme="minorHAnsi"/>
          <w:sz w:val="22"/>
          <w:szCs w:val="22"/>
        </w:rPr>
      </w:pPr>
    </w:p>
    <w:p w14:paraId="4B1DF231" w14:textId="58F3310C" w:rsidR="00D83A8A" w:rsidRPr="00350A98"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11" w:name="_Hlk54904902"/>
      <w:r w:rsidRPr="00350A98">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350A98">
        <w:rPr>
          <w:rFonts w:ascii="Ebrima" w:hAnsi="Ebrima"/>
          <w:sz w:val="22"/>
          <w:szCs w:val="22"/>
          <w:u w:val="single"/>
        </w:rPr>
        <w:t>IR</w:t>
      </w:r>
      <w:r w:rsidRPr="00350A98">
        <w:rPr>
          <w:rFonts w:ascii="Ebrima" w:hAnsi="Ebrima" w:cstheme="minorHAnsi"/>
          <w:sz w:val="22"/>
          <w:szCs w:val="22"/>
        </w:rPr>
        <w:t xml:space="preserve">”), referente ao último ano fiscal, para fins de verificação e suficiência das Garantias outorgadas no âmbito dos CRI, nos termos da </w:t>
      </w:r>
      <w:ins w:id="212" w:author="Matheus Gomes Faria" w:date="2021-02-18T14:39:00Z">
        <w:r w:rsidR="00B753F4" w:rsidRPr="00B753F4">
          <w:rPr>
            <w:rFonts w:ascii="Ebrima" w:hAnsi="Ebrima" w:cstheme="minorHAnsi"/>
            <w:sz w:val="22"/>
            <w:szCs w:val="22"/>
          </w:rPr>
          <w:t>Resolução</w:t>
        </w:r>
        <w:r w:rsidR="00B753F4">
          <w:rPr>
            <w:rFonts w:ascii="Ebrima" w:hAnsi="Ebrima" w:cstheme="minorHAnsi"/>
            <w:sz w:val="22"/>
            <w:szCs w:val="22"/>
          </w:rPr>
          <w:t xml:space="preserve"> CVM</w:t>
        </w:r>
        <w:r w:rsidR="00B753F4" w:rsidRPr="00B753F4">
          <w:rPr>
            <w:rFonts w:ascii="Ebrima" w:hAnsi="Ebrima" w:cstheme="minorHAnsi"/>
            <w:sz w:val="22"/>
            <w:szCs w:val="22"/>
          </w:rPr>
          <w:t xml:space="preserve"> 17</w:t>
        </w:r>
      </w:ins>
      <w:del w:id="213" w:author="Matheus Gomes Faria" w:date="2021-02-18T14:39: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211"/>
      <w:r w:rsidRPr="00350A98">
        <w:rPr>
          <w:rFonts w:ascii="Ebrima" w:hAnsi="Ebrima" w:cstheme="minorHAnsi"/>
          <w:sz w:val="22"/>
          <w:szCs w:val="22"/>
        </w:rPr>
        <w:t>.</w:t>
      </w:r>
    </w:p>
    <w:p w14:paraId="7B6CF38A" w14:textId="77777777" w:rsidR="00020178" w:rsidRPr="007E0034" w:rsidRDefault="00020178" w:rsidP="007E0034">
      <w:pPr>
        <w:pStyle w:val="PargrafodaLista"/>
        <w:tabs>
          <w:tab w:val="left" w:pos="709"/>
        </w:tabs>
        <w:spacing w:line="300" w:lineRule="exact"/>
        <w:ind w:left="0" w:right="-2"/>
        <w:jc w:val="both"/>
        <w:rPr>
          <w:rFonts w:ascii="Ebrima" w:hAnsi="Ebrima"/>
          <w:sz w:val="22"/>
        </w:rPr>
      </w:pPr>
    </w:p>
    <w:p w14:paraId="5B312B88" w14:textId="77777777"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Cessão Fiduciária </w:t>
      </w:r>
    </w:p>
    <w:p w14:paraId="641008D8"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56303A62" w14:textId="5FF78A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Adicionalmente, por meio do Contrato de Cessão, e</w:t>
      </w:r>
      <w:r w:rsidRPr="00350A98">
        <w:rPr>
          <w:rFonts w:ascii="Ebrima" w:hAnsi="Ebrima" w:cstheme="minorHAnsi"/>
          <w:bCs/>
          <w:sz w:val="22"/>
          <w:szCs w:val="22"/>
        </w:rPr>
        <w:t>m garantia do fiel e cabal pagamento de todo e qualquer montante devido com relação às Obrigações Garantidas, a</w:t>
      </w:r>
      <w:r w:rsidR="00020178" w:rsidRPr="00350A98">
        <w:rPr>
          <w:rFonts w:ascii="Ebrima" w:hAnsi="Ebrima" w:cstheme="minorHAnsi"/>
          <w:bCs/>
          <w:sz w:val="22"/>
          <w:szCs w:val="22"/>
        </w:rPr>
        <w:t xml:space="preserve">s Cedentes </w:t>
      </w:r>
      <w:r w:rsidR="009C4BD7" w:rsidRPr="00350A98">
        <w:rPr>
          <w:rFonts w:ascii="Ebrima" w:hAnsi="Ebrima" w:cstheme="minorHAnsi"/>
          <w:bCs/>
          <w:sz w:val="22"/>
          <w:szCs w:val="22"/>
        </w:rPr>
        <w:t>Unidades</w:t>
      </w:r>
      <w:r w:rsidRPr="00350A98">
        <w:rPr>
          <w:rFonts w:ascii="Ebrima" w:hAnsi="Ebrima" w:cstheme="minorHAnsi"/>
          <w:bCs/>
          <w:sz w:val="22"/>
          <w:szCs w:val="22"/>
        </w:rPr>
        <w:t xml:space="preserve"> cede</w:t>
      </w:r>
      <w:r w:rsidR="00020178" w:rsidRPr="00350A98">
        <w:rPr>
          <w:rFonts w:ascii="Ebrima" w:hAnsi="Ebrima" w:cstheme="minorHAnsi"/>
          <w:sz w:val="22"/>
          <w:szCs w:val="22"/>
        </w:rPr>
        <w:t>ram</w:t>
      </w:r>
      <w:r w:rsidRPr="00350A98">
        <w:rPr>
          <w:rFonts w:ascii="Ebrima" w:hAnsi="Ebrima" w:cstheme="minorHAnsi"/>
          <w:bCs/>
          <w:sz w:val="22"/>
          <w:szCs w:val="22"/>
        </w:rPr>
        <w:t xml:space="preserve"> fiduciariamente à Emissora os Créditos Cedidos Fiduciariamente, nos termos da Lei 9.514. </w:t>
      </w:r>
      <w:r w:rsidRPr="00350A98">
        <w:rPr>
          <w:rFonts w:ascii="Ebrima" w:hAnsi="Ebrima" w:cstheme="minorHAnsi"/>
          <w:sz w:val="22"/>
          <w:szCs w:val="22"/>
        </w:rPr>
        <w:t xml:space="preserve">O Contrato de Cessão será submetido a registro e </w:t>
      </w:r>
      <w:proofErr w:type="spellStart"/>
      <w:r w:rsidRPr="00350A98">
        <w:rPr>
          <w:rFonts w:ascii="Ebrima" w:hAnsi="Ebrima" w:cstheme="minorHAnsi"/>
          <w:sz w:val="22"/>
          <w:szCs w:val="22"/>
        </w:rPr>
        <w:t>esta</w:t>
      </w:r>
      <w:proofErr w:type="spellEnd"/>
      <w:r w:rsidRPr="00350A98">
        <w:rPr>
          <w:rFonts w:ascii="Ebrima" w:hAnsi="Ebrima" w:cstheme="minorHAnsi"/>
          <w:sz w:val="22"/>
          <w:szCs w:val="22"/>
        </w:rPr>
        <w:t xml:space="preserve"> garantia perdurará até o integral cumprimento das Obrigações Garantidas.</w:t>
      </w:r>
    </w:p>
    <w:p w14:paraId="133C9B5E" w14:textId="3A58CFD0" w:rsidR="00412131" w:rsidRPr="00350A98" w:rsidRDefault="00412131" w:rsidP="00412131">
      <w:pPr>
        <w:spacing w:line="300" w:lineRule="exact"/>
        <w:rPr>
          <w:rFonts w:ascii="Ebrima" w:hAnsi="Ebrima" w:cstheme="minorHAnsi"/>
          <w:sz w:val="22"/>
          <w:szCs w:val="22"/>
        </w:rPr>
      </w:pPr>
      <w:bookmarkStart w:id="214" w:name="_DV_M195"/>
      <w:bookmarkEnd w:id="214"/>
    </w:p>
    <w:p w14:paraId="7C29249E" w14:textId="191CEEEE" w:rsidR="00D83A8A" w:rsidRPr="00350A98" w:rsidRDefault="00D83A8A" w:rsidP="00645362">
      <w:pPr>
        <w:spacing w:line="300" w:lineRule="exact"/>
        <w:ind w:left="708"/>
        <w:jc w:val="both"/>
        <w:rPr>
          <w:rFonts w:ascii="Ebrima" w:hAnsi="Ebrima" w:cstheme="minorHAnsi"/>
          <w:sz w:val="22"/>
          <w:szCs w:val="22"/>
        </w:rPr>
      </w:pPr>
      <w:r w:rsidRPr="00350A98">
        <w:rPr>
          <w:rFonts w:ascii="Ebrima" w:hAnsi="Ebrima" w:cstheme="minorHAnsi"/>
          <w:sz w:val="22"/>
          <w:szCs w:val="22"/>
        </w:rPr>
        <w:t>8.6.1.</w:t>
      </w:r>
      <w:r w:rsidRPr="00350A98">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350A98">
        <w:rPr>
          <w:rFonts w:ascii="Ebrima" w:hAnsi="Ebrima" w:cstheme="minorHAnsi"/>
          <w:sz w:val="22"/>
          <w:szCs w:val="22"/>
        </w:rPr>
        <w:t xml:space="preserve">: </w:t>
      </w:r>
      <w:ins w:id="215" w:author="Matheus Gomes Faria" w:date="2021-02-18T11:04:00Z">
        <w:r w:rsidR="00D25DED">
          <w:rPr>
            <w:rFonts w:ascii="Ebrima" w:hAnsi="Ebrima"/>
            <w:sz w:val="22"/>
            <w:szCs w:val="22"/>
          </w:rPr>
          <w:t>Porto Alegre/RS</w:t>
        </w:r>
        <w:r w:rsidR="00D25DED">
          <w:rPr>
            <w:rFonts w:ascii="Ebrima" w:hAnsi="Ebrima" w:cstheme="minorHAnsi"/>
            <w:sz w:val="22"/>
            <w:szCs w:val="22"/>
          </w:rPr>
          <w:t xml:space="preserve">, </w:t>
        </w:r>
      </w:ins>
      <w:r w:rsidRPr="00350A98">
        <w:rPr>
          <w:rFonts w:ascii="Ebrima" w:hAnsi="Ebrima" w:cstheme="minorHAnsi"/>
          <w:sz w:val="22"/>
          <w:szCs w:val="22"/>
        </w:rPr>
        <w:t xml:space="preserve">São Paulo/SP e </w:t>
      </w:r>
      <w:r w:rsidR="009C4BD7"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350A98" w:rsidRDefault="00D83A8A" w:rsidP="00412131">
      <w:pPr>
        <w:spacing w:line="300" w:lineRule="exact"/>
        <w:rPr>
          <w:rFonts w:ascii="Ebrima" w:hAnsi="Ebrima" w:cstheme="minorHAnsi"/>
          <w:sz w:val="22"/>
          <w:szCs w:val="22"/>
        </w:rPr>
      </w:pPr>
    </w:p>
    <w:p w14:paraId="17212FDB"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color w:val="000000"/>
          <w:sz w:val="22"/>
          <w:szCs w:val="22"/>
          <w:u w:val="single"/>
        </w:rPr>
        <w:t>Alienação Fiduciária de Quotas</w:t>
      </w:r>
    </w:p>
    <w:p w14:paraId="6F359BB4"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76A33C9A" w14:textId="6C916E7B"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Mediante a Alienação Fiduciária de </w:t>
      </w:r>
      <w:r w:rsidRPr="00350A98">
        <w:rPr>
          <w:rFonts w:ascii="Ebrima" w:hAnsi="Ebrima" w:cstheme="minorHAnsi"/>
          <w:color w:val="000000"/>
          <w:sz w:val="22"/>
          <w:szCs w:val="22"/>
        </w:rPr>
        <w:t>Quotas</w:t>
      </w:r>
      <w:r w:rsidRPr="00350A98">
        <w:rPr>
          <w:rFonts w:ascii="Ebrima" w:hAnsi="Ebrima" w:cstheme="minorHAnsi"/>
          <w:bCs/>
          <w:sz w:val="22"/>
          <w:szCs w:val="22"/>
        </w:rPr>
        <w:t xml:space="preserve">, </w:t>
      </w:r>
      <w:r w:rsidRPr="00350A98">
        <w:rPr>
          <w:rFonts w:ascii="Ebrima" w:hAnsi="Ebrima" w:cstheme="minorHAnsi"/>
          <w:sz w:val="22"/>
          <w:szCs w:val="22"/>
        </w:rPr>
        <w:t>e</w:t>
      </w:r>
      <w:r w:rsidRPr="00350A98">
        <w:rPr>
          <w:rFonts w:ascii="Ebrima" w:hAnsi="Ebrima" w:cstheme="minorHAnsi"/>
          <w:bCs/>
          <w:sz w:val="22"/>
          <w:szCs w:val="22"/>
        </w:rPr>
        <w:t xml:space="preserve">m garantia do fiel e cabal pagamento de todo e qualquer montante devido com relação às Obrigações Garantidas, </w:t>
      </w:r>
      <w:r w:rsidR="005775E0" w:rsidRPr="00350A98">
        <w:rPr>
          <w:rFonts w:ascii="Ebrima" w:hAnsi="Ebrima" w:cstheme="minorHAnsi"/>
          <w:sz w:val="22"/>
          <w:szCs w:val="22"/>
        </w:rPr>
        <w:t>os</w:t>
      </w:r>
      <w:r w:rsidRPr="00350A98">
        <w:rPr>
          <w:rFonts w:ascii="Ebrima" w:hAnsi="Ebrima" w:cstheme="minorHAnsi"/>
          <w:sz w:val="22"/>
          <w:szCs w:val="22"/>
        </w:rPr>
        <w:t xml:space="preserve"> </w:t>
      </w:r>
      <w:r w:rsidR="005775E0" w:rsidRPr="00350A98">
        <w:rPr>
          <w:rFonts w:ascii="Ebrima" w:hAnsi="Ebrima" w:cstheme="minorHAnsi"/>
          <w:sz w:val="22"/>
          <w:szCs w:val="22"/>
        </w:rPr>
        <w:t>Fiduciantes</w:t>
      </w:r>
      <w:r w:rsidRPr="00350A98">
        <w:rPr>
          <w:rFonts w:ascii="Ebrima" w:hAnsi="Ebrima" w:cstheme="minorHAnsi"/>
          <w:sz w:val="22"/>
          <w:szCs w:val="22"/>
        </w:rPr>
        <w:t>, na qualidade de sóci</w:t>
      </w:r>
      <w:r w:rsidR="005775E0" w:rsidRPr="00350A98">
        <w:rPr>
          <w:rFonts w:ascii="Ebrima" w:hAnsi="Ebrima" w:cstheme="minorHAnsi"/>
          <w:sz w:val="22"/>
          <w:szCs w:val="22"/>
        </w:rPr>
        <w:t>o</w:t>
      </w:r>
      <w:r w:rsidRPr="00350A98">
        <w:rPr>
          <w:rFonts w:ascii="Ebrima" w:hAnsi="Ebrima" w:cstheme="minorHAnsi"/>
          <w:sz w:val="22"/>
          <w:szCs w:val="22"/>
        </w:rPr>
        <w:t>s da</w:t>
      </w:r>
      <w:r w:rsidR="0085784F" w:rsidRPr="00350A98">
        <w:rPr>
          <w:rFonts w:ascii="Ebrima" w:hAnsi="Ebrima" w:cstheme="minorHAnsi"/>
          <w:sz w:val="22"/>
          <w:szCs w:val="22"/>
        </w:rPr>
        <w:t>s</w:t>
      </w:r>
      <w:r w:rsidRPr="00350A98">
        <w:rPr>
          <w:rFonts w:ascii="Ebrima" w:hAnsi="Ebrima" w:cstheme="minorHAnsi"/>
          <w:sz w:val="22"/>
          <w:szCs w:val="22"/>
        </w:rPr>
        <w:t xml:space="preserve"> Cedente</w:t>
      </w:r>
      <w:r w:rsidR="0085784F" w:rsidRPr="00350A98">
        <w:rPr>
          <w:rFonts w:ascii="Ebrima" w:hAnsi="Ebrima" w:cstheme="minorHAnsi"/>
          <w:sz w:val="22"/>
          <w:szCs w:val="22"/>
        </w:rPr>
        <w:t>s Uni</w:t>
      </w:r>
      <w:r w:rsidR="00B35133" w:rsidRPr="00350A98">
        <w:rPr>
          <w:rFonts w:ascii="Ebrima" w:hAnsi="Ebrima" w:cstheme="minorHAnsi"/>
          <w:sz w:val="22"/>
          <w:szCs w:val="22"/>
        </w:rPr>
        <w:t>d</w:t>
      </w:r>
      <w:r w:rsidR="0085784F" w:rsidRPr="00350A98">
        <w:rPr>
          <w:rFonts w:ascii="Ebrima" w:hAnsi="Ebrima" w:cstheme="minorHAnsi"/>
          <w:sz w:val="22"/>
          <w:szCs w:val="22"/>
        </w:rPr>
        <w:t>ades</w:t>
      </w:r>
      <w:r w:rsidRPr="00350A98">
        <w:rPr>
          <w:rFonts w:ascii="Ebrima" w:hAnsi="Ebrima" w:cstheme="minorHAnsi"/>
          <w:sz w:val="22"/>
          <w:szCs w:val="22"/>
        </w:rPr>
        <w:t>, alienar</w:t>
      </w:r>
      <w:r w:rsidR="0085784F" w:rsidRPr="00350A98">
        <w:rPr>
          <w:rFonts w:ascii="Ebrima" w:hAnsi="Ebrima" w:cstheme="minorHAnsi"/>
          <w:sz w:val="22"/>
          <w:szCs w:val="22"/>
        </w:rPr>
        <w:t>am</w:t>
      </w:r>
      <w:r w:rsidRPr="00350A98">
        <w:rPr>
          <w:rFonts w:ascii="Ebrima" w:hAnsi="Ebrima" w:cstheme="minorHAnsi"/>
          <w:sz w:val="22"/>
          <w:szCs w:val="22"/>
        </w:rPr>
        <w:t xml:space="preserve"> fiduciariamente à Emissora, nos termos do Contrato de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350A98">
        <w:rPr>
          <w:rFonts w:ascii="Ebrima" w:hAnsi="Ebrima" w:cstheme="minorHAnsi"/>
          <w:sz w:val="22"/>
          <w:szCs w:val="22"/>
        </w:rPr>
        <w:t>100</w:t>
      </w:r>
      <w:r w:rsidRPr="00350A98">
        <w:rPr>
          <w:rFonts w:ascii="Ebrima" w:hAnsi="Ebrima" w:cstheme="minorHAnsi"/>
          <w:sz w:val="22"/>
          <w:szCs w:val="22"/>
        </w:rPr>
        <w:t>% (</w:t>
      </w:r>
      <w:r w:rsidR="005775E0" w:rsidRPr="00350A98">
        <w:rPr>
          <w:rFonts w:ascii="Ebrima" w:hAnsi="Ebrima" w:cstheme="minorHAnsi"/>
          <w:sz w:val="22"/>
          <w:szCs w:val="22"/>
        </w:rPr>
        <w:t>cem</w:t>
      </w:r>
      <w:r w:rsidRPr="00350A98">
        <w:rPr>
          <w:rFonts w:ascii="Ebrima" w:hAnsi="Ebrima" w:cstheme="minorHAnsi"/>
          <w:sz w:val="22"/>
          <w:szCs w:val="22"/>
        </w:rPr>
        <w:t xml:space="preserve"> por cento) das quotas</w:t>
      </w:r>
      <w:r w:rsidR="005775E0" w:rsidRPr="00350A98">
        <w:rPr>
          <w:rFonts w:ascii="Ebrima" w:hAnsi="Ebrima" w:cstheme="minorHAnsi"/>
          <w:sz w:val="22"/>
          <w:szCs w:val="22"/>
        </w:rPr>
        <w:t xml:space="preserve"> </w:t>
      </w:r>
      <w:r w:rsidRPr="00350A98">
        <w:rPr>
          <w:rFonts w:ascii="Ebrima" w:hAnsi="Ebrima" w:cstheme="minorHAnsi"/>
          <w:sz w:val="22"/>
          <w:szCs w:val="22"/>
        </w:rPr>
        <w:t>representativas do capital social da</w:t>
      </w:r>
      <w:r w:rsidR="0085784F" w:rsidRPr="00350A98">
        <w:rPr>
          <w:rFonts w:ascii="Ebrima" w:hAnsi="Ebrima" w:cstheme="minorHAnsi"/>
          <w:sz w:val="22"/>
          <w:szCs w:val="22"/>
        </w:rPr>
        <w:t>s Cedentes Unidades</w:t>
      </w:r>
      <w:r w:rsidRPr="00350A98">
        <w:rPr>
          <w:rFonts w:ascii="Ebrima" w:hAnsi="Ebrima" w:cstheme="minorHAnsi"/>
          <w:sz w:val="22"/>
          <w:szCs w:val="22"/>
        </w:rPr>
        <w:t>.</w:t>
      </w:r>
    </w:p>
    <w:p w14:paraId="6F58D5A8" w14:textId="3EF39E8D" w:rsidR="00412131" w:rsidRPr="00350A98" w:rsidRDefault="00412131" w:rsidP="002245F5">
      <w:pPr>
        <w:tabs>
          <w:tab w:val="left" w:pos="709"/>
        </w:tabs>
        <w:spacing w:line="300" w:lineRule="exact"/>
        <w:ind w:right="-2"/>
        <w:jc w:val="both"/>
        <w:rPr>
          <w:rFonts w:ascii="Ebrima" w:hAnsi="Ebrima" w:cstheme="minorHAnsi"/>
          <w:sz w:val="22"/>
          <w:szCs w:val="22"/>
        </w:rPr>
      </w:pPr>
    </w:p>
    <w:p w14:paraId="4F35D826" w14:textId="161BD5AC" w:rsidR="00ED1FF1" w:rsidRPr="007E0034" w:rsidRDefault="00D83A8A" w:rsidP="00EA1A8A">
      <w:pPr>
        <w:tabs>
          <w:tab w:val="left" w:pos="709"/>
        </w:tabs>
        <w:spacing w:line="300" w:lineRule="exact"/>
        <w:ind w:left="708" w:right="-2"/>
        <w:jc w:val="both"/>
        <w:rPr>
          <w:rFonts w:ascii="Ebrima" w:hAnsi="Ebrima"/>
          <w:sz w:val="22"/>
        </w:rPr>
      </w:pPr>
      <w:r w:rsidRPr="00350A98">
        <w:rPr>
          <w:rFonts w:ascii="Ebrima" w:hAnsi="Ebrima" w:cstheme="minorHAnsi"/>
          <w:sz w:val="22"/>
          <w:szCs w:val="22"/>
        </w:rPr>
        <w:t>8.7.1.</w:t>
      </w:r>
      <w:r w:rsidRPr="00350A98">
        <w:rPr>
          <w:rFonts w:ascii="Ebrima" w:hAnsi="Ebrima" w:cstheme="minorHAnsi"/>
          <w:sz w:val="22"/>
          <w:szCs w:val="22"/>
        </w:rPr>
        <w:tab/>
        <w:t xml:space="preserve">A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será devidamente registrado nos Cartórios de Títulos e Documentos do domicílio das Partes signatárias, quais sejam, nas Comarcas </w:t>
      </w:r>
      <w:proofErr w:type="gramStart"/>
      <w:r w:rsidRPr="00350A98">
        <w:rPr>
          <w:rFonts w:ascii="Ebrima" w:hAnsi="Ebrima" w:cstheme="minorHAnsi"/>
          <w:sz w:val="22"/>
          <w:szCs w:val="22"/>
        </w:rPr>
        <w:t xml:space="preserve">de </w:t>
      </w:r>
      <w:r w:rsidR="00E140D6" w:rsidRPr="00350A98">
        <w:rPr>
          <w:rFonts w:ascii="Ebrima" w:hAnsi="Ebrima" w:cstheme="minorHAnsi"/>
          <w:sz w:val="22"/>
          <w:szCs w:val="22"/>
        </w:rPr>
        <w:t>:</w:t>
      </w:r>
      <w:proofErr w:type="gramEnd"/>
      <w:r w:rsidR="00E140D6" w:rsidRPr="00350A98">
        <w:rPr>
          <w:rFonts w:ascii="Ebrima" w:hAnsi="Ebrima" w:cstheme="minorHAnsi"/>
          <w:sz w:val="22"/>
          <w:szCs w:val="22"/>
        </w:rPr>
        <w:t xml:space="preserve"> </w:t>
      </w:r>
      <w:r w:rsidRPr="00350A98">
        <w:rPr>
          <w:rFonts w:ascii="Ebrima" w:hAnsi="Ebrima" w:cstheme="minorHAnsi"/>
          <w:sz w:val="22"/>
          <w:szCs w:val="22"/>
        </w:rPr>
        <w:t xml:space="preserve">São Paulo/SP e </w:t>
      </w:r>
      <w:r w:rsidR="00003793"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r w:rsidRPr="007E0034">
        <w:rPr>
          <w:rFonts w:ascii="Ebrima" w:hAnsi="Ebrima"/>
          <w:sz w:val="22"/>
        </w:rPr>
        <w:t xml:space="preserve"> </w:t>
      </w:r>
      <w:r w:rsidRPr="00350A98">
        <w:rPr>
          <w:rFonts w:ascii="Ebrima" w:hAnsi="Ebrima" w:cstheme="minorHAnsi"/>
          <w:sz w:val="22"/>
          <w:szCs w:val="22"/>
        </w:rPr>
        <w:t>Ainda, deverá ser providenciada a alteração do contrato social da</w:t>
      </w:r>
      <w:r w:rsidR="00003793" w:rsidRPr="00350A98">
        <w:rPr>
          <w:rFonts w:ascii="Ebrima" w:hAnsi="Ebrima" w:cstheme="minorHAnsi"/>
          <w:sz w:val="22"/>
          <w:szCs w:val="22"/>
        </w:rPr>
        <w:t>s Cedentes Unidades</w:t>
      </w:r>
      <w:r w:rsidRPr="00350A98">
        <w:rPr>
          <w:rFonts w:ascii="Ebrima" w:hAnsi="Ebrima" w:cstheme="minorHAnsi"/>
          <w:sz w:val="22"/>
          <w:szCs w:val="22"/>
        </w:rPr>
        <w:t xml:space="preserve"> na Junta Comercial do Estado de </w:t>
      </w:r>
      <w:r w:rsidR="00003793" w:rsidRPr="00350A98">
        <w:rPr>
          <w:rFonts w:ascii="Ebrima" w:hAnsi="Ebrima" w:cstheme="minorHAnsi"/>
          <w:sz w:val="22"/>
          <w:szCs w:val="22"/>
        </w:rPr>
        <w:t>Tocantins</w:t>
      </w:r>
      <w:r w:rsidR="00020178" w:rsidRPr="00350A98">
        <w:rPr>
          <w:rFonts w:ascii="Ebrima" w:hAnsi="Ebrima" w:cstheme="minorHAnsi"/>
          <w:sz w:val="22"/>
          <w:szCs w:val="22"/>
        </w:rPr>
        <w:t xml:space="preserve"> </w:t>
      </w:r>
      <w:r w:rsidRPr="00350A98">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p>
    <w:p w14:paraId="5E8263E9" w14:textId="563D7AAA" w:rsidR="000E15D3" w:rsidRPr="00350A98" w:rsidRDefault="000E15D3" w:rsidP="00432D2C">
      <w:pPr>
        <w:pStyle w:val="PargrafodaLista"/>
        <w:rPr>
          <w:rFonts w:ascii="Ebrima" w:hAnsi="Ebrima"/>
          <w:sz w:val="22"/>
          <w:szCs w:val="22"/>
        </w:rPr>
      </w:pPr>
    </w:p>
    <w:p w14:paraId="494EBC59" w14:textId="28DEFCA6" w:rsidR="00412131" w:rsidRPr="00350A98" w:rsidRDefault="00412131" w:rsidP="00412131">
      <w:pPr>
        <w:tabs>
          <w:tab w:val="left" w:pos="1134"/>
        </w:tabs>
        <w:spacing w:line="300" w:lineRule="exact"/>
        <w:ind w:right="-2"/>
        <w:jc w:val="both"/>
        <w:rPr>
          <w:rFonts w:ascii="Ebrima" w:hAnsi="Ebrima" w:cstheme="minorHAnsi"/>
          <w:sz w:val="22"/>
          <w:szCs w:val="22"/>
          <w:highlight w:val="yellow"/>
          <w:u w:val="single"/>
        </w:rPr>
      </w:pPr>
      <w:r w:rsidRPr="00350A98">
        <w:rPr>
          <w:rFonts w:ascii="Ebrima" w:hAnsi="Ebrima" w:cstheme="minorHAnsi"/>
          <w:sz w:val="22"/>
          <w:szCs w:val="22"/>
          <w:u w:val="single"/>
        </w:rPr>
        <w:t>Fundo de Reserva</w:t>
      </w:r>
    </w:p>
    <w:p w14:paraId="6C9C8D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Será constituído um Fundo de Reserva pela Emissora com recursos retidos do Preço da Cessão, </w:t>
      </w:r>
      <w:r w:rsidRPr="00350A98">
        <w:rPr>
          <w:rFonts w:ascii="Ebrima" w:hAnsi="Ebrima" w:cstheme="minorHAnsi"/>
          <w:bCs/>
          <w:sz w:val="22"/>
          <w:szCs w:val="22"/>
        </w:rPr>
        <w:t xml:space="preserve">que deverá corresponder, no mínimo, às </w:t>
      </w:r>
      <w:r w:rsidR="005775E0" w:rsidRPr="00350A98">
        <w:rPr>
          <w:rFonts w:ascii="Ebrima" w:hAnsi="Ebrima" w:cstheme="minorHAnsi"/>
          <w:bCs/>
          <w:sz w:val="22"/>
          <w:szCs w:val="22"/>
        </w:rPr>
        <w:t>02</w:t>
      </w:r>
      <w:r w:rsidRPr="00350A98">
        <w:rPr>
          <w:rFonts w:ascii="Ebrima" w:hAnsi="Ebrima" w:cstheme="minorHAnsi"/>
          <w:bCs/>
          <w:sz w:val="22"/>
          <w:szCs w:val="22"/>
        </w:rPr>
        <w:t xml:space="preserve"> (</w:t>
      </w:r>
      <w:r w:rsidR="005775E0" w:rsidRPr="00350A98">
        <w:rPr>
          <w:rFonts w:ascii="Ebrima" w:hAnsi="Ebrima" w:cstheme="minorHAnsi"/>
          <w:bCs/>
          <w:sz w:val="22"/>
          <w:szCs w:val="22"/>
        </w:rPr>
        <w:t>duas</w:t>
      </w:r>
      <w:r w:rsidRPr="00350A98">
        <w:rPr>
          <w:rFonts w:ascii="Ebrima" w:hAnsi="Ebrima" w:cstheme="minorHAnsi"/>
          <w:bCs/>
          <w:sz w:val="22"/>
          <w:szCs w:val="22"/>
        </w:rPr>
        <w:t>) próximas parcelas de juros e amortização relativas aos CRI efetivamente integralizados</w:t>
      </w:r>
      <w:r w:rsidRPr="00350A98">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Pr="00350A98" w:rsidRDefault="00412131" w:rsidP="00432D2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lastRenderedPageBreak/>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Pr="00350A98" w:rsidRDefault="00227674" w:rsidP="00227674">
      <w:pPr>
        <w:rPr>
          <w:rFonts w:ascii="Ebrima" w:hAnsi="Ebrima" w:cstheme="minorHAnsi"/>
          <w:sz w:val="22"/>
          <w:szCs w:val="22"/>
        </w:rPr>
      </w:pPr>
    </w:p>
    <w:p w14:paraId="765EC17B" w14:textId="7672B2D9"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350A98"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350A98" w:rsidRDefault="00946A6F" w:rsidP="00946A6F">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Disposições Comuns às Garantias </w:t>
      </w:r>
    </w:p>
    <w:p w14:paraId="378AA3FC" w14:textId="77777777" w:rsidR="00946A6F" w:rsidRPr="00350A98"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350A98"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350A98">
        <w:rPr>
          <w:rFonts w:ascii="Ebrima" w:hAnsi="Ebrima" w:cstheme="minorHAnsi"/>
          <w:sz w:val="22"/>
          <w:szCs w:val="22"/>
        </w:rPr>
        <w:t>.</w:t>
      </w:r>
    </w:p>
    <w:p w14:paraId="4F61AA24" w14:textId="77777777" w:rsidR="00946A6F" w:rsidRPr="00350A98" w:rsidRDefault="00946A6F">
      <w:pPr>
        <w:suppressAutoHyphens/>
        <w:spacing w:line="300" w:lineRule="exact"/>
        <w:rPr>
          <w:rFonts w:ascii="Ebrima" w:hAnsi="Ebrima" w:cstheme="minorHAnsi"/>
          <w:sz w:val="22"/>
          <w:szCs w:val="22"/>
        </w:rPr>
      </w:pPr>
    </w:p>
    <w:p w14:paraId="70C90EB4" w14:textId="36772800" w:rsidR="00946A6F" w:rsidRPr="00350A98"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Garantias referidas acima foram outorgadas em caráter irrevogável e irretratável pelos Fiadores, pela</w:t>
      </w:r>
      <w:r w:rsidR="00EF4CEE" w:rsidRPr="00350A98">
        <w:rPr>
          <w:rFonts w:ascii="Ebrima" w:hAnsi="Ebrima" w:cstheme="minorHAnsi"/>
          <w:sz w:val="22"/>
          <w:szCs w:val="22"/>
        </w:rPr>
        <w:t>s</w:t>
      </w:r>
      <w:r w:rsidRPr="00350A98">
        <w:rPr>
          <w:rFonts w:ascii="Ebrima" w:hAnsi="Ebrima" w:cstheme="minorHAnsi"/>
          <w:sz w:val="22"/>
          <w:szCs w:val="22"/>
        </w:rPr>
        <w:t xml:space="preserve"> Cedente</w:t>
      </w:r>
      <w:r w:rsidR="00EF4CEE" w:rsidRPr="00350A98">
        <w:rPr>
          <w:rFonts w:ascii="Ebrima" w:hAnsi="Ebrima" w:cstheme="minorHAnsi"/>
          <w:sz w:val="22"/>
          <w:szCs w:val="22"/>
        </w:rPr>
        <w:t>s Unidades</w:t>
      </w:r>
      <w:r w:rsidRPr="00350A98">
        <w:rPr>
          <w:rFonts w:ascii="Ebrima" w:hAnsi="Ebrima" w:cstheme="minorHAnsi"/>
          <w:sz w:val="22"/>
          <w:szCs w:val="22"/>
        </w:rPr>
        <w:t xml:space="preserve"> e pelos Fiduciantes, conforme aplicável, vigendo até a integral liquidação das Obrigações Garantidas. </w:t>
      </w:r>
    </w:p>
    <w:p w14:paraId="4ED71B1A" w14:textId="77777777" w:rsidR="00946A6F" w:rsidRPr="00350A98"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Ordem de Pagamentos</w:t>
      </w:r>
    </w:p>
    <w:p w14:paraId="033DBBB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57E0AD" w14:textId="2B0963BC" w:rsidR="00412131" w:rsidRPr="00350A98" w:rsidRDefault="00412131" w:rsidP="00432D2C">
      <w:pPr>
        <w:pStyle w:val="PargrafodaLista"/>
        <w:numPr>
          <w:ilvl w:val="1"/>
          <w:numId w:val="96"/>
        </w:numPr>
        <w:tabs>
          <w:tab w:val="left" w:pos="709"/>
        </w:tabs>
        <w:spacing w:line="300" w:lineRule="exact"/>
        <w:ind w:right="-2"/>
        <w:jc w:val="both"/>
        <w:rPr>
          <w:rFonts w:ascii="Ebrima" w:hAnsi="Ebrima" w:cstheme="minorHAnsi"/>
          <w:sz w:val="22"/>
          <w:szCs w:val="22"/>
        </w:rPr>
      </w:pPr>
      <w:bookmarkStart w:id="216" w:name="_Ref404107407"/>
      <w:r w:rsidRPr="00350A98">
        <w:rPr>
          <w:rFonts w:ascii="Ebrima" w:hAnsi="Ebrima" w:cstheme="minorHAnsi"/>
          <w:sz w:val="22"/>
          <w:szCs w:val="22"/>
        </w:rPr>
        <w:t>Os valores recebidos em razão do pagamento dos Créditos Imobiliários</w:t>
      </w:r>
      <w:r w:rsidR="00946A6F" w:rsidRPr="00350A98">
        <w:rPr>
          <w:rFonts w:ascii="Ebrima" w:hAnsi="Ebrima" w:cstheme="minorHAnsi"/>
          <w:sz w:val="22"/>
          <w:szCs w:val="22"/>
        </w:rPr>
        <w:t xml:space="preserve"> Totais</w:t>
      </w:r>
      <w:r w:rsidRPr="00350A98">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216"/>
    </w:p>
    <w:p w14:paraId="4503D3DF" w14:textId="77777777" w:rsidR="006C0A5F" w:rsidRPr="00350A98"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do Patrimônio Separado do mês, e outras em aberto;</w:t>
      </w:r>
    </w:p>
    <w:p w14:paraId="5F97B0CD" w14:textId="60F463A8"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Obrigações Garantidas relacionadas ao pagamento dos CRI que estejam em aberto;</w:t>
      </w:r>
    </w:p>
    <w:p w14:paraId="609D6983" w14:textId="4285D151"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Remuneração dos </w:t>
      </w:r>
      <w:r w:rsidRPr="00487220">
        <w:rPr>
          <w:rFonts w:ascii="Ebrima" w:hAnsi="Ebrima" w:cstheme="minorHAnsi"/>
          <w:sz w:val="22"/>
          <w:szCs w:val="22"/>
          <w:highlight w:val="yellow"/>
          <w:rPrChange w:id="217" w:author="Pablo Libano Rodrigues" w:date="2021-01-11T10:37:00Z">
            <w:rPr>
              <w:rFonts w:ascii="Ebrima" w:hAnsi="Ebrima" w:cstheme="minorHAnsi"/>
              <w:sz w:val="22"/>
              <w:szCs w:val="22"/>
            </w:rPr>
          </w:rPrChange>
        </w:rPr>
        <w:t>CRI Seniores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r w:rsidRPr="00350A98" w:rsidDel="009425C4">
        <w:rPr>
          <w:rFonts w:ascii="Ebrima" w:hAnsi="Ebrima" w:cstheme="minorHAnsi"/>
          <w:sz w:val="22"/>
          <w:szCs w:val="22"/>
        </w:rPr>
        <w:t xml:space="preserve"> </w:t>
      </w:r>
    </w:p>
    <w:p w14:paraId="11E5A3A7" w14:textId="3CC02137"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Programada dos </w:t>
      </w:r>
      <w:r w:rsidRPr="00487220">
        <w:rPr>
          <w:rFonts w:ascii="Ebrima" w:hAnsi="Ebrima" w:cstheme="minorHAnsi"/>
          <w:sz w:val="22"/>
          <w:szCs w:val="22"/>
          <w:highlight w:val="yellow"/>
          <w:rPrChange w:id="218" w:author="Pablo Libano Rodrigues" w:date="2021-01-11T10:37:00Z">
            <w:rPr>
              <w:rFonts w:ascii="Ebrima" w:hAnsi="Ebrima" w:cstheme="minorHAnsi"/>
              <w:sz w:val="22"/>
              <w:szCs w:val="22"/>
            </w:rPr>
          </w:rPrChange>
        </w:rPr>
        <w:t>CRI Seniores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p>
    <w:p w14:paraId="31C40813" w14:textId="74C50033"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Remuneração dos </w:t>
      </w:r>
      <w:r w:rsidRPr="00487220">
        <w:rPr>
          <w:rFonts w:ascii="Ebrima" w:hAnsi="Ebrima" w:cstheme="minorHAnsi"/>
          <w:sz w:val="22"/>
          <w:szCs w:val="22"/>
          <w:highlight w:val="yellow"/>
          <w:rPrChange w:id="219" w:author="Pablo Libano Rodrigues" w:date="2021-01-11T10:37:00Z">
            <w:rPr>
              <w:rFonts w:ascii="Ebrima" w:hAnsi="Ebrima" w:cstheme="minorHAnsi"/>
              <w:sz w:val="22"/>
              <w:szCs w:val="22"/>
            </w:rPr>
          </w:rPrChange>
        </w:rPr>
        <w:t>CRI Subordinados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r w:rsidRPr="00350A98" w:rsidDel="009425C4">
        <w:rPr>
          <w:rFonts w:ascii="Ebrima" w:hAnsi="Ebrima" w:cstheme="minorHAnsi"/>
          <w:sz w:val="22"/>
          <w:szCs w:val="22"/>
        </w:rPr>
        <w:t xml:space="preserve"> </w:t>
      </w:r>
    </w:p>
    <w:p w14:paraId="4876828A" w14:textId="3DAC5796"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Programada dos </w:t>
      </w:r>
      <w:r w:rsidRPr="00487220">
        <w:rPr>
          <w:rFonts w:ascii="Ebrima" w:hAnsi="Ebrima" w:cstheme="minorHAnsi"/>
          <w:sz w:val="22"/>
          <w:szCs w:val="22"/>
          <w:highlight w:val="yellow"/>
          <w:rPrChange w:id="220" w:author="Pablo Libano Rodrigues" w:date="2021-01-11T10:37:00Z">
            <w:rPr>
              <w:rFonts w:ascii="Ebrima" w:hAnsi="Ebrima" w:cstheme="minorHAnsi"/>
              <w:sz w:val="22"/>
              <w:szCs w:val="22"/>
            </w:rPr>
          </w:rPrChange>
        </w:rPr>
        <w:t>CRI Subordinados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p>
    <w:p w14:paraId="057AC679" w14:textId="138ED661"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Extraordinária ou Resgate Antecipado dos CRI, observado o item 7.1.1 acima, </w:t>
      </w:r>
      <w:r w:rsidRPr="00350A98">
        <w:rPr>
          <w:rFonts w:ascii="Ebrima" w:hAnsi="Ebrima"/>
          <w:sz w:val="22"/>
          <w:szCs w:val="22"/>
        </w:rPr>
        <w:t>em razão da antecipação de Créditos Imobiliários Totais</w:t>
      </w:r>
      <w:r w:rsidRPr="00350A98">
        <w:rPr>
          <w:rFonts w:ascii="Ebrima" w:hAnsi="Ebrima" w:cstheme="minorHAnsi"/>
          <w:sz w:val="22"/>
          <w:szCs w:val="22"/>
        </w:rPr>
        <w:t>;</w:t>
      </w:r>
    </w:p>
    <w:p w14:paraId="521CB75E" w14:textId="7B59CD13"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Recomposição do Fundo de Reserva; </w:t>
      </w:r>
      <w:r w:rsidR="006B3155" w:rsidRPr="00350A98">
        <w:rPr>
          <w:rFonts w:ascii="Ebrima" w:hAnsi="Ebrima" w:cstheme="minorHAnsi"/>
          <w:sz w:val="22"/>
          <w:szCs w:val="22"/>
        </w:rPr>
        <w:t>e</w:t>
      </w:r>
    </w:p>
    <w:p w14:paraId="729F0838" w14:textId="5EF1CA5C" w:rsidR="006B3155" w:rsidRPr="00350A98" w:rsidRDefault="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lastRenderedPageBreak/>
        <w:t>Amortização Extraordinária ou Resgate Antecipado dos CRI</w:t>
      </w:r>
      <w:r w:rsidR="006B3155" w:rsidRPr="00350A98">
        <w:rPr>
          <w:rFonts w:ascii="Ebrima" w:hAnsi="Ebrima" w:cstheme="minorHAnsi"/>
          <w:sz w:val="22"/>
          <w:szCs w:val="22"/>
        </w:rPr>
        <w:t>, observado o item 7.1.1 acima, para reenquadramento das Razões de Garantia, na forma do Contrato de Cessão.</w:t>
      </w:r>
    </w:p>
    <w:p w14:paraId="53AA1565" w14:textId="469A2B68" w:rsidR="00946A6F" w:rsidRPr="00350A98" w:rsidRDefault="00946A6F" w:rsidP="00412131">
      <w:pPr>
        <w:spacing w:line="300" w:lineRule="exact"/>
        <w:jc w:val="both"/>
        <w:rPr>
          <w:rFonts w:ascii="Ebrima" w:hAnsi="Ebrima" w:cstheme="minorHAnsi"/>
          <w:sz w:val="22"/>
          <w:szCs w:val="22"/>
        </w:rPr>
      </w:pPr>
    </w:p>
    <w:p w14:paraId="603341D1" w14:textId="497B3F6C"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sz w:val="22"/>
          <w:szCs w:val="22"/>
        </w:rPr>
        <w:t>Securitizadora</w:t>
      </w:r>
      <w:r w:rsidRPr="00350A98">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 xml:space="preserve">Unidades </w:t>
      </w:r>
      <w:r w:rsidRPr="00350A98">
        <w:rPr>
          <w:rFonts w:ascii="Ebrima" w:hAnsi="Ebrima" w:cstheme="minorHAnsi"/>
          <w:sz w:val="22"/>
          <w:szCs w:val="22"/>
        </w:rPr>
        <w:t>a título de “Saldo Remanescente do Preço da Cessão”, consistindo em ajuste do Preço de Cessão originalmente pactuado;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em havendo falta, a Securitizadora notificará 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cstheme="minorHAnsi"/>
          <w:sz w:val="22"/>
          <w:szCs w:val="22"/>
        </w:rPr>
        <w:t>e os Fiadores para que complementem os valores faltantes nos termos da Coobrigação e Fiança</w:t>
      </w:r>
      <w:r w:rsidR="00946A6F" w:rsidRPr="00350A98">
        <w:rPr>
          <w:rFonts w:ascii="Ebrima" w:hAnsi="Ebrima" w:cstheme="minorHAnsi"/>
          <w:sz w:val="22"/>
          <w:szCs w:val="22"/>
        </w:rPr>
        <w:t>.</w:t>
      </w:r>
    </w:p>
    <w:p w14:paraId="69D53637" w14:textId="77777777" w:rsidR="006B3155" w:rsidRPr="00350A98" w:rsidRDefault="006B3155" w:rsidP="00412131">
      <w:pPr>
        <w:spacing w:line="300" w:lineRule="exact"/>
        <w:jc w:val="both"/>
        <w:rPr>
          <w:rFonts w:ascii="Ebrima" w:hAnsi="Ebrima" w:cstheme="minorHAnsi"/>
          <w:sz w:val="22"/>
          <w:szCs w:val="22"/>
        </w:rPr>
      </w:pPr>
    </w:p>
    <w:p w14:paraId="695C0828" w14:textId="77777777" w:rsidR="00412131" w:rsidRPr="00350A98" w:rsidRDefault="00412131" w:rsidP="00412131">
      <w:pPr>
        <w:spacing w:line="300" w:lineRule="exact"/>
        <w:jc w:val="both"/>
        <w:rPr>
          <w:rFonts w:ascii="Ebrima" w:hAnsi="Ebrima" w:cstheme="minorHAnsi"/>
          <w:sz w:val="22"/>
          <w:szCs w:val="22"/>
          <w:u w:val="single"/>
        </w:rPr>
      </w:pPr>
      <w:r w:rsidRPr="00350A98">
        <w:rPr>
          <w:rFonts w:ascii="Ebrima" w:hAnsi="Ebrima" w:cstheme="minorHAnsi"/>
          <w:sz w:val="22"/>
          <w:szCs w:val="22"/>
          <w:u w:val="single"/>
        </w:rPr>
        <w:t>Razões de Garantia</w:t>
      </w:r>
    </w:p>
    <w:p w14:paraId="0AB1E10B" w14:textId="77777777" w:rsidR="00412131" w:rsidRPr="00350A98" w:rsidRDefault="00412131" w:rsidP="00412131">
      <w:pPr>
        <w:spacing w:line="300" w:lineRule="exact"/>
        <w:jc w:val="both"/>
        <w:rPr>
          <w:rFonts w:ascii="Ebrima" w:hAnsi="Ebrima" w:cstheme="minorHAnsi"/>
          <w:sz w:val="22"/>
          <w:szCs w:val="22"/>
        </w:rPr>
      </w:pPr>
    </w:p>
    <w:p w14:paraId="6C8BC674" w14:textId="0C0046E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Até o adimplemento integral das Obrigações Garantidas,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D6873" w:rsidRPr="00350A98">
        <w:rPr>
          <w:rFonts w:ascii="Ebrima" w:hAnsi="Ebrima"/>
          <w:sz w:val="22"/>
          <w:szCs w:val="22"/>
        </w:rPr>
        <w:t>Unidades</w:t>
      </w:r>
      <w:r w:rsidRPr="00350A98">
        <w:rPr>
          <w:rFonts w:ascii="Ebrima" w:hAnsi="Ebrima" w:cstheme="minorHAnsi"/>
          <w:sz w:val="22"/>
          <w:szCs w:val="22"/>
        </w:rPr>
        <w:t xml:space="preserve"> 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os valores referentes aos Créditos Imobiliários Totais (líquidos de antecipações) recebidos na Conta Centralizadora ao longo de um mês de competência seja equivalente a, pelo menos, </w:t>
      </w:r>
      <w:r w:rsidRPr="00350A98">
        <w:rPr>
          <w:rFonts w:ascii="Ebrima" w:hAnsi="Ebrima"/>
          <w:sz w:val="22"/>
          <w:szCs w:val="22"/>
        </w:rPr>
        <w:t>120%</w:t>
      </w:r>
      <w:r w:rsidRPr="00350A98">
        <w:rPr>
          <w:rFonts w:ascii="Ebrima" w:hAnsi="Ebrima" w:cstheme="minorHAnsi"/>
          <w:sz w:val="22"/>
          <w:szCs w:val="22"/>
        </w:rPr>
        <w:t xml:space="preserve"> (cento e vinte por cento) das Obrigações Garantidas referentes à parcela dos CRI do mês de apuração (“</w:t>
      </w:r>
      <w:r w:rsidRPr="00350A98">
        <w:rPr>
          <w:rFonts w:ascii="Ebrima" w:hAnsi="Ebrima" w:cstheme="minorHAnsi"/>
          <w:sz w:val="22"/>
          <w:szCs w:val="22"/>
          <w:u w:val="single"/>
        </w:rPr>
        <w:t>Razão de Garantia do Fluxo Mensal</w:t>
      </w:r>
      <w:r w:rsidRPr="00350A98">
        <w:rPr>
          <w:rFonts w:ascii="Ebrima" w:hAnsi="Ebrima" w:cstheme="minorHAnsi"/>
          <w:sz w:val="22"/>
          <w:szCs w:val="22"/>
        </w:rPr>
        <w:t xml:space="preserve">”). </w:t>
      </w:r>
    </w:p>
    <w:p w14:paraId="2346A66E" w14:textId="77777777" w:rsidR="00946A6F" w:rsidRPr="00350A98" w:rsidRDefault="00946A6F" w:rsidP="00432D2C">
      <w:pPr>
        <w:spacing w:line="300" w:lineRule="exact"/>
        <w:ind w:right="-81"/>
        <w:jc w:val="both"/>
        <w:rPr>
          <w:rFonts w:ascii="Ebrima" w:hAnsi="Ebrima" w:cstheme="minorHAnsi"/>
          <w:bCs/>
          <w:sz w:val="22"/>
          <w:szCs w:val="22"/>
        </w:rPr>
      </w:pPr>
    </w:p>
    <w:p w14:paraId="179FCB24" w14:textId="5E5C332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Em complemento à Razão de Garantia do Fluxo Mensal, e até o adimplemento integral das Obrigações Garantidas, a </w:t>
      </w:r>
      <w:r w:rsidR="0077575A" w:rsidRPr="00350A98">
        <w:rPr>
          <w:rFonts w:ascii="Ebrima" w:hAnsi="Ebrima"/>
          <w:sz w:val="22"/>
          <w:szCs w:val="22"/>
        </w:rPr>
        <w:t xml:space="preserve">Cedentes </w:t>
      </w:r>
      <w:r w:rsidR="004D6873" w:rsidRPr="00350A98">
        <w:rPr>
          <w:rFonts w:ascii="Ebrima" w:hAnsi="Ebrima"/>
          <w:sz w:val="22"/>
          <w:szCs w:val="22"/>
        </w:rPr>
        <w:t>Unidades</w:t>
      </w:r>
      <w:r w:rsidR="0077575A" w:rsidRPr="00350A98">
        <w:rPr>
          <w:rFonts w:ascii="Ebrima" w:hAnsi="Ebrima"/>
          <w:sz w:val="22"/>
          <w:szCs w:val="22"/>
        </w:rPr>
        <w:t xml:space="preserve"> </w:t>
      </w:r>
      <w:r w:rsidRPr="00350A98">
        <w:rPr>
          <w:rFonts w:ascii="Ebrima" w:hAnsi="Ebrima" w:cstheme="minorHAnsi"/>
          <w:sz w:val="22"/>
          <w:szCs w:val="22"/>
        </w:rPr>
        <w:t>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(i) o valor presente do saldo devedor da totalidade dos Créditos Imobiliários Totais de um mês de competência, consideradas somente suas parcelas com vencimento dentro do prazo de amortização dos CRI,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descontado à taxa de juros dos CRI, seja equivalente a, pelo menos,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120% (cento e vinte por cento) do (a) saldo devedor dos CRI integralizados até então, calculado conforme deste Termo de Securitização e posicionado no último dia do mês de competência, (b) subtraídos os valores integrantes do Fundo de Reserva (“</w:t>
      </w:r>
      <w:r w:rsidRPr="00350A98">
        <w:rPr>
          <w:rFonts w:ascii="Ebrima" w:hAnsi="Ebrima" w:cstheme="minorHAnsi"/>
          <w:sz w:val="22"/>
          <w:szCs w:val="22"/>
          <w:u w:val="single"/>
        </w:rPr>
        <w:t>Razão de Garantia do Saldo Devedor</w:t>
      </w:r>
      <w:r w:rsidRPr="00350A98">
        <w:rPr>
          <w:rFonts w:ascii="Ebrima" w:hAnsi="Ebrima" w:cstheme="minorHAnsi"/>
          <w:sz w:val="22"/>
          <w:szCs w:val="22"/>
        </w:rPr>
        <w:t>” e, em conjunto à Razão de Garantia do Fluxo Mensal, “</w:t>
      </w:r>
      <w:r w:rsidRPr="00350A98">
        <w:rPr>
          <w:rFonts w:ascii="Ebrima" w:hAnsi="Ebrima" w:cstheme="minorHAnsi"/>
          <w:sz w:val="22"/>
          <w:szCs w:val="22"/>
          <w:u w:val="single"/>
        </w:rPr>
        <w:t>Razões de Garantia</w:t>
      </w:r>
      <w:r w:rsidRPr="00350A98">
        <w:rPr>
          <w:rFonts w:ascii="Ebrima" w:hAnsi="Ebrima" w:cstheme="minorHAnsi"/>
          <w:sz w:val="22"/>
          <w:szCs w:val="22"/>
        </w:rPr>
        <w:t xml:space="preserve">”). </w:t>
      </w:r>
    </w:p>
    <w:p w14:paraId="6840D262" w14:textId="77777777" w:rsidR="006B3155" w:rsidRPr="00350A98"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64A1C92E"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r w:rsidRPr="00350A98">
        <w:rPr>
          <w:rFonts w:ascii="Ebrima" w:hAnsi="Ebrima" w:cstheme="minorHAnsi"/>
          <w:bCs/>
          <w:sz w:val="22"/>
          <w:szCs w:val="22"/>
        </w:rPr>
        <w:t>8.1</w:t>
      </w:r>
      <w:r w:rsidR="00946A6F" w:rsidRPr="00350A98">
        <w:rPr>
          <w:rFonts w:ascii="Ebrima" w:hAnsi="Ebrima" w:cstheme="minorHAnsi"/>
          <w:bCs/>
          <w:sz w:val="22"/>
          <w:szCs w:val="22"/>
        </w:rPr>
        <w:t>7</w:t>
      </w:r>
      <w:r w:rsidRPr="00350A98">
        <w:rPr>
          <w:rFonts w:ascii="Ebrima" w:hAnsi="Ebrima" w:cstheme="minorHAnsi"/>
          <w:bCs/>
          <w:sz w:val="22"/>
          <w:szCs w:val="22"/>
        </w:rPr>
        <w:t>.1.</w:t>
      </w:r>
      <w:r w:rsidRPr="00350A98">
        <w:rPr>
          <w:rFonts w:ascii="Ebrima" w:hAnsi="Ebrima" w:cstheme="minorHAnsi"/>
          <w:bCs/>
          <w:sz w:val="22"/>
          <w:szCs w:val="22"/>
        </w:rPr>
        <w:tab/>
        <w:t xml:space="preserve">Para o cálculo da Razão de Garantia do Saldo Devedor </w:t>
      </w:r>
      <w:r w:rsidRPr="00350A98">
        <w:rPr>
          <w:rFonts w:ascii="Ebrima" w:hAnsi="Ebrima" w:cstheme="minorHAnsi"/>
          <w:sz w:val="22"/>
          <w:szCs w:val="22"/>
        </w:rPr>
        <w:t xml:space="preserve">serão considerados, a partir da presente data, apenas os </w:t>
      </w:r>
      <w:r w:rsidRPr="00350A98">
        <w:rPr>
          <w:rFonts w:ascii="Ebrima" w:hAnsi="Ebrima" w:cstheme="minorHAnsi"/>
          <w:bCs/>
          <w:sz w:val="22"/>
          <w:szCs w:val="22"/>
        </w:rPr>
        <w:t xml:space="preserve">Créditos Imobiliários Totais </w:t>
      </w:r>
      <w:r w:rsidRPr="00350A98">
        <w:rPr>
          <w:rFonts w:ascii="Ebrima" w:hAnsi="Ebrima" w:cstheme="minorHAnsi"/>
          <w:sz w:val="22"/>
          <w:szCs w:val="22"/>
        </w:rPr>
        <w:t>que preencherem os Critérios de Elegibilidade.</w:t>
      </w:r>
    </w:p>
    <w:p w14:paraId="6FD916E8" w14:textId="77777777"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Para fins de verificação mensal das Razões de Garantia pela Emissora, 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251FCC75" w14:textId="77777777" w:rsidR="006B3155" w:rsidRPr="00350A98"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350A98"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21" w:name="_Toc451888005"/>
      <w:bookmarkStart w:id="222" w:name="_Toc453263779"/>
      <w:bookmarkStart w:id="223" w:name="_Toc60945573"/>
      <w:bookmarkStart w:id="224" w:name="_Toc48127444"/>
      <w:r w:rsidRPr="00350A98">
        <w:rPr>
          <w:rFonts w:ascii="Ebrima" w:hAnsi="Ebrima" w:cstheme="minorHAnsi"/>
          <w:sz w:val="22"/>
          <w:szCs w:val="22"/>
        </w:rPr>
        <w:t xml:space="preserve">CLÁUSULA IX – </w:t>
      </w:r>
      <w:r w:rsidRPr="00350A98">
        <w:rPr>
          <w:rFonts w:ascii="Ebrima" w:hAnsi="Ebrima" w:cstheme="minorHAnsi"/>
          <w:smallCaps/>
          <w:sz w:val="22"/>
          <w:szCs w:val="22"/>
        </w:rPr>
        <w:t>REGIME FIDUCIÁRIO E ADMINISTRAÇÃO DO PATRIMÔNIO SEPARADO</w:t>
      </w:r>
      <w:bookmarkEnd w:id="221"/>
      <w:bookmarkEnd w:id="222"/>
      <w:bookmarkEnd w:id="223"/>
      <w:bookmarkEnd w:id="224"/>
    </w:p>
    <w:p w14:paraId="0A196C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350A98" w:rsidDel="008A05B9">
        <w:rPr>
          <w:rFonts w:ascii="Ebrima" w:hAnsi="Ebrima" w:cstheme="minorHAnsi"/>
          <w:sz w:val="22"/>
          <w:szCs w:val="22"/>
        </w:rPr>
        <w:t xml:space="preserve"> </w:t>
      </w:r>
      <w:r w:rsidRPr="00350A98">
        <w:rPr>
          <w:rFonts w:ascii="Ebrima" w:hAnsi="Ebrima" w:cstheme="minorHAnsi"/>
          <w:sz w:val="22"/>
          <w:szCs w:val="22"/>
        </w:rPr>
        <w:t xml:space="preserve">e </w:t>
      </w:r>
      <w:r w:rsidRPr="00350A98">
        <w:rPr>
          <w:rFonts w:ascii="Ebrima" w:hAnsi="Ebrima" w:cstheme="minorHAnsi"/>
          <w:sz w:val="22"/>
          <w:szCs w:val="22"/>
        </w:rPr>
        <w:lastRenderedPageBreak/>
        <w:t>quaisquer valores lá depositados, os quais deverão ser aplicados em Aplicações Financeiras Permitidas.</w:t>
      </w:r>
    </w:p>
    <w:p w14:paraId="468C02CE"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w:t>
      </w:r>
      <w:r w:rsidRPr="00350A98">
        <w:rPr>
          <w:rFonts w:ascii="Ebrima" w:hAnsi="Ebrima" w:cstheme="minorHAnsi"/>
          <w:sz w:val="22"/>
          <w:szCs w:val="22"/>
        </w:rPr>
        <w:t>Créditos do Patrimônio Separado</w:t>
      </w:r>
      <w:r w:rsidRPr="00350A98">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350A98">
        <w:rPr>
          <w:rFonts w:ascii="Ebrima" w:hAnsi="Ebrima" w:cstheme="minorHAnsi"/>
          <w:bCs/>
          <w:sz w:val="22"/>
          <w:szCs w:val="22"/>
        </w:rPr>
        <w:t>os do artigo 11, da Lei 9.514</w:t>
      </w:r>
      <w:r w:rsidRPr="00350A98">
        <w:rPr>
          <w:rFonts w:ascii="Ebrima" w:hAnsi="Ebrima" w:cstheme="minorHAnsi"/>
          <w:bCs/>
          <w:sz w:val="22"/>
          <w:szCs w:val="22"/>
        </w:rPr>
        <w:t>.</w:t>
      </w:r>
    </w:p>
    <w:p w14:paraId="37BD1D2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Exceto nos casos previstos em legislação específica, em nenhuma hipótese os Titulares dos CRI terão o direito de </w:t>
      </w:r>
      <w:proofErr w:type="gramStart"/>
      <w:r w:rsidRPr="00350A98">
        <w:rPr>
          <w:rFonts w:ascii="Ebrima" w:hAnsi="Ebrima" w:cstheme="minorHAnsi"/>
          <w:sz w:val="22"/>
          <w:szCs w:val="22"/>
        </w:rPr>
        <w:t>haverem</w:t>
      </w:r>
      <w:proofErr w:type="gramEnd"/>
      <w:r w:rsidRPr="00350A98">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350A98" w:rsidRDefault="00412131" w:rsidP="00412131">
      <w:pPr>
        <w:pStyle w:val="PargrafodaLista"/>
        <w:spacing w:line="300" w:lineRule="exact"/>
        <w:rPr>
          <w:rFonts w:ascii="Ebrima" w:hAnsi="Ebrima" w:cstheme="minorHAnsi"/>
          <w:sz w:val="22"/>
          <w:szCs w:val="22"/>
        </w:rPr>
      </w:pPr>
    </w:p>
    <w:p w14:paraId="4ED39168"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Créditos do Patrimônio Separado: </w:t>
      </w:r>
      <w:r w:rsidRPr="00350A98">
        <w:rPr>
          <w:rFonts w:ascii="Ebrima" w:hAnsi="Ebrima" w:cstheme="minorHAnsi"/>
          <w:sz w:val="22"/>
          <w:szCs w:val="22"/>
        </w:rPr>
        <w:t>(i)</w:t>
      </w:r>
      <w:r w:rsidRPr="00350A98">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 xml:space="preserve">; </w:t>
      </w:r>
      <w:r w:rsidRPr="00350A98">
        <w:rPr>
          <w:rFonts w:ascii="Ebrima" w:hAnsi="Ebrima" w:cstheme="minorHAnsi"/>
          <w:sz w:val="22"/>
          <w:szCs w:val="22"/>
        </w:rPr>
        <w:t>(</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w:t>
      </w:r>
      <w:r w:rsidRPr="00350A98">
        <w:rPr>
          <w:rFonts w:ascii="Ebrima" w:hAnsi="Ebrima" w:cstheme="minorHAnsi"/>
          <w:bCs/>
          <w:sz w:val="22"/>
          <w:szCs w:val="22"/>
        </w:rPr>
        <w:t xml:space="preserve"> estão isentos de qualquer ação ou execução de outros credores da Emissora que não sejam os Titulares de CRI; e </w:t>
      </w:r>
      <w:r w:rsidRPr="00350A98">
        <w:rPr>
          <w:rFonts w:ascii="Ebrima" w:hAnsi="Ebrima" w:cstheme="minorHAnsi"/>
          <w:sz w:val="22"/>
          <w:szCs w:val="22"/>
        </w:rPr>
        <w:t>(</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w:t>
      </w:r>
      <w:r w:rsidRPr="00350A98">
        <w:rPr>
          <w:rFonts w:ascii="Ebrima" w:hAnsi="Ebrima" w:cstheme="minorHAnsi"/>
          <w:bCs/>
          <w:sz w:val="22"/>
          <w:szCs w:val="22"/>
        </w:rPr>
        <w:t xml:space="preserve"> não são passíveis de constituição de outras garantias ou excussão, por mais privilegiadas que sejam, exceto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w:t>
      </w:r>
    </w:p>
    <w:p w14:paraId="1D2469D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Administração do Patrimônio Separado</w:t>
      </w:r>
    </w:p>
    <w:p w14:paraId="337B61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350A98"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bCs/>
          <w:sz w:val="22"/>
          <w:szCs w:val="22"/>
        </w:rPr>
        <w:t xml:space="preserve">Observado o disposto nesta Cláusula IX, a Emissora, em conformidade com a Lei 9.514: </w:t>
      </w:r>
      <w:r w:rsidRPr="00350A98">
        <w:rPr>
          <w:rFonts w:ascii="Ebrima" w:hAnsi="Ebrima" w:cstheme="minorHAnsi"/>
          <w:sz w:val="22"/>
          <w:szCs w:val="22"/>
        </w:rPr>
        <w:t>(i)</w:t>
      </w:r>
      <w:r w:rsidRPr="00350A98">
        <w:rPr>
          <w:rFonts w:ascii="Ebrima" w:hAnsi="Ebrima" w:cstheme="minorHAnsi"/>
          <w:bCs/>
          <w:sz w:val="22"/>
          <w:szCs w:val="22"/>
        </w:rPr>
        <w:t xml:space="preserve"> administrará o Patrimônio Separado instituído para os fins desta Emissão; </w:t>
      </w:r>
      <w:r w:rsidRPr="00350A98">
        <w:rPr>
          <w:rFonts w:ascii="Ebrima" w:hAnsi="Ebrima" w:cstheme="minorHAnsi"/>
          <w:sz w:val="22"/>
          <w:szCs w:val="22"/>
        </w:rPr>
        <w:t>(</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w:t>
      </w:r>
      <w:r w:rsidRPr="00350A98">
        <w:rPr>
          <w:rFonts w:ascii="Ebrima" w:hAnsi="Ebrima" w:cstheme="minorHAnsi"/>
          <w:bCs/>
          <w:sz w:val="22"/>
          <w:szCs w:val="22"/>
        </w:rPr>
        <w:t xml:space="preserve"> promoverá as diligências necessárias à manutenção de sua regularidade; </w:t>
      </w:r>
      <w:r w:rsidRPr="00350A98">
        <w:rPr>
          <w:rFonts w:ascii="Ebrima" w:hAnsi="Ebrima" w:cstheme="minorHAnsi"/>
          <w:sz w:val="22"/>
          <w:szCs w:val="22"/>
        </w:rPr>
        <w:t>(</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w:t>
      </w:r>
      <w:r w:rsidRPr="00350A98">
        <w:rPr>
          <w:rFonts w:ascii="Ebrima" w:hAnsi="Ebrima" w:cstheme="minorHAnsi"/>
          <w:bCs/>
          <w:sz w:val="22"/>
          <w:szCs w:val="22"/>
        </w:rPr>
        <w:t xml:space="preserve"> manterá seu registro contábil </w:t>
      </w:r>
      <w:proofErr w:type="spellStart"/>
      <w:r w:rsidRPr="00350A98">
        <w:rPr>
          <w:rFonts w:ascii="Ebrima" w:hAnsi="Ebrima" w:cstheme="minorHAnsi"/>
          <w:bCs/>
          <w:sz w:val="22"/>
          <w:szCs w:val="22"/>
        </w:rPr>
        <w:t>independente</w:t>
      </w:r>
      <w:proofErr w:type="spellEnd"/>
      <w:r w:rsidRPr="00350A98">
        <w:rPr>
          <w:rFonts w:ascii="Ebrima" w:hAnsi="Ebrima" w:cstheme="minorHAnsi"/>
          <w:bCs/>
          <w:sz w:val="22"/>
          <w:szCs w:val="22"/>
        </w:rPr>
        <w:t xml:space="preserve"> do restante de seu patrimônio próprio e de outros patrimônios separados administrados; e </w:t>
      </w:r>
      <w:r w:rsidRPr="00350A98">
        <w:rPr>
          <w:rFonts w:ascii="Ebrima" w:hAnsi="Ebrima" w:cstheme="minorHAnsi"/>
          <w:sz w:val="22"/>
          <w:szCs w:val="22"/>
        </w:rPr>
        <w:t>(</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w:t>
      </w:r>
      <w:r w:rsidRPr="00350A98">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4C175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lastRenderedPageBreak/>
        <w:t xml:space="preserve">A Emissora fará jus ao recebimento da Taxa de Administração, calculada </w:t>
      </w:r>
      <w:r w:rsidRPr="00350A98">
        <w:rPr>
          <w:rFonts w:ascii="Ebrima" w:hAnsi="Ebrima" w:cstheme="minorHAnsi"/>
          <w:i/>
          <w:sz w:val="22"/>
          <w:szCs w:val="22"/>
        </w:rPr>
        <w:t>pro rata die</w:t>
      </w:r>
      <w:r w:rsidRPr="00350A98">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350A98">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350A98">
        <w:rPr>
          <w:rFonts w:ascii="Ebrima" w:hAnsi="Ebrima" w:cstheme="minorHAnsi"/>
          <w:i/>
          <w:iCs/>
          <w:sz w:val="22"/>
          <w:szCs w:val="22"/>
        </w:rPr>
        <w:t>gross</w:t>
      </w:r>
      <w:proofErr w:type="spellEnd"/>
      <w:r w:rsidRPr="00350A98">
        <w:rPr>
          <w:rFonts w:ascii="Ebrima" w:hAnsi="Ebrima" w:cstheme="minorHAnsi"/>
          <w:i/>
          <w:iCs/>
          <w:sz w:val="22"/>
          <w:szCs w:val="22"/>
        </w:rPr>
        <w:t xml:space="preserve"> </w:t>
      </w:r>
      <w:proofErr w:type="spellStart"/>
      <w:r w:rsidRPr="00350A98">
        <w:rPr>
          <w:rFonts w:ascii="Ebrima" w:hAnsi="Ebrima" w:cstheme="minorHAnsi"/>
          <w:i/>
          <w:iCs/>
          <w:sz w:val="22"/>
          <w:szCs w:val="22"/>
        </w:rPr>
        <w:t>up</w:t>
      </w:r>
      <w:proofErr w:type="spellEnd"/>
      <w:r w:rsidRPr="00350A98">
        <w:rPr>
          <w:rFonts w:ascii="Ebrima" w:hAnsi="Ebrima" w:cstheme="minorHAnsi"/>
          <w:sz w:val="22"/>
          <w:szCs w:val="22"/>
        </w:rPr>
        <w:t>), tais como: (i) ISS,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PIS;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 xml:space="preserve">O Patrimônio Separado, especialmente o Fundo de Reserva, ressarcirá a Emissora de todas as despesas incorridas com relação ao exercício de </w:t>
      </w:r>
      <w:r w:rsidRPr="00350A98">
        <w:rPr>
          <w:rFonts w:ascii="Ebrima" w:hAnsi="Ebrima" w:cstheme="minorHAnsi"/>
          <w:iCs/>
          <w:sz w:val="22"/>
          <w:szCs w:val="22"/>
        </w:rPr>
        <w:t>suas</w:t>
      </w:r>
      <w:r w:rsidRPr="00350A98">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350A98" w:rsidRDefault="00412131" w:rsidP="00412131">
      <w:pPr>
        <w:pStyle w:val="PargrafodaLista"/>
        <w:spacing w:line="300" w:lineRule="exact"/>
        <w:rPr>
          <w:rFonts w:ascii="Ebrima" w:hAnsi="Ebrima" w:cstheme="minorHAnsi"/>
          <w:sz w:val="22"/>
          <w:szCs w:val="22"/>
        </w:rPr>
      </w:pPr>
    </w:p>
    <w:p w14:paraId="791149D0" w14:textId="0DEC2B89"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Adicionalmente</w:t>
      </w:r>
      <w:r w:rsidRPr="00350A98">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350A98">
        <w:rPr>
          <w:rFonts w:ascii="Ebrima" w:hAnsi="Ebrima" w:cstheme="minorHAnsi"/>
          <w:sz w:val="22"/>
          <w:szCs w:val="22"/>
        </w:rPr>
        <w:t>6</w:t>
      </w:r>
      <w:r w:rsidRPr="00350A98">
        <w:rPr>
          <w:rFonts w:ascii="Ebrima" w:hAnsi="Ebrima" w:cstheme="minorHAnsi"/>
          <w:sz w:val="22"/>
          <w:szCs w:val="22"/>
        </w:rPr>
        <w:t>00,00 (</w:t>
      </w:r>
      <w:r w:rsidR="00BE62D6" w:rsidRPr="00350A98">
        <w:rPr>
          <w:rFonts w:ascii="Ebrima" w:hAnsi="Ebrima" w:cstheme="minorHAnsi"/>
          <w:sz w:val="22"/>
          <w:szCs w:val="22"/>
        </w:rPr>
        <w:t xml:space="preserve">seiscentos </w:t>
      </w:r>
      <w:r w:rsidRPr="00350A98">
        <w:rPr>
          <w:rFonts w:ascii="Ebrima" w:hAnsi="Ebrima" w:cstheme="minorHAnsi"/>
          <w:sz w:val="22"/>
          <w:szCs w:val="22"/>
        </w:rPr>
        <w:t>reais) por homem-hora de trabalho dedicado à (i) execução de garantias dos CRI, e/ou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350A98"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350A98"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350A98">
        <w:rPr>
          <w:rFonts w:ascii="Ebrima" w:hAnsi="Ebrima" w:cstheme="minorHAnsi"/>
          <w:sz w:val="22"/>
          <w:szCs w:val="22"/>
        </w:rPr>
        <w:t>Entende-se por “reestruturação” a alteração de condições relacionadas (i) às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350A98">
        <w:rPr>
          <w:rFonts w:ascii="Ebrima" w:hAnsi="Ebrima" w:cstheme="minorHAnsi"/>
          <w:i/>
          <w:sz w:val="22"/>
          <w:szCs w:val="22"/>
        </w:rPr>
        <w:lastRenderedPageBreak/>
        <w:t>covenants</w:t>
      </w:r>
      <w:r w:rsidRPr="00350A98">
        <w:rPr>
          <w:rFonts w:ascii="Ebrima" w:hAnsi="Ebrima" w:cstheme="minorHAnsi"/>
          <w:sz w:val="22"/>
          <w:szCs w:val="22"/>
        </w:rPr>
        <w:t xml:space="preserve"> operacionais ou financeiros,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ao vencimento ou resgate antecipado dos CRI.</w:t>
      </w:r>
    </w:p>
    <w:p w14:paraId="34A45104" w14:textId="77777777" w:rsidR="00412131" w:rsidRPr="00350A98"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350A98"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350A98">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25" w:name="_Toc451888006"/>
      <w:bookmarkStart w:id="226" w:name="_Toc453263780"/>
      <w:bookmarkStart w:id="227" w:name="_Toc60945574"/>
      <w:bookmarkStart w:id="228" w:name="_Toc48127445"/>
      <w:r w:rsidRPr="00350A98">
        <w:rPr>
          <w:rFonts w:ascii="Ebrima" w:hAnsi="Ebrima" w:cstheme="minorHAnsi"/>
          <w:sz w:val="22"/>
          <w:szCs w:val="22"/>
        </w:rPr>
        <w:t xml:space="preserve">CLÁUSULA X – </w:t>
      </w:r>
      <w:r w:rsidRPr="00350A98">
        <w:rPr>
          <w:rFonts w:ascii="Ebrima" w:hAnsi="Ebrima" w:cstheme="minorHAnsi"/>
          <w:smallCaps/>
          <w:sz w:val="22"/>
          <w:szCs w:val="22"/>
        </w:rPr>
        <w:t>DECLARAÇÕES E OBRIGAÇÕES DA EMISSORA</w:t>
      </w:r>
      <w:bookmarkEnd w:id="225"/>
      <w:bookmarkEnd w:id="226"/>
      <w:bookmarkEnd w:id="227"/>
      <w:bookmarkEnd w:id="228"/>
    </w:p>
    <w:p w14:paraId="7F00DB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350A98">
        <w:rPr>
          <w:rFonts w:ascii="Ebrima" w:hAnsi="Ebrima" w:cstheme="minorHAnsi"/>
          <w:sz w:val="22"/>
          <w:szCs w:val="22"/>
        </w:rPr>
        <w:t>é</w:t>
      </w:r>
      <w:proofErr w:type="spellEnd"/>
      <w:r w:rsidRPr="00350A98">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obrigações assumidas neste Termo de Securitização, a Emissora obriga-se, adicionalmente, a:</w:t>
      </w:r>
    </w:p>
    <w:p w14:paraId="58AAB26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lastRenderedPageBreak/>
        <w:t xml:space="preserve">nos termos da Lei 9.514, administrar o Patrimônio Separado, mantendo </w:t>
      </w:r>
      <w:r w:rsidRPr="00350A98">
        <w:rPr>
          <w:rFonts w:ascii="Ebrima" w:hAnsi="Ebrima" w:cstheme="minorHAnsi"/>
          <w:bCs/>
          <w:sz w:val="22"/>
          <w:szCs w:val="22"/>
        </w:rPr>
        <w:t xml:space="preserve">seu registro contábil </w:t>
      </w:r>
      <w:proofErr w:type="spellStart"/>
      <w:r w:rsidRPr="00350A98">
        <w:rPr>
          <w:rFonts w:ascii="Ebrima" w:hAnsi="Ebrima" w:cstheme="minorHAnsi"/>
          <w:bCs/>
          <w:sz w:val="22"/>
          <w:szCs w:val="22"/>
        </w:rPr>
        <w:t>independente</w:t>
      </w:r>
      <w:proofErr w:type="spellEnd"/>
      <w:r w:rsidRPr="00350A98">
        <w:rPr>
          <w:rFonts w:ascii="Ebrima" w:hAnsi="Ebrima" w:cstheme="minorHAnsi"/>
          <w:bCs/>
          <w:sz w:val="22"/>
          <w:szCs w:val="22"/>
        </w:rPr>
        <w:t xml:space="preserve"> do restante de seu patrimônio próprio e de outros patrimônios separados administrados</w:t>
      </w:r>
      <w:r w:rsidRPr="00350A98">
        <w:rPr>
          <w:rFonts w:ascii="Ebrima" w:hAnsi="Ebrima" w:cstheme="minorHAnsi"/>
          <w:sz w:val="22"/>
          <w:szCs w:val="22"/>
        </w:rPr>
        <w:t>;</w:t>
      </w:r>
    </w:p>
    <w:p w14:paraId="78BF6BE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fornecer ao Agente Fiduciário os seguintes documentos e informações, sempre que solicitado:</w:t>
      </w:r>
    </w:p>
    <w:p w14:paraId="2ABBCC1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C6D033C" w14:textId="12233591"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documentos e informações, inclusive financeiras e contábeis, fornecidos pela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F17F9" w:rsidRPr="00350A98">
        <w:rPr>
          <w:rFonts w:ascii="Ebrima" w:hAnsi="Ebrima"/>
          <w:sz w:val="22"/>
          <w:szCs w:val="22"/>
        </w:rPr>
        <w:t>Unidades</w:t>
      </w:r>
      <w:r w:rsidRPr="00350A98">
        <w:rPr>
          <w:rFonts w:ascii="Ebrima" w:hAnsi="Ebrima" w:cstheme="minorHAnsi"/>
          <w:sz w:val="22"/>
          <w:szCs w:val="22"/>
        </w:rPr>
        <w:t xml:space="preserve"> dos Créditos Imobiliários e desde que por ela entregues, nos termos da legislação vigente;</w:t>
      </w:r>
    </w:p>
    <w:p w14:paraId="7D22050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350A98"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extração de certidões;</w:t>
      </w:r>
    </w:p>
    <w:p w14:paraId="7AEB96B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sempre atualizado seu registro de companhia aberta na CVM;</w:t>
      </w:r>
    </w:p>
    <w:p w14:paraId="1CFD664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350A98">
        <w:rPr>
          <w:rFonts w:ascii="Ebrima" w:hAnsi="Ebrima" w:cstheme="minorHAnsi"/>
          <w:sz w:val="22"/>
          <w:szCs w:val="22"/>
        </w:rPr>
        <w:t xml:space="preserve">tendo a faculdade de substituí-los por outros habilitados para tanto a qualquer momento, a seu exclusivo critério e </w:t>
      </w:r>
      <w:r w:rsidRPr="00350A98">
        <w:rPr>
          <w:rFonts w:ascii="Ebrima" w:hAnsi="Ebrima" w:cstheme="minorHAnsi"/>
          <w:color w:val="000000"/>
          <w:sz w:val="22"/>
          <w:szCs w:val="22"/>
        </w:rPr>
        <w:t>independentemente da anuência dos investidores</w:t>
      </w:r>
      <w:r w:rsidRPr="00350A98">
        <w:rPr>
          <w:rFonts w:ascii="Ebrima" w:hAnsi="Ebrima" w:cstheme="minorHAnsi"/>
          <w:sz w:val="22"/>
          <w:szCs w:val="22"/>
        </w:rPr>
        <w:t>;</w:t>
      </w:r>
    </w:p>
    <w:p w14:paraId="7F0937C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w:t>
      </w:r>
      <w:r w:rsidRPr="00350A98">
        <w:rPr>
          <w:rFonts w:ascii="Ebrima" w:hAnsi="Ebrima" w:cstheme="minorHAnsi"/>
          <w:sz w:val="22"/>
          <w:szCs w:val="22"/>
        </w:rPr>
        <w:lastRenderedPageBreak/>
        <w:t>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w:t>
      </w:r>
    </w:p>
    <w:p w14:paraId="223DC5E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 xml:space="preserve">em dia o pagamento de todos os tributos devidos às Fazendas Federal, </w:t>
      </w:r>
      <w:proofErr w:type="gramStart"/>
      <w:r w:rsidRPr="00350A98">
        <w:rPr>
          <w:rFonts w:ascii="Ebrima" w:hAnsi="Ebrima" w:cstheme="minorHAnsi"/>
          <w:sz w:val="22"/>
          <w:szCs w:val="22"/>
        </w:rPr>
        <w:t>Estadual</w:t>
      </w:r>
      <w:proofErr w:type="gramEnd"/>
      <w:r w:rsidRPr="00350A98">
        <w:rPr>
          <w:rFonts w:ascii="Ebrima" w:hAnsi="Ebrima" w:cstheme="minorHAnsi"/>
          <w:sz w:val="22"/>
          <w:szCs w:val="22"/>
        </w:rPr>
        <w:t xml:space="preserve"> ou Municipal;</w:t>
      </w:r>
    </w:p>
    <w:p w14:paraId="60DDC40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350A98" w:rsidRDefault="00412131" w:rsidP="00412131">
      <w:pPr>
        <w:numPr>
          <w:ilvl w:val="0"/>
          <w:numId w:val="20"/>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350A98" w:rsidRDefault="00412131" w:rsidP="00412131">
      <w:pPr>
        <w:pStyle w:val="PargrafodaLista"/>
        <w:spacing w:line="300" w:lineRule="exact"/>
        <w:rPr>
          <w:rFonts w:ascii="Ebrima" w:hAnsi="Ebrima" w:cstheme="minorHAnsi"/>
          <w:sz w:val="22"/>
          <w:szCs w:val="22"/>
        </w:rPr>
      </w:pPr>
    </w:p>
    <w:p w14:paraId="2F7D62B1" w14:textId="03844C43"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350A98">
        <w:rPr>
          <w:rFonts w:ascii="Ebrima" w:hAnsi="Ebrima" w:cstheme="minorHAnsi"/>
          <w:sz w:val="22"/>
          <w:szCs w:val="22"/>
        </w:rPr>
        <w:t>realização</w:t>
      </w:r>
      <w:r w:rsidRPr="00350A98">
        <w:rPr>
          <w:rFonts w:ascii="Ebrima" w:hAnsi="Ebrima" w:cstheme="minorHAnsi"/>
          <w:color w:val="000000"/>
          <w:sz w:val="22"/>
          <w:szCs w:val="22"/>
        </w:rPr>
        <w:t xml:space="preserve"> do relatório anual do Agente Fiduciário indicado na </w:t>
      </w:r>
      <w:ins w:id="229" w:author="Matheus Gomes Faria" w:date="2021-02-18T14:39:00Z">
        <w:r w:rsidR="00B753F4" w:rsidRPr="00B753F4">
          <w:rPr>
            <w:rFonts w:ascii="Ebrima" w:hAnsi="Ebrima" w:cstheme="minorHAnsi"/>
            <w:color w:val="000000"/>
            <w:sz w:val="22"/>
            <w:szCs w:val="22"/>
          </w:rPr>
          <w:t>Resolução CVM 17</w:t>
        </w:r>
      </w:ins>
      <w:del w:id="230" w:author="Matheus Gomes Faria" w:date="2021-02-18T14:39:00Z">
        <w:r w:rsidRPr="00350A98" w:rsidDel="00B753F4">
          <w:rPr>
            <w:rFonts w:ascii="Ebrima" w:hAnsi="Ebrima" w:cstheme="minorHAnsi"/>
            <w:color w:val="000000"/>
            <w:sz w:val="22"/>
            <w:szCs w:val="22"/>
          </w:rPr>
          <w:delText>Instrução CVM 583</w:delText>
        </w:r>
      </w:del>
      <w:r w:rsidRPr="00350A98">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350A98" w:rsidRDefault="00412131" w:rsidP="00412131">
      <w:pPr>
        <w:pStyle w:val="PargrafodaLista"/>
        <w:spacing w:line="300" w:lineRule="exact"/>
        <w:rPr>
          <w:rFonts w:ascii="Ebrima" w:hAnsi="Ebrima" w:cstheme="minorHAnsi"/>
          <w:sz w:val="22"/>
          <w:szCs w:val="22"/>
        </w:rPr>
      </w:pPr>
    </w:p>
    <w:p w14:paraId="465877B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calcular</w:t>
      </w:r>
      <w:r w:rsidRPr="00350A98">
        <w:rPr>
          <w:rFonts w:ascii="Ebrima" w:hAnsi="Ebrima" w:cstheme="minorHAnsi"/>
          <w:color w:val="000000"/>
          <w:sz w:val="22"/>
          <w:szCs w:val="22"/>
        </w:rPr>
        <w:t xml:space="preserve"> diariamente, em conjunto com o Agente Fiduciário, o valor unitário dos CRI; e</w:t>
      </w:r>
    </w:p>
    <w:p w14:paraId="4AF46D49" w14:textId="77777777" w:rsidR="00412131" w:rsidRPr="00350A98"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350A98">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350A98">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31" w:name="_Toc451888007"/>
      <w:bookmarkStart w:id="232" w:name="_Toc453263781"/>
      <w:bookmarkStart w:id="233" w:name="_Toc60945575"/>
      <w:bookmarkStart w:id="234" w:name="_Toc48127446"/>
      <w:r w:rsidRPr="00350A98">
        <w:rPr>
          <w:rFonts w:ascii="Ebrima" w:hAnsi="Ebrima" w:cstheme="minorHAnsi"/>
          <w:sz w:val="22"/>
          <w:szCs w:val="22"/>
        </w:rPr>
        <w:t xml:space="preserve">CLÁUSULA XI – DECLARAÇÕES E OBRIGAÇÕES DO </w:t>
      </w:r>
      <w:r w:rsidRPr="00350A98">
        <w:rPr>
          <w:rFonts w:ascii="Ebrima" w:hAnsi="Ebrima" w:cstheme="minorHAnsi"/>
          <w:smallCaps/>
          <w:sz w:val="22"/>
          <w:szCs w:val="22"/>
        </w:rPr>
        <w:t>AGENTE FIDUCIÁRIO</w:t>
      </w:r>
      <w:bookmarkEnd w:id="231"/>
      <w:bookmarkEnd w:id="232"/>
      <w:bookmarkEnd w:id="233"/>
      <w:bookmarkEnd w:id="234"/>
    </w:p>
    <w:p w14:paraId="47DC103C" w14:textId="77777777" w:rsidR="00412131" w:rsidRPr="00350A98"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nomeia e constitui, como Agente Fiduciário, a </w:t>
      </w:r>
      <w:r w:rsidR="00D83A8A" w:rsidRPr="00350A98">
        <w:rPr>
          <w:rFonts w:ascii="Ebrima" w:hAnsi="Ebrima" w:cstheme="minorHAnsi"/>
          <w:b/>
          <w:sz w:val="22"/>
          <w:szCs w:val="22"/>
        </w:rPr>
        <w:t xml:space="preserve">SIMPLIFIC PAVARINI </w:t>
      </w:r>
      <w:r w:rsidRPr="00350A98">
        <w:rPr>
          <w:rFonts w:ascii="Ebrima" w:hAnsi="Ebrima" w:cstheme="minorHAnsi"/>
          <w:b/>
          <w:sz w:val="22"/>
          <w:szCs w:val="22"/>
        </w:rPr>
        <w:t>DISTRIBUIDORA DE TÍTULOS E VALORES MOBILIÁRIOS LTDA.</w:t>
      </w:r>
      <w:r w:rsidRPr="00350A98">
        <w:rPr>
          <w:rFonts w:ascii="Ebrima" w:hAnsi="Ebrima" w:cstheme="minorHAnsi"/>
          <w:bCs/>
          <w:sz w:val="22"/>
          <w:szCs w:val="22"/>
        </w:rPr>
        <w:t xml:space="preserve">, acima qualificada </w:t>
      </w:r>
      <w:r w:rsidRPr="00350A98">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declara que:</w:t>
      </w:r>
    </w:p>
    <w:p w14:paraId="6CD950D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350A98" w:rsidRDefault="00412131" w:rsidP="00412131">
      <w:pPr>
        <w:tabs>
          <w:tab w:val="left" w:pos="6152"/>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6B7FEA5C" w14:textId="03A71C5A"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ins w:id="235" w:author="Matheus Gomes Faria" w:date="2021-02-18T14:40:00Z">
        <w:r w:rsidR="00B753F4" w:rsidRPr="00B753F4">
          <w:rPr>
            <w:rFonts w:ascii="Ebrima" w:hAnsi="Ebrima" w:cstheme="minorHAnsi"/>
            <w:sz w:val="22"/>
            <w:szCs w:val="22"/>
          </w:rPr>
          <w:t>Resolução CVM 17</w:t>
        </w:r>
      </w:ins>
      <w:del w:id="236" w:author="Matheus Gomes Faria" w:date="2021-02-18T14:40: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 xml:space="preserve">, nem (b) de conflito de interesse, conforme artigo 5º da </w:t>
      </w:r>
      <w:ins w:id="237" w:author="Matheus Gomes Faria" w:date="2021-02-18T14:40:00Z">
        <w:r w:rsidR="00B753F4" w:rsidRPr="00B753F4">
          <w:rPr>
            <w:rFonts w:ascii="Ebrima" w:hAnsi="Ebrima" w:cstheme="minorHAnsi"/>
            <w:sz w:val="22"/>
            <w:szCs w:val="22"/>
          </w:rPr>
          <w:t>Resolução CVM 17</w:t>
        </w:r>
      </w:ins>
      <w:del w:id="238" w:author="Matheus Gomes Faria" w:date="2021-02-18T14:40:00Z">
        <w:r w:rsidRPr="00350A98" w:rsidDel="00B753F4">
          <w:rPr>
            <w:rFonts w:ascii="Ebrima" w:hAnsi="Ebrima" w:cstheme="minorHAnsi"/>
            <w:sz w:val="22"/>
            <w:szCs w:val="22"/>
          </w:rPr>
          <w:delText>Instrução da CVM 583</w:delText>
        </w:r>
      </w:del>
      <w:r w:rsidRPr="00350A98">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350A98" w:rsidRDefault="00412131" w:rsidP="00412131">
      <w:pPr>
        <w:pStyle w:val="PargrafodaLista"/>
        <w:spacing w:line="300" w:lineRule="exact"/>
        <w:rPr>
          <w:rFonts w:ascii="Ebrima" w:hAnsi="Ebrima" w:cstheme="minorHAnsi"/>
          <w:sz w:val="22"/>
          <w:szCs w:val="22"/>
        </w:rPr>
      </w:pPr>
    </w:p>
    <w:p w14:paraId="566E7E58" w14:textId="68F6D3B6"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assegura e assegurará, nos termos do parágrafo 1º do artigo 6º da </w:t>
      </w:r>
      <w:ins w:id="239" w:author="Matheus Gomes Faria" w:date="2021-02-18T14:42:00Z">
        <w:r w:rsidR="00B753F4" w:rsidRPr="00B753F4">
          <w:rPr>
            <w:rFonts w:ascii="Ebrima" w:hAnsi="Ebrima" w:cstheme="minorHAnsi"/>
            <w:sz w:val="22"/>
            <w:szCs w:val="22"/>
          </w:rPr>
          <w:t>Resolução CVM 17</w:t>
        </w:r>
      </w:ins>
      <w:del w:id="240" w:author="Matheus Gomes Faria" w:date="2021-02-18T14:42: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350A98" w:rsidRDefault="00412131" w:rsidP="00412131">
      <w:pPr>
        <w:pStyle w:val="PargrafodaLista"/>
        <w:rPr>
          <w:rFonts w:ascii="Ebrima" w:hAnsi="Ebrima" w:cstheme="minorHAnsi"/>
          <w:b/>
          <w:sz w:val="22"/>
          <w:szCs w:val="22"/>
        </w:rPr>
      </w:pPr>
    </w:p>
    <w:p w14:paraId="424DEEEA" w14:textId="77777777" w:rsidR="00412131" w:rsidRPr="00350A98" w:rsidRDefault="00412131" w:rsidP="00412131">
      <w:pPr>
        <w:numPr>
          <w:ilvl w:val="0"/>
          <w:numId w:val="8"/>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2D367A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sua efetiva substituição pela Assembleia Geral.</w:t>
      </w:r>
    </w:p>
    <w:p w14:paraId="0E3A704E"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CA20EBF"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Constituem deveres do Agente Fiduciário, além daqueles previstos no artigo 11 da </w:t>
      </w:r>
      <w:ins w:id="241" w:author="Matheus Gomes Faria" w:date="2021-02-18T14:42:00Z">
        <w:r w:rsidR="00B753F4" w:rsidRPr="00B753F4">
          <w:rPr>
            <w:rFonts w:ascii="Ebrima" w:hAnsi="Ebrima" w:cstheme="minorHAnsi"/>
            <w:sz w:val="22"/>
            <w:szCs w:val="22"/>
          </w:rPr>
          <w:t>Resolução CVM 17</w:t>
        </w:r>
      </w:ins>
      <w:del w:id="242" w:author="Matheus Gomes Faria" w:date="2021-02-18T14:42: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 conforme venha a ser alterada ou substituída de tempos em tempos:</w:t>
      </w:r>
    </w:p>
    <w:p w14:paraId="75AA3D6F" w14:textId="77777777" w:rsidR="00412131" w:rsidRPr="00350A98"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4D59A06E"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color w:val="000000"/>
          <w:sz w:val="22"/>
          <w:szCs w:val="22"/>
          <w:shd w:val="clear" w:color="auto" w:fill="FFFFFF"/>
        </w:rPr>
        <w:t xml:space="preserve">prestar as informações indicadas nos artigos 15 e 16 da </w:t>
      </w:r>
      <w:ins w:id="243" w:author="Matheus Gomes Faria" w:date="2021-02-18T14:43:00Z">
        <w:r w:rsidR="00B753F4" w:rsidRPr="00B753F4">
          <w:rPr>
            <w:rFonts w:ascii="Ebrima" w:hAnsi="Ebrima" w:cstheme="minorHAnsi"/>
            <w:color w:val="000000"/>
            <w:sz w:val="22"/>
            <w:szCs w:val="22"/>
            <w:shd w:val="clear" w:color="auto" w:fill="FFFFFF"/>
          </w:rPr>
          <w:t>Resolução CVM 17</w:t>
        </w:r>
      </w:ins>
      <w:del w:id="244" w:author="Matheus Gomes Faria" w:date="2021-02-18T14:43:00Z">
        <w:r w:rsidRPr="00350A98" w:rsidDel="00B753F4">
          <w:rPr>
            <w:rFonts w:ascii="Ebrima" w:hAnsi="Ebrima" w:cstheme="minorHAnsi"/>
            <w:color w:val="000000"/>
            <w:sz w:val="22"/>
            <w:szCs w:val="22"/>
            <w:shd w:val="clear" w:color="auto" w:fill="FFFFFF"/>
          </w:rPr>
          <w:delText>Instrução CVM 583</w:delText>
        </w:r>
      </w:del>
      <w:r w:rsidRPr="00350A98">
        <w:rPr>
          <w:rFonts w:ascii="Ebrima" w:hAnsi="Ebrima" w:cstheme="minorHAnsi"/>
          <w:color w:val="000000"/>
          <w:sz w:val="22"/>
          <w:szCs w:val="22"/>
          <w:shd w:val="clear" w:color="auto" w:fill="FFFFFF"/>
        </w:rPr>
        <w:t>;</w:t>
      </w:r>
    </w:p>
    <w:p w14:paraId="6E4ADB4E"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1E8D3166"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elaborar</w:t>
      </w:r>
      <w:r w:rsidRPr="00350A98">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w:t>
      </w:r>
      <w:del w:id="245" w:author="Matheus Gomes Faria" w:date="2021-02-18T14:43:00Z">
        <w:r w:rsidRPr="00350A98" w:rsidDel="00B753F4">
          <w:rPr>
            <w:rFonts w:ascii="Ebrima" w:hAnsi="Ebrima" w:cstheme="minorHAnsi"/>
            <w:color w:val="000000"/>
            <w:sz w:val="22"/>
            <w:szCs w:val="22"/>
            <w:shd w:val="clear" w:color="auto" w:fill="FFFFFF"/>
          </w:rPr>
          <w:delText xml:space="preserve">Anexo </w:delText>
        </w:r>
      </w:del>
      <w:ins w:id="246" w:author="Matheus Gomes Faria" w:date="2021-02-18T14:43:00Z">
        <w:r w:rsidR="00B753F4">
          <w:rPr>
            <w:rFonts w:ascii="Ebrima" w:hAnsi="Ebrima" w:cstheme="minorHAnsi"/>
            <w:color w:val="000000"/>
            <w:sz w:val="22"/>
            <w:szCs w:val="22"/>
            <w:shd w:val="clear" w:color="auto" w:fill="FFFFFF"/>
          </w:rPr>
          <w:t>artigo</w:t>
        </w:r>
        <w:r w:rsidR="00B753F4" w:rsidRPr="00350A98">
          <w:rPr>
            <w:rFonts w:ascii="Ebrima" w:hAnsi="Ebrima" w:cstheme="minorHAnsi"/>
            <w:color w:val="000000"/>
            <w:sz w:val="22"/>
            <w:szCs w:val="22"/>
            <w:shd w:val="clear" w:color="auto" w:fill="FFFFFF"/>
          </w:rPr>
          <w:t xml:space="preserve"> </w:t>
        </w:r>
      </w:ins>
      <w:r w:rsidRPr="00350A98">
        <w:rPr>
          <w:rFonts w:ascii="Ebrima" w:hAnsi="Ebrima" w:cstheme="minorHAnsi"/>
          <w:color w:val="000000"/>
          <w:sz w:val="22"/>
          <w:szCs w:val="22"/>
          <w:shd w:val="clear" w:color="auto" w:fill="FFFFFF"/>
        </w:rPr>
        <w:t xml:space="preserve">15 da </w:t>
      </w:r>
      <w:ins w:id="247" w:author="Matheus Gomes Faria" w:date="2021-02-18T14:44:00Z">
        <w:r w:rsidR="00B753F4" w:rsidRPr="00B753F4">
          <w:rPr>
            <w:rFonts w:ascii="Ebrima" w:hAnsi="Ebrima" w:cstheme="minorHAnsi"/>
            <w:color w:val="000000"/>
            <w:sz w:val="22"/>
            <w:szCs w:val="22"/>
            <w:shd w:val="clear" w:color="auto" w:fill="FFFFFF"/>
          </w:rPr>
          <w:t>Resolução CVM 17</w:t>
        </w:r>
      </w:ins>
      <w:del w:id="248" w:author="Matheus Gomes Faria" w:date="2021-02-18T14:44:00Z">
        <w:r w:rsidRPr="00350A98" w:rsidDel="00B753F4">
          <w:rPr>
            <w:rFonts w:ascii="Ebrima" w:hAnsi="Ebrima" w:cstheme="minorHAnsi"/>
            <w:color w:val="000000"/>
            <w:sz w:val="22"/>
            <w:szCs w:val="22"/>
            <w:shd w:val="clear" w:color="auto" w:fill="FFFFFF"/>
          </w:rPr>
          <w:delText>Instrução CVM 583</w:delText>
        </w:r>
      </w:del>
      <w:r w:rsidRPr="00350A98">
        <w:rPr>
          <w:rFonts w:ascii="Ebrima" w:hAnsi="Ebrima" w:cstheme="minorHAnsi"/>
          <w:color w:val="000000"/>
          <w:sz w:val="22"/>
          <w:szCs w:val="22"/>
          <w:shd w:val="clear" w:color="auto" w:fill="FFFFFF"/>
        </w:rPr>
        <w:t>;</w:t>
      </w:r>
    </w:p>
    <w:p w14:paraId="5F077EF2"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colocar</w:t>
      </w:r>
      <w:r w:rsidRPr="00350A98">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350A98">
        <w:rPr>
          <w:rFonts w:ascii="Ebrima" w:hAnsi="Ebrima" w:cstheme="minorHAnsi"/>
          <w:color w:val="000000"/>
          <w:sz w:val="22"/>
          <w:szCs w:val="22"/>
          <w:shd w:val="clear" w:color="auto" w:fill="FFFFFF"/>
        </w:rPr>
        <w:t xml:space="preserve">Agente </w:t>
      </w:r>
      <w:r w:rsidRPr="00350A98">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manter</w:t>
      </w:r>
      <w:r w:rsidRPr="00350A98">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adotar as medidas judiciais ou extrajudiciais necessárias à defesa dos interesses dos Titulares dos CRI</w:t>
      </w:r>
      <w:r w:rsidRPr="00350A98">
        <w:rPr>
          <w:rFonts w:ascii="Ebrima" w:hAnsi="Ebrima" w:cstheme="minorHAnsi"/>
          <w:bCs/>
          <w:sz w:val="22"/>
          <w:szCs w:val="22"/>
        </w:rPr>
        <w:t xml:space="preserve">, bem </w:t>
      </w:r>
      <w:r w:rsidRPr="00350A98">
        <w:rPr>
          <w:rFonts w:ascii="Ebrima" w:hAnsi="Ebrima" w:cstheme="minorHAnsi"/>
          <w:sz w:val="22"/>
          <w:szCs w:val="22"/>
        </w:rPr>
        <w:t>como</w:t>
      </w:r>
      <w:r w:rsidRPr="00350A98">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350A98" w:rsidRDefault="00412131" w:rsidP="00412131">
      <w:pPr>
        <w:spacing w:line="300" w:lineRule="exact"/>
        <w:ind w:left="1276" w:right="-2"/>
        <w:jc w:val="both"/>
        <w:rPr>
          <w:rFonts w:ascii="Ebrima" w:hAnsi="Ebrima" w:cstheme="minorHAnsi"/>
          <w:sz w:val="22"/>
          <w:szCs w:val="22"/>
        </w:rPr>
      </w:pPr>
    </w:p>
    <w:p w14:paraId="7F98B893"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350A98" w:rsidRDefault="00412131" w:rsidP="00412131">
      <w:pPr>
        <w:spacing w:line="300" w:lineRule="exact"/>
        <w:ind w:left="1276" w:right="-2"/>
        <w:jc w:val="both"/>
        <w:rPr>
          <w:rFonts w:ascii="Ebrima" w:hAnsi="Ebrima" w:cstheme="minorHAnsi"/>
          <w:sz w:val="22"/>
          <w:szCs w:val="22"/>
        </w:rPr>
      </w:pPr>
    </w:p>
    <w:p w14:paraId="6262BB23" w14:textId="3787F770"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 xml:space="preserve">manter os Titulares dos CRI, na forma da </w:t>
      </w:r>
      <w:ins w:id="249" w:author="Matheus Gomes Faria" w:date="2021-02-18T14:44:00Z">
        <w:r w:rsidR="00B753F4" w:rsidRPr="00B753F4">
          <w:rPr>
            <w:rFonts w:ascii="Ebrima" w:hAnsi="Ebrima" w:cstheme="minorHAnsi"/>
            <w:sz w:val="22"/>
            <w:szCs w:val="22"/>
          </w:rPr>
          <w:t>Resolução CVM 17</w:t>
        </w:r>
      </w:ins>
      <w:del w:id="250" w:author="Matheus Gomes Faria" w:date="2021-02-18T14:44: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350A98">
        <w:rPr>
          <w:rFonts w:ascii="Ebrima" w:hAnsi="Ebrima" w:cstheme="minorHAnsi"/>
          <w:sz w:val="22"/>
          <w:szCs w:val="22"/>
        </w:rPr>
        <w:lastRenderedPageBreak/>
        <w:t xml:space="preserve">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e/ou Evento de Liquidação do Patrimônio Separado;</w:t>
      </w:r>
      <w:r w:rsidR="00AE0369" w:rsidRPr="00350A98">
        <w:rPr>
          <w:rFonts w:ascii="Ebrima" w:hAnsi="Ebrima" w:cstheme="minorHAnsi"/>
          <w:sz w:val="22"/>
          <w:szCs w:val="22"/>
        </w:rPr>
        <w:t xml:space="preserve"> </w:t>
      </w:r>
    </w:p>
    <w:p w14:paraId="00B21F9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 xml:space="preserve">divulgar o valor unitário, calculado pela Emissora, disponibilizando-o aos Titulares dos CRI, por meio eletrônico, através do </w:t>
      </w:r>
      <w:r w:rsidRPr="00350A98">
        <w:rPr>
          <w:rFonts w:ascii="Ebrima" w:hAnsi="Ebrima" w:cstheme="minorHAnsi"/>
          <w:i/>
          <w:sz w:val="22"/>
          <w:szCs w:val="22"/>
        </w:rPr>
        <w:t>web</w:t>
      </w:r>
      <w:r w:rsidRPr="00350A98">
        <w:rPr>
          <w:rFonts w:ascii="Ebrima" w:hAnsi="Ebrima" w:cstheme="minorHAnsi"/>
          <w:i/>
          <w:iCs/>
          <w:sz w:val="22"/>
          <w:szCs w:val="22"/>
        </w:rPr>
        <w:t>site</w:t>
      </w:r>
      <w:r w:rsidRPr="00350A98">
        <w:rPr>
          <w:rFonts w:ascii="Ebrima" w:hAnsi="Ebrima" w:cstheme="minorHAnsi"/>
          <w:sz w:val="22"/>
          <w:szCs w:val="22"/>
        </w:rPr>
        <w:t xml:space="preserve"> </w:t>
      </w:r>
      <w:hyperlink r:id="rId18" w:history="1"/>
      <w:r w:rsidR="00833E3D" w:rsidRPr="00350A98">
        <w:rPr>
          <w:rFonts w:ascii="Ebrima" w:hAnsi="Ebrima" w:cstheme="minorHAnsi"/>
          <w:sz w:val="22"/>
          <w:szCs w:val="22"/>
        </w:rPr>
        <w:t xml:space="preserve"> http://www.simplificpavarini.com.br</w:t>
      </w:r>
      <w:r w:rsidRPr="00350A98">
        <w:rPr>
          <w:rFonts w:ascii="Ebrima" w:hAnsi="Ebrima" w:cstheme="minorHAnsi"/>
          <w:sz w:val="22"/>
          <w:szCs w:val="22"/>
        </w:rPr>
        <w:t xml:space="preserve">, ou via central de atendimento; e </w:t>
      </w:r>
    </w:p>
    <w:p w14:paraId="2CDC754A" w14:textId="77777777" w:rsidR="00412131" w:rsidRPr="00350A98" w:rsidRDefault="00412131" w:rsidP="00412131">
      <w:pPr>
        <w:spacing w:line="300" w:lineRule="exact"/>
        <w:ind w:left="1276" w:right="-2"/>
        <w:jc w:val="both"/>
        <w:rPr>
          <w:rFonts w:ascii="Ebrima" w:hAnsi="Ebrima" w:cstheme="minorHAnsi"/>
          <w:b/>
          <w:sz w:val="22"/>
          <w:szCs w:val="22"/>
        </w:rPr>
      </w:pPr>
    </w:p>
    <w:p w14:paraId="208C7552"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74A46E1" w14:textId="6E46B266"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251" w:author="Matheus Gomes Faria" w:date="2021-02-18T14:32:00Z">
        <w:r w:rsidR="00612DF6">
          <w:rPr>
            <w:rFonts w:ascii="Ebrima" w:hAnsi="Ebrima" w:cstheme="minorHAnsi"/>
            <w:sz w:val="22"/>
            <w:szCs w:val="22"/>
          </w:rPr>
          <w:t>19.000,00</w:t>
        </w:r>
      </w:ins>
      <w:del w:id="252" w:author="Matheus Gomes Faria" w:date="2021-02-18T14:32:00Z">
        <w:r w:rsidR="00E378E5" w:rsidRPr="00350A98" w:rsidDel="00612DF6">
          <w:rPr>
            <w:rFonts w:ascii="Ebrima" w:hAnsi="Ebrima" w:cstheme="minorHAnsi"/>
            <w:sz w:val="22"/>
            <w:szCs w:val="22"/>
          </w:rPr>
          <w:delText>[</w:delText>
        </w:r>
        <w:r w:rsidR="00E378E5" w:rsidRPr="00350A98" w:rsidDel="00612DF6">
          <w:rPr>
            <w:rFonts w:ascii="Ebrima" w:hAnsi="Ebrima" w:cstheme="minorHAnsi"/>
            <w:sz w:val="22"/>
            <w:szCs w:val="22"/>
            <w:highlight w:val="yellow"/>
          </w:rPr>
          <w:delText>=</w:delText>
        </w:r>
        <w:r w:rsidR="00E378E5" w:rsidRPr="00350A98" w:rsidDel="00612DF6">
          <w:rPr>
            <w:rFonts w:ascii="Ebrima" w:hAnsi="Ebrima" w:cstheme="minorHAnsi"/>
            <w:sz w:val="22"/>
            <w:szCs w:val="22"/>
          </w:rPr>
          <w:delText>]</w:delText>
        </w:r>
      </w:del>
      <w:r w:rsidR="000E15D3" w:rsidRPr="00350A98">
        <w:rPr>
          <w:rFonts w:ascii="Ebrima" w:hAnsi="Ebrima" w:cstheme="minorHAnsi"/>
          <w:sz w:val="22"/>
          <w:szCs w:val="22"/>
        </w:rPr>
        <w:t xml:space="preserve"> (</w:t>
      </w:r>
      <w:ins w:id="253" w:author="Matheus Gomes Faria" w:date="2021-02-18T14:32:00Z">
        <w:r w:rsidR="00612DF6">
          <w:rPr>
            <w:rFonts w:ascii="Ebrima" w:hAnsi="Ebrima" w:cstheme="minorHAnsi"/>
            <w:sz w:val="22"/>
            <w:szCs w:val="22"/>
          </w:rPr>
          <w:t>dezenove mil reais</w:t>
        </w:r>
      </w:ins>
      <w:del w:id="254" w:author="Matheus Gomes Faria" w:date="2021-02-18T14:32:00Z">
        <w:r w:rsidR="00E378E5" w:rsidRPr="00350A98" w:rsidDel="00612DF6">
          <w:rPr>
            <w:rFonts w:ascii="Ebrima" w:hAnsi="Ebrima" w:cstheme="minorHAnsi"/>
            <w:sz w:val="22"/>
            <w:szCs w:val="22"/>
          </w:rPr>
          <w:delText>[</w:delText>
        </w:r>
        <w:r w:rsidR="00E378E5" w:rsidRPr="00350A98" w:rsidDel="00612DF6">
          <w:rPr>
            <w:rFonts w:ascii="Ebrima" w:hAnsi="Ebrima" w:cstheme="minorHAnsi"/>
            <w:sz w:val="22"/>
            <w:szCs w:val="22"/>
            <w:highlight w:val="yellow"/>
          </w:rPr>
          <w:delText>=</w:delText>
        </w:r>
        <w:r w:rsidR="00E378E5" w:rsidRPr="00350A98" w:rsidDel="00612DF6">
          <w:rPr>
            <w:rFonts w:ascii="Ebrima" w:hAnsi="Ebrima" w:cstheme="minorHAnsi"/>
            <w:sz w:val="22"/>
            <w:szCs w:val="22"/>
          </w:rPr>
          <w:delText>]</w:delText>
        </w:r>
      </w:del>
      <w:r w:rsidR="000E15D3" w:rsidRPr="00350A98">
        <w:rPr>
          <w:rFonts w:ascii="Ebrima" w:hAnsi="Ebrima" w:cstheme="minorHAnsi"/>
          <w:sz w:val="22"/>
          <w:szCs w:val="22"/>
        </w:rPr>
        <w:t xml:space="preserve">), </w:t>
      </w:r>
      <w:r w:rsidRPr="00350A98">
        <w:rPr>
          <w:rFonts w:ascii="Ebrima" w:hAnsi="Ebrima" w:cstheme="minorHAnsi"/>
          <w:sz w:val="22"/>
          <w:szCs w:val="22"/>
        </w:rPr>
        <w:t xml:space="preserve">sendo a primeira parcela devida no 5º (quinto) Dia Útil a contar da Data da Primeira Integralização e as demais, </w:t>
      </w:r>
      <w:r w:rsidR="00D83A8A" w:rsidRPr="00350A98">
        <w:rPr>
          <w:rFonts w:ascii="Ebrima" w:hAnsi="Ebrima" w:cstheme="minorHAnsi"/>
          <w:sz w:val="22"/>
          <w:szCs w:val="22"/>
        </w:rPr>
        <w:t xml:space="preserve">no dia 15 </w:t>
      </w:r>
      <w:ins w:id="255" w:author="Matheus Gomes Faria" w:date="2021-02-18T14:32:00Z">
        <w:r w:rsidR="00612DF6">
          <w:rPr>
            <w:rFonts w:ascii="Ebrima" w:hAnsi="Ebrima" w:cstheme="minorHAnsi"/>
            <w:sz w:val="22"/>
            <w:szCs w:val="22"/>
          </w:rPr>
          <w:t xml:space="preserve">(quinze) </w:t>
        </w:r>
      </w:ins>
      <w:r w:rsidR="00D83A8A" w:rsidRPr="00350A98">
        <w:rPr>
          <w:rFonts w:ascii="Ebrima" w:hAnsi="Ebrima" w:cstheme="minorHAnsi"/>
          <w:sz w:val="22"/>
          <w:szCs w:val="22"/>
        </w:rPr>
        <w:t>do mesmo mês de emissão da primeira fatura nos anos subsequentes</w:t>
      </w:r>
      <w:r w:rsidRPr="00350A98">
        <w:rPr>
          <w:rFonts w:ascii="Ebrima" w:hAnsi="Ebrima" w:cstheme="minorHAnsi"/>
          <w:sz w:val="22"/>
          <w:szCs w:val="22"/>
        </w:rPr>
        <w:t xml:space="preserve">. </w:t>
      </w:r>
    </w:p>
    <w:p w14:paraId="378E05F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E86F771" w14:textId="18E9935D"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350A98">
        <w:rPr>
          <w:rFonts w:ascii="Ebrima" w:hAnsi="Ebrima" w:cstheme="minorHAnsi"/>
          <w:sz w:val="22"/>
          <w:szCs w:val="22"/>
        </w:rPr>
        <w:t xml:space="preserve">R$ </w:t>
      </w:r>
      <w:ins w:id="256" w:author="Matheus Gomes Faria" w:date="2021-02-18T14:32:00Z">
        <w:r w:rsidR="00612DF6">
          <w:rPr>
            <w:rFonts w:ascii="Ebrima" w:hAnsi="Ebrima" w:cstheme="minorHAnsi"/>
            <w:sz w:val="22"/>
            <w:szCs w:val="22"/>
          </w:rPr>
          <w:t>500,00</w:t>
        </w:r>
      </w:ins>
      <w:del w:id="257" w:author="Matheus Gomes Faria" w:date="2021-02-18T14:32:00Z">
        <w:r w:rsidR="00E378E5" w:rsidRPr="00350A98" w:rsidDel="00612DF6">
          <w:rPr>
            <w:rFonts w:ascii="Ebrima" w:hAnsi="Ebrima" w:cstheme="minorHAnsi"/>
            <w:sz w:val="22"/>
            <w:szCs w:val="22"/>
          </w:rPr>
          <w:delText>[</w:delText>
        </w:r>
        <w:r w:rsidR="00E378E5" w:rsidRPr="00350A98" w:rsidDel="00612DF6">
          <w:rPr>
            <w:rFonts w:ascii="Ebrima" w:hAnsi="Ebrima" w:cstheme="minorHAnsi"/>
            <w:sz w:val="22"/>
            <w:szCs w:val="22"/>
            <w:highlight w:val="yellow"/>
          </w:rPr>
          <w:delText>=</w:delText>
        </w:r>
        <w:r w:rsidR="00E378E5" w:rsidRPr="00350A98" w:rsidDel="00612DF6">
          <w:rPr>
            <w:rFonts w:ascii="Ebrima" w:hAnsi="Ebrima" w:cstheme="minorHAnsi"/>
            <w:sz w:val="22"/>
            <w:szCs w:val="22"/>
          </w:rPr>
          <w:delText>]</w:delText>
        </w:r>
      </w:del>
      <w:r w:rsidR="00E378E5" w:rsidRPr="00350A98">
        <w:rPr>
          <w:rFonts w:ascii="Ebrima" w:hAnsi="Ebrima" w:cstheme="minorHAnsi"/>
          <w:sz w:val="22"/>
          <w:szCs w:val="22"/>
        </w:rPr>
        <w:t xml:space="preserve"> </w:t>
      </w:r>
      <w:r w:rsidR="00833E3D" w:rsidRPr="00350A98">
        <w:rPr>
          <w:rFonts w:ascii="Ebrima" w:hAnsi="Ebrima" w:cstheme="minorHAnsi"/>
          <w:sz w:val="22"/>
          <w:szCs w:val="22"/>
        </w:rPr>
        <w:t>(</w:t>
      </w:r>
      <w:ins w:id="258" w:author="Matheus Gomes Faria" w:date="2021-02-18T14:32:00Z">
        <w:r w:rsidR="00612DF6">
          <w:rPr>
            <w:rFonts w:ascii="Ebrima" w:hAnsi="Ebrima" w:cstheme="minorHAnsi"/>
            <w:sz w:val="22"/>
            <w:szCs w:val="22"/>
          </w:rPr>
          <w:t>quinhentos reais</w:t>
        </w:r>
      </w:ins>
      <w:del w:id="259" w:author="Matheus Gomes Faria" w:date="2021-02-18T14:32:00Z">
        <w:r w:rsidR="00E378E5" w:rsidRPr="00350A98" w:rsidDel="00612DF6">
          <w:rPr>
            <w:rFonts w:ascii="Ebrima" w:hAnsi="Ebrima" w:cstheme="minorHAnsi"/>
            <w:sz w:val="22"/>
            <w:szCs w:val="22"/>
          </w:rPr>
          <w:delText>[</w:delText>
        </w:r>
        <w:r w:rsidR="00E378E5" w:rsidRPr="00350A98" w:rsidDel="00612DF6">
          <w:rPr>
            <w:rFonts w:ascii="Ebrima" w:hAnsi="Ebrima" w:cstheme="minorHAnsi"/>
            <w:sz w:val="22"/>
            <w:szCs w:val="22"/>
            <w:highlight w:val="yellow"/>
          </w:rPr>
          <w:delText>=</w:delText>
        </w:r>
        <w:r w:rsidR="00E378E5" w:rsidRPr="00350A98" w:rsidDel="00612DF6">
          <w:rPr>
            <w:rFonts w:ascii="Ebrima" w:hAnsi="Ebrima" w:cstheme="minorHAnsi"/>
            <w:sz w:val="22"/>
            <w:szCs w:val="22"/>
          </w:rPr>
          <w:delText>]</w:delText>
        </w:r>
      </w:del>
      <w:r w:rsidR="00833E3D"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por hora-homem de trabalho dedicado à (i) execução das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comparecimento em reuniões formais com a Emissora e/ou com os Titulares dos CRI;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prazos de pagamento e remuneração,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350A98"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BCAB059"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350A98">
        <w:rPr>
          <w:rFonts w:ascii="Ebrima" w:hAnsi="Ebrima" w:cstheme="minorHAnsi"/>
          <w:sz w:val="22"/>
          <w:szCs w:val="22"/>
        </w:rPr>
        <w:t xml:space="preserve"> de forma presencial e/ou virtual</w:t>
      </w:r>
      <w:r w:rsidRPr="00350A98">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AD4678" w:rsidRPr="00350A98">
        <w:rPr>
          <w:rFonts w:ascii="Ebrima" w:hAnsi="Ebrima"/>
          <w:sz w:val="22"/>
          <w:szCs w:val="22"/>
        </w:rPr>
        <w:t>Unidades e Emitente</w:t>
      </w:r>
      <w:r w:rsidRPr="00350A98">
        <w:rPr>
          <w:rFonts w:ascii="Ebrima" w:hAnsi="Ebrima" w:cstheme="minorHAnsi"/>
          <w:sz w:val="22"/>
          <w:szCs w:val="22"/>
        </w:rPr>
        <w:t xml:space="preserve"> após a realização do Patrimônio Separado.</w:t>
      </w:r>
    </w:p>
    <w:p w14:paraId="6CFE04F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350A98">
        <w:rPr>
          <w:rFonts w:ascii="Ebrima" w:hAnsi="Ebrima" w:cstheme="minorHAnsi"/>
          <w:i/>
          <w:sz w:val="22"/>
          <w:szCs w:val="22"/>
        </w:rPr>
        <w:t>pro rata die</w:t>
      </w:r>
      <w:r w:rsidRPr="00350A98">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350A98">
        <w:rPr>
          <w:rFonts w:ascii="Ebrima" w:hAnsi="Ebrima" w:cstheme="minorHAnsi"/>
          <w:i/>
          <w:iCs/>
          <w:sz w:val="22"/>
          <w:szCs w:val="22"/>
        </w:rPr>
        <w:t>pro rata die,</w:t>
      </w:r>
      <w:r w:rsidRPr="00350A98">
        <w:rPr>
          <w:rFonts w:ascii="Ebrima" w:hAnsi="Ebrima" w:cstheme="minorHAnsi"/>
          <w:sz w:val="22"/>
          <w:szCs w:val="22"/>
        </w:rPr>
        <w:t xml:space="preserve"> se necessário.</w:t>
      </w:r>
    </w:p>
    <w:p w14:paraId="11EA84D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350A98">
        <w:rPr>
          <w:rFonts w:ascii="Ebrima" w:hAnsi="Ebrima" w:cstheme="minorHAnsi"/>
          <w:i/>
          <w:sz w:val="22"/>
          <w:szCs w:val="22"/>
        </w:rPr>
        <w:t>pro-rata</w:t>
      </w:r>
      <w:proofErr w:type="spellEnd"/>
      <w:r w:rsidRPr="00350A98">
        <w:rPr>
          <w:rFonts w:ascii="Ebrima" w:hAnsi="Ebrima" w:cstheme="minorHAnsi"/>
          <w:i/>
          <w:sz w:val="22"/>
          <w:szCs w:val="22"/>
        </w:rPr>
        <w:t xml:space="preserve"> die</w:t>
      </w:r>
      <w:r w:rsidRPr="00350A98">
        <w:rPr>
          <w:rFonts w:ascii="Ebrima" w:hAnsi="Ebrima" w:cstheme="minorHAnsi"/>
          <w:sz w:val="22"/>
          <w:szCs w:val="22"/>
        </w:rPr>
        <w:t>”, se necessário.</w:t>
      </w:r>
    </w:p>
    <w:p w14:paraId="5708BBF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As parcelas serão acrescidas de (i) ISS;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PIS;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COFINS; (</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 xml:space="preserve">) CSLL; e (v) IR, nas alíquotas vigentes nas datas de cada pagamento. </w:t>
      </w:r>
    </w:p>
    <w:p w14:paraId="6000E57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6F7DC4" w14:textId="67816912"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260" w:author="Matheus Gomes Faria" w:date="2021-02-18T14:33:00Z">
        <w:r w:rsidR="00612DF6">
          <w:rPr>
            <w:rFonts w:ascii="Ebrima" w:hAnsi="Ebrima" w:cstheme="minorHAnsi"/>
            <w:sz w:val="22"/>
            <w:szCs w:val="22"/>
          </w:rPr>
          <w:t>, na medida do possível,</w:t>
        </w:r>
      </w:ins>
      <w:r w:rsidRPr="00350A98">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350A98" w:rsidRDefault="00412131" w:rsidP="00412131">
      <w:pPr>
        <w:pStyle w:val="PargrafodaLista"/>
        <w:spacing w:line="300" w:lineRule="exact"/>
        <w:rPr>
          <w:rFonts w:ascii="Ebrima" w:hAnsi="Ebrima" w:cstheme="minorHAnsi"/>
          <w:sz w:val="22"/>
          <w:szCs w:val="22"/>
        </w:rPr>
      </w:pPr>
    </w:p>
    <w:p w14:paraId="69A81474"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350A98">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EC1B745" w14:textId="0A0ABE42"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ins w:id="261" w:author="Matheus Gomes Faria" w:date="2021-02-18T14:44:00Z">
        <w:r w:rsidR="00B753F4" w:rsidRPr="00B753F4">
          <w:rPr>
            <w:rFonts w:ascii="Ebrima" w:hAnsi="Ebrima" w:cstheme="minorHAnsi"/>
            <w:sz w:val="22"/>
            <w:szCs w:val="22"/>
          </w:rPr>
          <w:t>Resolução CVM 17</w:t>
        </w:r>
      </w:ins>
      <w:del w:id="262" w:author="Matheus Gomes Faria" w:date="2021-02-18T14:44:00Z">
        <w:r w:rsidRPr="00350A98" w:rsidDel="00B753F4">
          <w:rPr>
            <w:rFonts w:ascii="Ebrima" w:hAnsi="Ebrima" w:cstheme="minorHAnsi"/>
            <w:sz w:val="22"/>
            <w:szCs w:val="22"/>
          </w:rPr>
          <w:delText>Instrução CVM 583</w:delText>
        </w:r>
      </w:del>
      <w:r w:rsidRPr="00350A98">
        <w:rPr>
          <w:rFonts w:ascii="Ebrima" w:hAnsi="Ebrima" w:cstheme="minorHAnsi"/>
          <w:sz w:val="22"/>
          <w:szCs w:val="22"/>
        </w:rPr>
        <w:t>.</w:t>
      </w:r>
    </w:p>
    <w:p w14:paraId="18A0B87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350A98" w:rsidRDefault="00412131" w:rsidP="00412131">
      <w:pPr>
        <w:pStyle w:val="PargrafodaLista"/>
        <w:spacing w:line="300" w:lineRule="exact"/>
        <w:rPr>
          <w:rFonts w:ascii="Ebrima" w:hAnsi="Ebrima" w:cstheme="minorHAnsi"/>
          <w:b/>
          <w:sz w:val="22"/>
          <w:szCs w:val="22"/>
        </w:rPr>
      </w:pPr>
    </w:p>
    <w:p w14:paraId="71C91A4E"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350A98" w:rsidRDefault="00412131" w:rsidP="00412131">
      <w:pPr>
        <w:pStyle w:val="PargrafodaLista"/>
        <w:spacing w:line="300" w:lineRule="exact"/>
        <w:rPr>
          <w:rFonts w:ascii="Ebrima" w:hAnsi="Ebrima" w:cstheme="minorHAnsi"/>
          <w:sz w:val="22"/>
          <w:szCs w:val="22"/>
        </w:rPr>
      </w:pPr>
    </w:p>
    <w:p w14:paraId="52FD521F"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executar garantias, aplicando o produto no pagamento, integral ou proporcional, dos Titulares dos CRI;</w:t>
      </w:r>
    </w:p>
    <w:p w14:paraId="3807D1B5" w14:textId="77777777" w:rsidR="00412131" w:rsidRPr="00350A98" w:rsidRDefault="00412131" w:rsidP="00412131">
      <w:pPr>
        <w:spacing w:line="300" w:lineRule="exact"/>
        <w:ind w:right="-2"/>
        <w:jc w:val="both"/>
        <w:rPr>
          <w:rFonts w:ascii="Ebrima" w:hAnsi="Ebrima" w:cstheme="minorHAnsi"/>
          <w:sz w:val="22"/>
          <w:szCs w:val="22"/>
        </w:rPr>
      </w:pPr>
    </w:p>
    <w:p w14:paraId="1F04CC85"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tomar qualquer providência necessária para que os Titulares dos CRI realizem seus créditos; e</w:t>
      </w:r>
    </w:p>
    <w:p w14:paraId="1626D3E6" w14:textId="77777777" w:rsidR="00412131" w:rsidRPr="00350A98" w:rsidRDefault="00412131" w:rsidP="00412131">
      <w:pPr>
        <w:spacing w:line="300" w:lineRule="exact"/>
        <w:ind w:right="-2"/>
        <w:jc w:val="both"/>
        <w:rPr>
          <w:rFonts w:ascii="Ebrima" w:hAnsi="Ebrima" w:cstheme="minorHAnsi"/>
          <w:sz w:val="22"/>
          <w:szCs w:val="22"/>
        </w:rPr>
      </w:pPr>
    </w:p>
    <w:p w14:paraId="6A9BE044"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876F462" w14:textId="69CE2CAD" w:rsidR="00412131" w:rsidRDefault="00412131" w:rsidP="00412131">
      <w:pPr>
        <w:pStyle w:val="PargrafodaLista"/>
        <w:numPr>
          <w:ilvl w:val="0"/>
          <w:numId w:val="21"/>
        </w:numPr>
        <w:tabs>
          <w:tab w:val="left" w:pos="709"/>
        </w:tabs>
        <w:spacing w:line="300" w:lineRule="exact"/>
        <w:ind w:left="0" w:right="-2" w:firstLine="0"/>
        <w:jc w:val="both"/>
        <w:rPr>
          <w:ins w:id="263" w:author="Matheus Gomes Faria" w:date="2021-02-18T14:33:00Z"/>
          <w:rFonts w:ascii="Ebrima" w:hAnsi="Ebrima" w:cstheme="minorHAnsi"/>
          <w:sz w:val="22"/>
          <w:szCs w:val="22"/>
        </w:rPr>
      </w:pPr>
      <w:r w:rsidRPr="00350A98">
        <w:rPr>
          <w:rFonts w:ascii="Ebrima" w:hAnsi="Ebrima" w:cstheme="minorHAnsi"/>
          <w:sz w:val="22"/>
          <w:szCs w:val="22"/>
        </w:rPr>
        <w:t xml:space="preserve">O Agente Fiduciário responde perante os Titulares dos CRI e a Emissora pelos prejuízos que lhes causar por culpa, </w:t>
      </w:r>
      <w:r w:rsidRPr="00350A98">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350A98">
        <w:rPr>
          <w:rFonts w:ascii="Ebrima" w:hAnsi="Ebrima" w:cstheme="minorHAnsi"/>
          <w:sz w:val="22"/>
          <w:szCs w:val="22"/>
        </w:rPr>
        <w:t>.</w:t>
      </w:r>
    </w:p>
    <w:p w14:paraId="5B86F75C" w14:textId="77777777" w:rsidR="00612DF6" w:rsidRPr="0082644B" w:rsidRDefault="00612DF6" w:rsidP="00612DF6">
      <w:pPr>
        <w:pStyle w:val="PargrafodaLista"/>
        <w:numPr>
          <w:ilvl w:val="0"/>
          <w:numId w:val="21"/>
        </w:numPr>
        <w:tabs>
          <w:tab w:val="left" w:pos="709"/>
        </w:tabs>
        <w:spacing w:line="300" w:lineRule="exact"/>
        <w:ind w:left="0" w:right="-2" w:firstLine="0"/>
        <w:jc w:val="both"/>
        <w:rPr>
          <w:ins w:id="264" w:author="Matheus Gomes Faria" w:date="2021-02-18T14:33:00Z"/>
          <w:rFonts w:ascii="Ebrima" w:hAnsi="Ebrima" w:cstheme="minorHAnsi"/>
          <w:sz w:val="22"/>
          <w:szCs w:val="22"/>
        </w:rPr>
      </w:pPr>
      <w:ins w:id="265" w:author="Matheus Gomes Faria" w:date="2021-02-18T14:33:00Z">
        <w:r>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ins>
    </w:p>
    <w:p w14:paraId="2594E0F6" w14:textId="77777777" w:rsidR="00612DF6" w:rsidRPr="00350A98" w:rsidRDefault="00612DF6" w:rsidP="00612DF6">
      <w:pPr>
        <w:pStyle w:val="PargrafodaLista"/>
        <w:tabs>
          <w:tab w:val="left" w:pos="709"/>
        </w:tabs>
        <w:spacing w:line="300" w:lineRule="exact"/>
        <w:ind w:left="0" w:right="-2"/>
        <w:jc w:val="both"/>
        <w:rPr>
          <w:rFonts w:ascii="Ebrima" w:hAnsi="Ebrima" w:cstheme="minorHAnsi"/>
          <w:sz w:val="22"/>
          <w:szCs w:val="22"/>
        </w:rPr>
        <w:pPrChange w:id="266" w:author="Matheus Gomes Faria" w:date="2021-02-18T14:33:00Z">
          <w:pPr>
            <w:pStyle w:val="PargrafodaLista"/>
            <w:numPr>
              <w:numId w:val="21"/>
            </w:numPr>
            <w:tabs>
              <w:tab w:val="left" w:pos="709"/>
            </w:tabs>
            <w:spacing w:line="300" w:lineRule="exact"/>
            <w:ind w:left="0" w:right="-2"/>
            <w:jc w:val="both"/>
          </w:pPr>
        </w:pPrChange>
      </w:pPr>
    </w:p>
    <w:p w14:paraId="168A1C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350A98" w:rsidRDefault="001E26E8" w:rsidP="001E26E8">
      <w:pPr>
        <w:pStyle w:val="Ttulo1"/>
        <w:spacing w:before="0" w:after="0" w:line="300" w:lineRule="exact"/>
        <w:jc w:val="both"/>
        <w:rPr>
          <w:rFonts w:ascii="Ebrima" w:hAnsi="Ebrima"/>
          <w:b w:val="0"/>
          <w:sz w:val="22"/>
          <w:szCs w:val="22"/>
        </w:rPr>
      </w:pPr>
      <w:bookmarkStart w:id="267" w:name="_Toc504570945"/>
      <w:bookmarkStart w:id="268" w:name="_Toc520205762"/>
      <w:bookmarkStart w:id="269" w:name="_Toc520230555"/>
      <w:bookmarkStart w:id="270" w:name="_Toc60945576"/>
      <w:bookmarkStart w:id="271" w:name="_Toc48127447"/>
      <w:bookmarkStart w:id="272" w:name="_Toc451888008"/>
      <w:bookmarkStart w:id="273" w:name="_Toc453263782"/>
      <w:r w:rsidRPr="00350A98">
        <w:rPr>
          <w:rFonts w:ascii="Ebrima" w:hAnsi="Ebrima"/>
          <w:sz w:val="22"/>
          <w:szCs w:val="22"/>
        </w:rPr>
        <w:t xml:space="preserve">CLÁUSULA XII – </w:t>
      </w:r>
      <w:r w:rsidRPr="00350A98">
        <w:rPr>
          <w:rFonts w:ascii="Ebrima" w:hAnsi="Ebrima"/>
          <w:smallCaps/>
          <w:sz w:val="22"/>
          <w:szCs w:val="22"/>
        </w:rPr>
        <w:t>ASSEMBLEIA GERAL DE TITULARES DOS CRI</w:t>
      </w:r>
      <w:bookmarkEnd w:id="267"/>
      <w:bookmarkEnd w:id="268"/>
      <w:bookmarkEnd w:id="269"/>
      <w:bookmarkEnd w:id="270"/>
      <w:bookmarkEnd w:id="271"/>
    </w:p>
    <w:p w14:paraId="71775886" w14:textId="77777777" w:rsidR="001E26E8" w:rsidRPr="00350A98" w:rsidRDefault="001E26E8" w:rsidP="001E26E8">
      <w:pPr>
        <w:tabs>
          <w:tab w:val="left" w:pos="1134"/>
        </w:tabs>
        <w:spacing w:line="300" w:lineRule="exact"/>
        <w:ind w:right="-2"/>
        <w:jc w:val="both"/>
        <w:rPr>
          <w:rFonts w:ascii="Ebrima" w:hAnsi="Ebrima"/>
          <w:sz w:val="22"/>
          <w:szCs w:val="22"/>
        </w:rPr>
      </w:pPr>
    </w:p>
    <w:p w14:paraId="0A8BF894" w14:textId="77777777" w:rsidR="001E26E8" w:rsidRPr="00350A98"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350A98">
        <w:rPr>
          <w:rFonts w:ascii="Ebrima" w:hAnsi="Ebrima"/>
          <w:sz w:val="22"/>
          <w:szCs w:val="22"/>
        </w:rPr>
        <w:t xml:space="preserve">As </w:t>
      </w:r>
      <w:r w:rsidRPr="00350A98">
        <w:rPr>
          <w:rFonts w:ascii="Ebrima" w:hAnsi="Ebrima" w:cstheme="minorHAnsi"/>
          <w:sz w:val="22"/>
          <w:szCs w:val="22"/>
        </w:rPr>
        <w:t>Assembleias Gerais</w:t>
      </w:r>
      <w:r w:rsidRPr="00350A98">
        <w:rPr>
          <w:rFonts w:ascii="Ebrima" w:hAnsi="Ebrima"/>
          <w:sz w:val="22"/>
          <w:szCs w:val="22"/>
        </w:rPr>
        <w:t xml:space="preserve"> que tiverem por objeto deliberar sobre matérias de interesse dos Titulares dos CRI serão convocadas</w:t>
      </w:r>
      <w:r w:rsidRPr="00350A98">
        <w:rPr>
          <w:rFonts w:ascii="Ebrima" w:hAnsi="Ebrima" w:cstheme="minorHAnsi"/>
          <w:sz w:val="22"/>
          <w:szCs w:val="22"/>
        </w:rPr>
        <w:t>,</w:t>
      </w:r>
      <w:r w:rsidRPr="00350A98">
        <w:rPr>
          <w:rFonts w:ascii="Ebrima" w:hAnsi="Ebrima"/>
          <w:sz w:val="22"/>
          <w:szCs w:val="22"/>
        </w:rPr>
        <w:t xml:space="preserve"> discutidas </w:t>
      </w:r>
      <w:r w:rsidRPr="00350A98">
        <w:rPr>
          <w:rFonts w:ascii="Ebrima" w:hAnsi="Ebrima" w:cstheme="minorHAnsi"/>
          <w:sz w:val="22"/>
          <w:szCs w:val="22"/>
        </w:rPr>
        <w:t xml:space="preserve">e </w:t>
      </w:r>
      <w:r w:rsidRPr="00350A98">
        <w:rPr>
          <w:rFonts w:ascii="Ebrima" w:hAnsi="Ebrima"/>
          <w:sz w:val="22"/>
          <w:szCs w:val="22"/>
        </w:rPr>
        <w:t>deliberadas de acordo com os quóruns e demais disposições previstas nesta cláusula décima segunda</w:t>
      </w:r>
      <w:r w:rsidRPr="00350A98">
        <w:rPr>
          <w:rFonts w:ascii="Ebrima" w:hAnsi="Ebrima" w:cstheme="minorHAnsi"/>
          <w:sz w:val="22"/>
          <w:szCs w:val="22"/>
        </w:rPr>
        <w:t>.</w:t>
      </w:r>
    </w:p>
    <w:p w14:paraId="36CC0ED2"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São exemplos de matérias de interesse dos Titulares dos CRI</w:t>
      </w:r>
      <w:r w:rsidR="00D83A8A" w:rsidRPr="00350A98">
        <w:rPr>
          <w:rFonts w:ascii="Ebrima" w:hAnsi="Ebrima"/>
          <w:sz w:val="22"/>
          <w:szCs w:val="22"/>
        </w:rPr>
        <w:t>, incluindo mas não se limitando</w:t>
      </w:r>
      <w:r w:rsidRPr="00350A98">
        <w:rPr>
          <w:rFonts w:ascii="Ebrima" w:hAnsi="Ebrima"/>
          <w:sz w:val="22"/>
          <w:szCs w:val="22"/>
        </w:rPr>
        <w:t>: (i) remuneração e amortização dos CRI; (</w:t>
      </w:r>
      <w:proofErr w:type="spellStart"/>
      <w:r w:rsidRPr="00350A98">
        <w:rPr>
          <w:rFonts w:ascii="Ebrima" w:hAnsi="Ebrima"/>
          <w:sz w:val="22"/>
          <w:szCs w:val="22"/>
        </w:rPr>
        <w:t>ii</w:t>
      </w:r>
      <w:proofErr w:type="spellEnd"/>
      <w:r w:rsidRPr="00350A98">
        <w:rPr>
          <w:rFonts w:ascii="Ebrima" w:hAnsi="Ebrima"/>
          <w:sz w:val="22"/>
          <w:szCs w:val="22"/>
        </w:rPr>
        <w:t>) despesas da Emissora, não previstas neste Termo; (</w:t>
      </w:r>
      <w:proofErr w:type="spellStart"/>
      <w:r w:rsidRPr="00350A98">
        <w:rPr>
          <w:rFonts w:ascii="Ebrima" w:hAnsi="Ebrima"/>
          <w:sz w:val="22"/>
          <w:szCs w:val="22"/>
        </w:rPr>
        <w:t>iii</w:t>
      </w:r>
      <w:proofErr w:type="spellEnd"/>
      <w:r w:rsidRPr="00350A98">
        <w:rPr>
          <w:rFonts w:ascii="Ebrima" w:hAnsi="Ebrima"/>
          <w:sz w:val="22"/>
          <w:szCs w:val="22"/>
        </w:rPr>
        <w:t xml:space="preserve">) direito de voto e alterações de quóruns da </w:t>
      </w:r>
      <w:r w:rsidRPr="00350A98">
        <w:rPr>
          <w:rFonts w:ascii="Ebrima" w:hAnsi="Ebrima" w:cstheme="minorHAnsi"/>
          <w:sz w:val="22"/>
          <w:szCs w:val="22"/>
        </w:rPr>
        <w:t>Assembleia Geral</w:t>
      </w:r>
      <w:r w:rsidRPr="00350A98">
        <w:rPr>
          <w:rFonts w:ascii="Ebrima" w:hAnsi="Ebrima"/>
          <w:sz w:val="22"/>
          <w:szCs w:val="22"/>
        </w:rPr>
        <w:t>; (</w:t>
      </w:r>
      <w:proofErr w:type="spellStart"/>
      <w:r w:rsidRPr="00350A98">
        <w:rPr>
          <w:rFonts w:ascii="Ebrima" w:hAnsi="Ebrima"/>
          <w:sz w:val="22"/>
          <w:szCs w:val="22"/>
        </w:rPr>
        <w:t>iv</w:t>
      </w:r>
      <w:proofErr w:type="spellEnd"/>
      <w:r w:rsidRPr="00350A98">
        <w:rPr>
          <w:rFonts w:ascii="Ebrima" w:hAnsi="Ebrima"/>
          <w:sz w:val="22"/>
          <w:szCs w:val="22"/>
        </w:rPr>
        <w:t>) novas normas de administração do Patrimônio Separado</w:t>
      </w:r>
      <w:r w:rsidRPr="00350A98">
        <w:rPr>
          <w:rFonts w:ascii="Ebrima" w:hAnsi="Ebrima" w:cstheme="minorHAnsi"/>
          <w:sz w:val="22"/>
          <w:szCs w:val="22"/>
        </w:rPr>
        <w:t>,</w:t>
      </w:r>
      <w:r w:rsidRPr="00350A98">
        <w:rPr>
          <w:rFonts w:ascii="Ebrima" w:hAnsi="Ebrima"/>
          <w:sz w:val="22"/>
          <w:szCs w:val="22"/>
        </w:rPr>
        <w:t xml:space="preserve"> opção </w:t>
      </w:r>
      <w:r w:rsidRPr="00350A98">
        <w:rPr>
          <w:rFonts w:ascii="Ebrima" w:hAnsi="Ebrima" w:cstheme="minorHAnsi"/>
          <w:sz w:val="22"/>
          <w:szCs w:val="22"/>
        </w:rPr>
        <w:t>por sua</w:t>
      </w:r>
      <w:r w:rsidRPr="00350A98">
        <w:rPr>
          <w:rFonts w:ascii="Ebrima" w:hAnsi="Ebrima"/>
          <w:sz w:val="22"/>
          <w:szCs w:val="22"/>
        </w:rPr>
        <w:t xml:space="preserve"> liquidação </w:t>
      </w:r>
      <w:r w:rsidRPr="00350A98">
        <w:rPr>
          <w:rFonts w:ascii="Ebrima" w:hAnsi="Ebrima" w:cstheme="minorHAnsi"/>
          <w:sz w:val="22"/>
          <w:szCs w:val="22"/>
        </w:rPr>
        <w:t>ou execução das Garantias</w:t>
      </w:r>
      <w:r w:rsidRPr="00350A98">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350A98">
        <w:rPr>
          <w:rFonts w:ascii="Ebrima" w:hAnsi="Ebrima" w:cstheme="minorHAnsi"/>
          <w:sz w:val="22"/>
          <w:szCs w:val="22"/>
        </w:rPr>
        <w:t>Série</w:t>
      </w:r>
      <w:r w:rsidRPr="00350A98">
        <w:rPr>
          <w:rFonts w:ascii="Ebrima" w:hAnsi="Ebrima"/>
          <w:sz w:val="22"/>
          <w:szCs w:val="22"/>
        </w:rPr>
        <w:t xml:space="preserve">, prevalecerá a regra geral. </w:t>
      </w:r>
    </w:p>
    <w:p w14:paraId="79D50695"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350A98">
        <w:rPr>
          <w:rFonts w:ascii="Ebrima" w:hAnsi="Ebrima" w:cstheme="minorHAnsi"/>
          <w:sz w:val="22"/>
          <w:szCs w:val="22"/>
        </w:rPr>
        <w:t xml:space="preserve"> em dias consecutivos</w:t>
      </w:r>
      <w:r w:rsidRPr="00350A98">
        <w:rPr>
          <w:rFonts w:ascii="Ebrima" w:hAnsi="Ebrima"/>
          <w:sz w:val="22"/>
          <w:szCs w:val="22"/>
        </w:rPr>
        <w:t>, com antecedência mínima de 20 (vinte) dias.</w:t>
      </w:r>
    </w:p>
    <w:p w14:paraId="1CCEEBF0" w14:textId="77777777" w:rsidR="001E26E8" w:rsidRPr="00350A98" w:rsidRDefault="001E26E8" w:rsidP="001E26E8">
      <w:pPr>
        <w:tabs>
          <w:tab w:val="left" w:pos="1134"/>
        </w:tabs>
        <w:ind w:left="709" w:right="-2"/>
        <w:jc w:val="both"/>
        <w:rPr>
          <w:rFonts w:ascii="Ebrima" w:hAnsi="Ebrima"/>
          <w:sz w:val="22"/>
          <w:szCs w:val="22"/>
        </w:rPr>
      </w:pPr>
    </w:p>
    <w:p w14:paraId="655E25A3"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350A98">
        <w:rPr>
          <w:rFonts w:ascii="Ebrima" w:hAnsi="Ebrima"/>
          <w:sz w:val="22"/>
          <w:szCs w:val="22"/>
        </w:rPr>
        <w:t>dos</w:t>
      </w:r>
      <w:proofErr w:type="spellEnd"/>
      <w:r w:rsidRPr="00350A98">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350A98">
        <w:rPr>
          <w:rFonts w:ascii="Ebrima" w:hAnsi="Ebrima" w:cstheme="minorHAnsi"/>
          <w:bCs/>
          <w:sz w:val="22"/>
          <w:szCs w:val="22"/>
        </w:rPr>
        <w:t>2.,</w:t>
      </w:r>
      <w:r w:rsidRPr="00350A98">
        <w:rPr>
          <w:rFonts w:ascii="Ebrima" w:hAnsi="Ebrima"/>
          <w:sz w:val="22"/>
          <w:szCs w:val="22"/>
        </w:rPr>
        <w:t xml:space="preserve"> não poderá ser dispensada.</w:t>
      </w:r>
    </w:p>
    <w:p w14:paraId="67D6CBAF" w14:textId="77777777" w:rsidR="00833E3D" w:rsidRPr="00350A98" w:rsidRDefault="00833E3D" w:rsidP="00833E3D">
      <w:pPr>
        <w:pStyle w:val="PargrafodaLista"/>
        <w:tabs>
          <w:tab w:val="left" w:pos="1560"/>
        </w:tabs>
        <w:ind w:right="-2"/>
        <w:jc w:val="both"/>
        <w:rPr>
          <w:rFonts w:ascii="Ebrima" w:hAnsi="Ebrima"/>
          <w:sz w:val="22"/>
          <w:szCs w:val="22"/>
        </w:rPr>
      </w:pPr>
    </w:p>
    <w:p w14:paraId="3650E0E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350A98" w:rsidRDefault="001E26E8" w:rsidP="001E26E8">
      <w:pPr>
        <w:tabs>
          <w:tab w:val="left" w:pos="1134"/>
        </w:tabs>
        <w:ind w:left="709" w:right="-2"/>
        <w:jc w:val="both"/>
        <w:rPr>
          <w:rFonts w:ascii="Ebrima" w:hAnsi="Ebrima"/>
          <w:sz w:val="22"/>
          <w:szCs w:val="22"/>
        </w:rPr>
      </w:pPr>
    </w:p>
    <w:p w14:paraId="27C30290" w14:textId="77777777"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7F461C89" w14:textId="77777777" w:rsidR="00833E3D" w:rsidRPr="00350A98" w:rsidRDefault="00833E3D" w:rsidP="00833E3D">
      <w:pPr>
        <w:tabs>
          <w:tab w:val="left" w:pos="1134"/>
        </w:tabs>
        <w:ind w:right="-2"/>
        <w:jc w:val="both"/>
        <w:rPr>
          <w:rFonts w:ascii="Ebrima" w:hAnsi="Ebrima"/>
          <w:sz w:val="22"/>
          <w:szCs w:val="22"/>
        </w:rPr>
      </w:pPr>
    </w:p>
    <w:p w14:paraId="3FC1A5E3" w14:textId="55A08E50"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realizar-se-á no local onde a Emissora ou o Agente Fiduciário, de acordo com quem realizou a convocação, </w:t>
      </w:r>
      <w:r w:rsidR="00BE62D6" w:rsidRPr="00350A98">
        <w:rPr>
          <w:rFonts w:ascii="Ebrima" w:hAnsi="Ebrima"/>
          <w:sz w:val="22"/>
          <w:szCs w:val="22"/>
        </w:rPr>
        <w:t>indicar</w:t>
      </w:r>
      <w:r w:rsidRPr="00350A98">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350A98" w:rsidRDefault="001E26E8" w:rsidP="001E26E8">
      <w:pPr>
        <w:tabs>
          <w:tab w:val="left" w:pos="1134"/>
        </w:tabs>
        <w:ind w:right="-2"/>
        <w:jc w:val="both"/>
        <w:rPr>
          <w:rFonts w:ascii="Ebrima" w:hAnsi="Ebrima"/>
          <w:sz w:val="22"/>
          <w:szCs w:val="22"/>
        </w:rPr>
      </w:pPr>
    </w:p>
    <w:p w14:paraId="38B8E9A4" w14:textId="2D866919"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Aplicar-se-á à Assembleia Geral, no que couber, o disposto na Lei 9.514 e na Lei das Sociedades por Ações, a respeito das assembleias de acionistas</w:t>
      </w:r>
      <w:r w:rsidR="00D83A8A" w:rsidRPr="00350A98">
        <w:rPr>
          <w:rFonts w:ascii="Ebrima" w:hAnsi="Ebrima"/>
          <w:sz w:val="22"/>
          <w:szCs w:val="22"/>
        </w:rPr>
        <w:t xml:space="preserve"> e na Instrução da CVM nº 625, de 14 de maio de 2020</w:t>
      </w:r>
      <w:r w:rsidRPr="00350A98">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350A98" w:rsidRDefault="001E26E8" w:rsidP="001E26E8">
      <w:pPr>
        <w:tabs>
          <w:tab w:val="left" w:pos="1134"/>
        </w:tabs>
        <w:ind w:right="-2"/>
        <w:jc w:val="both"/>
        <w:rPr>
          <w:rFonts w:ascii="Ebrima" w:hAnsi="Ebrima"/>
          <w:sz w:val="22"/>
          <w:szCs w:val="22"/>
        </w:rPr>
      </w:pPr>
    </w:p>
    <w:p w14:paraId="77F87F33"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350A98">
        <w:rPr>
          <w:rFonts w:ascii="Ebrima" w:hAnsi="Ebrima" w:cstheme="minorHAnsi"/>
          <w:sz w:val="22"/>
          <w:szCs w:val="22"/>
        </w:rPr>
        <w:t xml:space="preserve">eventualmente </w:t>
      </w:r>
      <w:r w:rsidRPr="00350A98">
        <w:rPr>
          <w:rFonts w:ascii="Ebrima" w:hAnsi="Ebrima"/>
          <w:sz w:val="22"/>
          <w:szCs w:val="22"/>
        </w:rPr>
        <w:t>não possuírem direito de voto</w:t>
      </w:r>
      <w:r w:rsidRPr="00350A98">
        <w:rPr>
          <w:rFonts w:ascii="Ebrima" w:hAnsi="Ebrima" w:cstheme="minorHAnsi"/>
          <w:sz w:val="22"/>
          <w:szCs w:val="22"/>
        </w:rPr>
        <w:t>.</w:t>
      </w:r>
    </w:p>
    <w:p w14:paraId="1334B659" w14:textId="77777777" w:rsidR="001E26E8" w:rsidRPr="00350A98" w:rsidRDefault="001E26E8" w:rsidP="001E26E8">
      <w:pPr>
        <w:tabs>
          <w:tab w:val="left" w:pos="1134"/>
        </w:tabs>
        <w:ind w:right="-2"/>
        <w:jc w:val="both"/>
        <w:rPr>
          <w:rFonts w:ascii="Ebrima" w:hAnsi="Ebrima"/>
          <w:sz w:val="22"/>
          <w:szCs w:val="22"/>
        </w:rPr>
      </w:pPr>
    </w:p>
    <w:p w14:paraId="684440AF"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350A98" w:rsidRDefault="001E26E8" w:rsidP="001E26E8">
      <w:pPr>
        <w:tabs>
          <w:tab w:val="left" w:pos="1134"/>
        </w:tabs>
        <w:ind w:right="-2"/>
        <w:jc w:val="both"/>
        <w:rPr>
          <w:rFonts w:ascii="Ebrima" w:hAnsi="Ebrima"/>
          <w:sz w:val="22"/>
          <w:szCs w:val="22"/>
        </w:rPr>
      </w:pPr>
    </w:p>
    <w:p w14:paraId="467DF51A"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presidência da Assembleia Geral caberá, de acordo com quem a convocou: </w:t>
      </w:r>
    </w:p>
    <w:p w14:paraId="6930BDF6" w14:textId="77777777" w:rsidR="001E26E8" w:rsidRPr="00350A98" w:rsidRDefault="001E26E8" w:rsidP="001E26E8">
      <w:pPr>
        <w:tabs>
          <w:tab w:val="left" w:pos="1134"/>
        </w:tabs>
        <w:ind w:left="709" w:right="-2"/>
        <w:jc w:val="both"/>
        <w:rPr>
          <w:rFonts w:ascii="Ebrima" w:hAnsi="Ebrima"/>
          <w:sz w:val="22"/>
          <w:szCs w:val="22"/>
        </w:rPr>
      </w:pPr>
    </w:p>
    <w:p w14:paraId="0DF46634"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ao Diretor Presidente ou Diretor de Relações com Investidores da Emissora;</w:t>
      </w:r>
    </w:p>
    <w:p w14:paraId="74019894" w14:textId="77777777" w:rsidR="001E26E8" w:rsidRPr="00350A98" w:rsidRDefault="001E26E8" w:rsidP="001E26E8">
      <w:pPr>
        <w:tabs>
          <w:tab w:val="left" w:pos="1134"/>
        </w:tabs>
        <w:ind w:left="709" w:right="-2"/>
        <w:jc w:val="both"/>
        <w:rPr>
          <w:rFonts w:ascii="Ebrima" w:hAnsi="Ebrima"/>
          <w:sz w:val="22"/>
          <w:szCs w:val="22"/>
        </w:rPr>
      </w:pPr>
    </w:p>
    <w:p w14:paraId="7C474EBD"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 xml:space="preserve">ao representante do Agente Fiduciário; </w:t>
      </w:r>
    </w:p>
    <w:p w14:paraId="56A494EE" w14:textId="77777777" w:rsidR="001E26E8" w:rsidRPr="00350A98" w:rsidRDefault="001E26E8" w:rsidP="001E26E8">
      <w:pPr>
        <w:tabs>
          <w:tab w:val="left" w:pos="1134"/>
        </w:tabs>
        <w:ind w:left="709" w:right="-2"/>
        <w:jc w:val="both"/>
        <w:rPr>
          <w:rFonts w:ascii="Ebrima" w:hAnsi="Ebrima"/>
          <w:sz w:val="22"/>
          <w:szCs w:val="22"/>
        </w:rPr>
      </w:pPr>
    </w:p>
    <w:p w14:paraId="02F25A7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 xml:space="preserve">ao Titular </w:t>
      </w:r>
      <w:proofErr w:type="spellStart"/>
      <w:r w:rsidRPr="00350A98">
        <w:rPr>
          <w:rFonts w:ascii="Ebrima" w:hAnsi="Ebrima"/>
          <w:sz w:val="22"/>
          <w:szCs w:val="22"/>
        </w:rPr>
        <w:t>dos</w:t>
      </w:r>
      <w:proofErr w:type="spellEnd"/>
      <w:r w:rsidRPr="00350A98">
        <w:rPr>
          <w:rFonts w:ascii="Ebrima" w:hAnsi="Ebrima"/>
          <w:sz w:val="22"/>
          <w:szCs w:val="22"/>
        </w:rPr>
        <w:t xml:space="preserve"> CRI eleito pelos demais; ou</w:t>
      </w:r>
    </w:p>
    <w:p w14:paraId="26842459" w14:textId="77777777" w:rsidR="001E26E8" w:rsidRPr="00350A98" w:rsidRDefault="001E26E8" w:rsidP="001E26E8">
      <w:pPr>
        <w:tabs>
          <w:tab w:val="left" w:pos="1134"/>
        </w:tabs>
        <w:ind w:left="709" w:right="-2"/>
        <w:jc w:val="both"/>
        <w:rPr>
          <w:rFonts w:ascii="Ebrima" w:hAnsi="Ebrima"/>
          <w:sz w:val="22"/>
          <w:szCs w:val="22"/>
        </w:rPr>
      </w:pPr>
    </w:p>
    <w:p w14:paraId="367343E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àquele que for designado pela CVM.</w:t>
      </w:r>
    </w:p>
    <w:p w14:paraId="7EFFB52C" w14:textId="77777777" w:rsidR="001E26E8" w:rsidRPr="00350A98" w:rsidRDefault="001E26E8" w:rsidP="001E26E8">
      <w:pPr>
        <w:tabs>
          <w:tab w:val="left" w:pos="1134"/>
        </w:tabs>
        <w:ind w:left="709" w:right="-2"/>
        <w:jc w:val="both"/>
        <w:rPr>
          <w:rFonts w:ascii="Ebrima" w:hAnsi="Ebrima"/>
          <w:sz w:val="22"/>
          <w:szCs w:val="22"/>
        </w:rPr>
      </w:pPr>
    </w:p>
    <w:p w14:paraId="32D66028" w14:textId="1820A847" w:rsidR="001E26E8" w:rsidRPr="00350A98" w:rsidRDefault="001E26E8" w:rsidP="001E26E8">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350A98">
        <w:rPr>
          <w:rFonts w:ascii="Ebrima" w:hAnsi="Ebrima" w:cstheme="minorHAnsi"/>
          <w:sz w:val="22"/>
          <w:szCs w:val="22"/>
        </w:rPr>
        <w:t xml:space="preserve"> e de seu lastro</w:t>
      </w:r>
      <w:r w:rsidRPr="00350A98">
        <w:rPr>
          <w:rFonts w:ascii="Ebrima" w:hAnsi="Ebrima"/>
          <w:sz w:val="22"/>
          <w:szCs w:val="22"/>
        </w:rPr>
        <w:t>, inclusive no caso de renúncia ou perdão temporário, (</w:t>
      </w:r>
      <w:proofErr w:type="spellStart"/>
      <w:r w:rsidRPr="00350A98">
        <w:rPr>
          <w:rFonts w:ascii="Ebrima" w:hAnsi="Ebrima"/>
          <w:sz w:val="22"/>
          <w:szCs w:val="22"/>
        </w:rPr>
        <w:t>ii</w:t>
      </w:r>
      <w:proofErr w:type="spellEnd"/>
      <w:r w:rsidRPr="00350A98">
        <w:rPr>
          <w:rFonts w:ascii="Ebrima" w:hAnsi="Ebrima"/>
          <w:sz w:val="22"/>
          <w:szCs w:val="22"/>
        </w:rPr>
        <w:t>) na alteração da remuneração, atualização monetária ou amortização dos CRI, ou de suas datas de pagamento, (</w:t>
      </w:r>
      <w:proofErr w:type="spellStart"/>
      <w:r w:rsidRPr="00350A98">
        <w:rPr>
          <w:rFonts w:ascii="Ebrima" w:hAnsi="Ebrima"/>
          <w:sz w:val="22"/>
          <w:szCs w:val="22"/>
        </w:rPr>
        <w:t>iii</w:t>
      </w:r>
      <w:proofErr w:type="spellEnd"/>
      <w:r w:rsidRPr="00350A98">
        <w:rPr>
          <w:rFonts w:ascii="Ebrima" w:hAnsi="Ebrima"/>
          <w:sz w:val="22"/>
          <w:szCs w:val="22"/>
        </w:rPr>
        <w:t xml:space="preserve">) na </w:t>
      </w:r>
      <w:r w:rsidRPr="00350A98">
        <w:rPr>
          <w:rFonts w:ascii="Ebrima" w:hAnsi="Ebrima"/>
          <w:sz w:val="22"/>
          <w:szCs w:val="22"/>
        </w:rPr>
        <w:lastRenderedPageBreak/>
        <w:t>alteração da Data de Vencimento dos CRI, (</w:t>
      </w:r>
      <w:proofErr w:type="spellStart"/>
      <w:r w:rsidRPr="00350A98">
        <w:rPr>
          <w:rFonts w:ascii="Ebrima" w:hAnsi="Ebrima"/>
          <w:sz w:val="22"/>
          <w:szCs w:val="22"/>
        </w:rPr>
        <w:t>iv</w:t>
      </w:r>
      <w:proofErr w:type="spellEnd"/>
      <w:r w:rsidRPr="00350A98">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350A98">
        <w:rPr>
          <w:rFonts w:ascii="Ebrima" w:hAnsi="Ebrima"/>
          <w:sz w:val="22"/>
          <w:szCs w:val="22"/>
        </w:rPr>
        <w:t>Total dos Créditos Imobiliários</w:t>
      </w:r>
      <w:r w:rsidRPr="00350A98">
        <w:rPr>
          <w:rFonts w:ascii="Ebrima" w:hAnsi="Ebrima"/>
          <w:sz w:val="22"/>
          <w:szCs w:val="22"/>
        </w:rPr>
        <w:t>, ou (vi) em alterações deste item 12.</w:t>
      </w:r>
      <w:r w:rsidRPr="00350A98">
        <w:rPr>
          <w:rFonts w:ascii="Ebrima" w:hAnsi="Ebrima" w:cstheme="minorHAnsi"/>
          <w:sz w:val="22"/>
          <w:szCs w:val="22"/>
        </w:rPr>
        <w:t>8</w:t>
      </w:r>
      <w:r w:rsidRPr="00350A98">
        <w:rPr>
          <w:rFonts w:ascii="Ebrima" w:hAnsi="Ebrima"/>
          <w:sz w:val="22"/>
          <w:szCs w:val="22"/>
        </w:rPr>
        <w:t>.1.</w:t>
      </w:r>
      <w:r w:rsidRPr="00350A98">
        <w:rPr>
          <w:rFonts w:ascii="Ebrima" w:hAnsi="Ebrima" w:cstheme="minorHAnsi"/>
          <w:sz w:val="22"/>
          <w:szCs w:val="22"/>
        </w:rPr>
        <w:t>,</w:t>
      </w:r>
      <w:r w:rsidRPr="00350A98">
        <w:rPr>
          <w:rFonts w:ascii="Ebrima" w:hAnsi="Ebrima"/>
          <w:sz w:val="22"/>
          <w:szCs w:val="22"/>
        </w:rPr>
        <w:t xml:space="preserve"> que dependerão de aprovação de, no mínimo, </w:t>
      </w:r>
      <w:r w:rsidRPr="00350A98">
        <w:rPr>
          <w:rFonts w:ascii="Ebrima" w:hAnsi="Ebrima" w:cstheme="minorHAnsi"/>
          <w:sz w:val="22"/>
          <w:szCs w:val="22"/>
        </w:rPr>
        <w:t>50% (cinquenta</w:t>
      </w:r>
      <w:r w:rsidRPr="00350A98">
        <w:rPr>
          <w:rFonts w:ascii="Ebrima" w:hAnsi="Ebrima"/>
          <w:sz w:val="22"/>
          <w:szCs w:val="22"/>
        </w:rPr>
        <w:t xml:space="preserve"> por cento)</w:t>
      </w:r>
      <w:r w:rsidRPr="00350A98">
        <w:rPr>
          <w:rFonts w:ascii="Ebrima" w:hAnsi="Ebrima" w:cstheme="minorHAnsi"/>
          <w:sz w:val="22"/>
          <w:szCs w:val="22"/>
        </w:rPr>
        <w:t xml:space="preserve"> mais um</w:t>
      </w:r>
      <w:r w:rsidRPr="00350A98">
        <w:rPr>
          <w:rFonts w:ascii="Ebrima" w:hAnsi="Ebrima"/>
          <w:sz w:val="22"/>
          <w:szCs w:val="22"/>
        </w:rPr>
        <w:t xml:space="preserve"> dos votos favoráveis de Titulares dos CRI em Circulação que tenham direito de voto.</w:t>
      </w:r>
      <w:r w:rsidR="00AE0369" w:rsidRPr="00350A98">
        <w:rPr>
          <w:rFonts w:ascii="Ebrima" w:hAnsi="Ebrima"/>
          <w:sz w:val="22"/>
          <w:szCs w:val="22"/>
        </w:rPr>
        <w:t xml:space="preserve"> </w:t>
      </w:r>
    </w:p>
    <w:p w14:paraId="37E46B55" w14:textId="50F676EB" w:rsidR="00833E3D" w:rsidRPr="00350A98" w:rsidRDefault="00833E3D" w:rsidP="00833E3D">
      <w:pPr>
        <w:pStyle w:val="PargrafodaLista"/>
        <w:tabs>
          <w:tab w:val="left" w:pos="1560"/>
        </w:tabs>
        <w:ind w:right="-2"/>
        <w:jc w:val="both"/>
        <w:rPr>
          <w:rFonts w:ascii="Ebrima" w:hAnsi="Ebrima"/>
          <w:sz w:val="22"/>
          <w:szCs w:val="22"/>
        </w:rPr>
      </w:pPr>
    </w:p>
    <w:p w14:paraId="52624B7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350A98" w:rsidRDefault="001E26E8" w:rsidP="001E26E8">
      <w:pPr>
        <w:tabs>
          <w:tab w:val="left" w:pos="1134"/>
        </w:tabs>
        <w:ind w:left="709" w:right="-2"/>
        <w:jc w:val="both"/>
        <w:rPr>
          <w:rFonts w:ascii="Ebrima" w:hAnsi="Ebrima"/>
          <w:sz w:val="22"/>
          <w:szCs w:val="22"/>
        </w:rPr>
      </w:pPr>
    </w:p>
    <w:p w14:paraId="0A5D7B66" w14:textId="77777777" w:rsidR="001E26E8" w:rsidRPr="00350A98" w:rsidRDefault="001E26E8" w:rsidP="00F97D1A">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350A98">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350A98">
        <w:rPr>
          <w:rFonts w:ascii="Ebrima" w:hAnsi="Ebrima" w:cstheme="minorHAnsi"/>
          <w:sz w:val="22"/>
          <w:szCs w:val="22"/>
        </w:rPr>
        <w:t>ii</w:t>
      </w:r>
      <w:proofErr w:type="spellEnd"/>
      <w:r w:rsidR="00B56A4D" w:rsidRPr="00350A98">
        <w:rPr>
          <w:rFonts w:ascii="Ebrima" w:hAnsi="Ebrima" w:cstheme="minorHAnsi"/>
          <w:sz w:val="22"/>
          <w:szCs w:val="22"/>
        </w:rPr>
        <w:t>) decorrer da substituição ou da aquisição de novos créditos imobiliários pela Emissora; (</w:t>
      </w:r>
      <w:proofErr w:type="spellStart"/>
      <w:r w:rsidR="00B56A4D" w:rsidRPr="00350A98">
        <w:rPr>
          <w:rFonts w:ascii="Ebrima" w:hAnsi="Ebrima" w:cstheme="minorHAnsi"/>
          <w:sz w:val="22"/>
          <w:szCs w:val="22"/>
        </w:rPr>
        <w:t>iii</w:t>
      </w:r>
      <w:proofErr w:type="spellEnd"/>
      <w:r w:rsidR="00B56A4D" w:rsidRPr="00350A98">
        <w:rPr>
          <w:rFonts w:ascii="Ebrima" w:hAnsi="Ebrima" w:cstheme="minorHAnsi"/>
          <w:sz w:val="22"/>
          <w:szCs w:val="22"/>
        </w:rPr>
        <w:t>) for necessária em virtude da atualização dos dados cadastrais da Emissora ou dos prestadores de serviços, (</w:t>
      </w:r>
      <w:proofErr w:type="spellStart"/>
      <w:r w:rsidR="00B56A4D" w:rsidRPr="00350A98">
        <w:rPr>
          <w:rFonts w:ascii="Ebrima" w:hAnsi="Ebrima" w:cstheme="minorHAnsi"/>
          <w:sz w:val="22"/>
          <w:szCs w:val="22"/>
        </w:rPr>
        <w:t>iv</w:t>
      </w:r>
      <w:proofErr w:type="spellEnd"/>
      <w:r w:rsidR="00B56A4D" w:rsidRPr="00350A98">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350A98">
        <w:rPr>
          <w:rFonts w:ascii="Ebrima" w:hAnsi="Ebrima" w:cstheme="minorHAnsi"/>
          <w:sz w:val="22"/>
          <w:szCs w:val="22"/>
        </w:rPr>
        <w:t xml:space="preserve"> </w:t>
      </w:r>
      <w:r w:rsidR="00B56A4D" w:rsidRPr="00350A98">
        <w:rPr>
          <w:rFonts w:ascii="Ebrima" w:hAnsi="Ebrima" w:cstheme="minorHAnsi"/>
          <w:sz w:val="22"/>
          <w:szCs w:val="22"/>
        </w:rPr>
        <w:t xml:space="preserve">se destinar </w:t>
      </w:r>
      <w:r w:rsidRPr="00350A98">
        <w:rPr>
          <w:rFonts w:ascii="Ebrima" w:hAnsi="Ebrima" w:cstheme="minorHAnsi"/>
          <w:sz w:val="22"/>
          <w:szCs w:val="22"/>
        </w:rPr>
        <w:t>ao ajuste de disposições que já estejam previamente estipuladas em tais instrumentos, para fins de atualização</w:t>
      </w:r>
      <w:r w:rsidRPr="00350A98">
        <w:rPr>
          <w:rFonts w:ascii="Ebrima" w:hAnsi="Ebrima"/>
          <w:sz w:val="22"/>
          <w:szCs w:val="22"/>
        </w:rPr>
        <w:t xml:space="preserve"> ou </w:t>
      </w:r>
      <w:r w:rsidRPr="00350A98">
        <w:rPr>
          <w:rFonts w:ascii="Ebrima" w:hAnsi="Ebrima" w:cstheme="minorHAnsi"/>
          <w:sz w:val="22"/>
          <w:szCs w:val="22"/>
        </w:rPr>
        <w:t>consolidação</w:t>
      </w:r>
      <w:r w:rsidRPr="00350A98">
        <w:rPr>
          <w:rFonts w:ascii="Ebrima" w:hAnsi="Ebrima"/>
          <w:sz w:val="22"/>
          <w:szCs w:val="22"/>
        </w:rPr>
        <w:t>.</w:t>
      </w:r>
    </w:p>
    <w:p w14:paraId="3F539C65" w14:textId="77777777" w:rsidR="001E26E8" w:rsidRPr="00350A98" w:rsidRDefault="001E26E8" w:rsidP="001E26E8">
      <w:pPr>
        <w:tabs>
          <w:tab w:val="left" w:pos="1134"/>
        </w:tabs>
        <w:ind w:right="-2"/>
        <w:jc w:val="both"/>
        <w:rPr>
          <w:rFonts w:ascii="Ebrima" w:hAnsi="Ebrima"/>
          <w:sz w:val="22"/>
          <w:szCs w:val="22"/>
        </w:rPr>
      </w:pPr>
    </w:p>
    <w:p w14:paraId="05A3AC35"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As deliberações tomadas em Assembleias Gerais, observados o respectivo </w:t>
      </w:r>
      <w:r w:rsidRPr="00350A98">
        <w:rPr>
          <w:rFonts w:ascii="Ebrima" w:hAnsi="Ebrima"/>
          <w:i/>
          <w:sz w:val="22"/>
          <w:szCs w:val="22"/>
        </w:rPr>
        <w:t>quórum</w:t>
      </w:r>
      <w:r w:rsidRPr="00350A98">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350A98">
        <w:rPr>
          <w:rFonts w:ascii="Ebrima" w:hAnsi="Ebrima" w:cstheme="minorHAnsi"/>
          <w:sz w:val="22"/>
          <w:szCs w:val="22"/>
        </w:rPr>
        <w:t>ou</w:t>
      </w:r>
      <w:r w:rsidRPr="00350A98">
        <w:rPr>
          <w:rFonts w:ascii="Ebrima" w:hAnsi="Ebrima"/>
          <w:sz w:val="22"/>
          <w:szCs w:val="22"/>
        </w:rPr>
        <w:t xml:space="preserve"> que tenham se abstido de votar, ou votado contra.</w:t>
      </w:r>
    </w:p>
    <w:p w14:paraId="731214BD" w14:textId="77777777" w:rsidR="001E26E8" w:rsidRPr="00350A98" w:rsidRDefault="001E26E8" w:rsidP="001E26E8">
      <w:pPr>
        <w:tabs>
          <w:tab w:val="left" w:pos="709"/>
          <w:tab w:val="left" w:pos="1134"/>
        </w:tabs>
        <w:ind w:right="-2"/>
        <w:jc w:val="both"/>
        <w:rPr>
          <w:rFonts w:ascii="Ebrima" w:hAnsi="Ebrima"/>
          <w:sz w:val="22"/>
          <w:szCs w:val="22"/>
        </w:rPr>
      </w:pPr>
    </w:p>
    <w:p w14:paraId="17B28C4D"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350A98">
        <w:rPr>
          <w:rFonts w:ascii="Ebrima" w:hAnsi="Ebrima" w:cstheme="minorHAnsi"/>
          <w:sz w:val="22"/>
          <w:szCs w:val="22"/>
        </w:rPr>
        <w:t>desta</w:t>
      </w:r>
      <w:proofErr w:type="gramEnd"/>
      <w:r w:rsidRPr="00350A98">
        <w:rPr>
          <w:rFonts w:ascii="Ebrima" w:hAnsi="Ebrima" w:cstheme="minorHAnsi"/>
          <w:sz w:val="22"/>
          <w:szCs w:val="22"/>
        </w:rPr>
        <w:t xml:space="preserve"> causar</w:t>
      </w:r>
      <w:r w:rsidRPr="00350A98">
        <w:rPr>
          <w:rFonts w:ascii="Ebrima" w:hAnsi="Ebrima"/>
          <w:sz w:val="22"/>
          <w:szCs w:val="22"/>
        </w:rPr>
        <w:t xml:space="preserve"> prejuízos aos Titulares dos CRI. </w:t>
      </w:r>
    </w:p>
    <w:p w14:paraId="37BD2058" w14:textId="77777777" w:rsidR="001E26E8" w:rsidRPr="00350A98" w:rsidRDefault="001E26E8" w:rsidP="001E26E8">
      <w:pPr>
        <w:tabs>
          <w:tab w:val="left" w:pos="1134"/>
        </w:tabs>
        <w:ind w:right="-2"/>
        <w:jc w:val="both"/>
        <w:rPr>
          <w:rFonts w:ascii="Ebrima" w:hAnsi="Ebrima"/>
          <w:sz w:val="22"/>
          <w:szCs w:val="22"/>
        </w:rPr>
      </w:pPr>
    </w:p>
    <w:p w14:paraId="6D8E968C"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350A98">
        <w:rPr>
          <w:rFonts w:ascii="Ebrima" w:hAnsi="Ebrima" w:cstheme="minorHAnsi"/>
          <w:sz w:val="22"/>
          <w:szCs w:val="22"/>
        </w:rPr>
        <w:t>nos Documentos da Operação</w:t>
      </w:r>
      <w:r w:rsidRPr="00350A98">
        <w:rPr>
          <w:rFonts w:ascii="Ebrima" w:hAnsi="Ebrima"/>
          <w:sz w:val="22"/>
          <w:szCs w:val="22"/>
        </w:rPr>
        <w:t xml:space="preserve">, para que os Titulares dos CRI deliberem sobre como a Emissora deverá </w:t>
      </w:r>
      <w:r w:rsidRPr="00350A98">
        <w:rPr>
          <w:rFonts w:ascii="Ebrima" w:hAnsi="Ebrima" w:cstheme="minorHAnsi"/>
          <w:sz w:val="22"/>
          <w:szCs w:val="22"/>
        </w:rPr>
        <w:t>exercê-los</w:t>
      </w:r>
      <w:r w:rsidRPr="00350A98">
        <w:rPr>
          <w:rFonts w:ascii="Ebrima" w:hAnsi="Ebrima"/>
          <w:sz w:val="22"/>
          <w:szCs w:val="22"/>
        </w:rPr>
        <w:t xml:space="preserve">. </w:t>
      </w:r>
    </w:p>
    <w:p w14:paraId="12327D1C" w14:textId="77777777" w:rsidR="001E26E8" w:rsidRPr="00350A98" w:rsidRDefault="001E26E8" w:rsidP="001E26E8">
      <w:pPr>
        <w:tabs>
          <w:tab w:val="left" w:pos="1134"/>
        </w:tabs>
        <w:ind w:left="709" w:right="-2"/>
        <w:jc w:val="both"/>
        <w:rPr>
          <w:rFonts w:ascii="Ebrima" w:hAnsi="Ebrima"/>
          <w:sz w:val="22"/>
          <w:szCs w:val="22"/>
        </w:rPr>
      </w:pPr>
    </w:p>
    <w:p w14:paraId="35F66594" w14:textId="59DC3AC5" w:rsidR="001E26E8" w:rsidRPr="00350A98"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350A98">
        <w:rPr>
          <w:rFonts w:ascii="Ebrima" w:hAnsi="Ebrima"/>
          <w:sz w:val="22"/>
          <w:szCs w:val="22"/>
        </w:rPr>
        <w:t>A Assembleia Geral mencionada no item 12.</w:t>
      </w:r>
      <w:r w:rsidRPr="00350A98">
        <w:rPr>
          <w:rFonts w:ascii="Ebrima" w:hAnsi="Ebrima" w:cstheme="minorHAnsi"/>
          <w:sz w:val="22"/>
          <w:szCs w:val="22"/>
        </w:rPr>
        <w:t>12.,</w:t>
      </w:r>
      <w:r w:rsidRPr="00350A98">
        <w:rPr>
          <w:rFonts w:ascii="Ebrima" w:hAnsi="Ebrima"/>
          <w:sz w:val="22"/>
          <w:szCs w:val="22"/>
        </w:rPr>
        <w:t xml:space="preserve"> acima, deverá ser realizada com, no mínimo, 1 (um) Dia Útil de antecedência da data em que se encerra o prazo para a </w:t>
      </w:r>
      <w:r w:rsidRPr="00350A98">
        <w:rPr>
          <w:rFonts w:ascii="Ebrima" w:hAnsi="Ebrima" w:cstheme="minorHAnsi"/>
          <w:sz w:val="22"/>
          <w:szCs w:val="22"/>
        </w:rPr>
        <w:t>Emissora</w:t>
      </w:r>
      <w:r w:rsidRPr="00350A98">
        <w:rPr>
          <w:rFonts w:ascii="Ebrima" w:hAnsi="Ebrima"/>
          <w:sz w:val="22"/>
          <w:szCs w:val="22"/>
        </w:rPr>
        <w:t>, na qualidade de titular dos Créditos Imobiliários, manifestar-se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lastRenderedPageBreak/>
        <w:t xml:space="preserve">Cedentes </w:t>
      </w:r>
      <w:r w:rsidR="001764E1" w:rsidRPr="00350A98">
        <w:rPr>
          <w:rFonts w:ascii="Ebrima" w:hAnsi="Ebrima"/>
          <w:sz w:val="22"/>
          <w:szCs w:val="22"/>
        </w:rPr>
        <w:t xml:space="preserve">Unidades, </w:t>
      </w:r>
      <w:proofErr w:type="gramStart"/>
      <w:r w:rsidR="001764E1" w:rsidRPr="00350A98">
        <w:rPr>
          <w:rFonts w:ascii="Ebrima" w:hAnsi="Ebrima"/>
          <w:sz w:val="22"/>
          <w:szCs w:val="22"/>
        </w:rPr>
        <w:t>Emitente</w:t>
      </w:r>
      <w:proofErr w:type="gramEnd"/>
      <w:r w:rsidR="0077575A" w:rsidRPr="00350A98">
        <w:rPr>
          <w:rFonts w:ascii="Ebrima" w:hAnsi="Ebrima"/>
          <w:sz w:val="22"/>
          <w:szCs w:val="22"/>
        </w:rPr>
        <w:t xml:space="preserve"> </w:t>
      </w:r>
      <w:r w:rsidRPr="00350A98">
        <w:rPr>
          <w:rFonts w:ascii="Ebrima" w:hAnsi="Ebrima"/>
          <w:sz w:val="22"/>
          <w:szCs w:val="22"/>
        </w:rPr>
        <w:t xml:space="preserve">ou </w:t>
      </w:r>
      <w:r w:rsidRPr="00350A98">
        <w:rPr>
          <w:rFonts w:ascii="Ebrima" w:hAnsi="Ebrima" w:cstheme="minorHAnsi"/>
          <w:sz w:val="22"/>
          <w:szCs w:val="22"/>
        </w:rPr>
        <w:t>aos garantidores</w:t>
      </w:r>
      <w:r w:rsidRPr="00350A98">
        <w:rPr>
          <w:rFonts w:ascii="Ebrima" w:hAnsi="Ebrima"/>
          <w:sz w:val="22"/>
          <w:szCs w:val="22"/>
        </w:rPr>
        <w:t xml:space="preserve">, nos termos </w:t>
      </w:r>
      <w:r w:rsidRPr="00350A98">
        <w:rPr>
          <w:rFonts w:ascii="Ebrima" w:hAnsi="Ebrima" w:cstheme="minorHAnsi"/>
          <w:sz w:val="22"/>
          <w:szCs w:val="22"/>
        </w:rPr>
        <w:t>dos Documentos da Operação</w:t>
      </w:r>
      <w:r w:rsidRPr="00350A98">
        <w:rPr>
          <w:rFonts w:ascii="Ebrima" w:hAnsi="Ebrima"/>
          <w:sz w:val="22"/>
          <w:szCs w:val="22"/>
        </w:rPr>
        <w:t>.</w:t>
      </w:r>
    </w:p>
    <w:p w14:paraId="48A3A067" w14:textId="77777777" w:rsidR="001E26E8" w:rsidRPr="00350A98" w:rsidRDefault="001E26E8" w:rsidP="001E26E8">
      <w:pPr>
        <w:tabs>
          <w:tab w:val="left" w:pos="709"/>
          <w:tab w:val="left" w:pos="1134"/>
          <w:tab w:val="left" w:pos="1701"/>
        </w:tabs>
        <w:ind w:left="709" w:right="-2"/>
        <w:jc w:val="both"/>
        <w:rPr>
          <w:rFonts w:ascii="Ebrima" w:hAnsi="Ebrima"/>
          <w:sz w:val="22"/>
          <w:szCs w:val="22"/>
        </w:rPr>
      </w:pPr>
    </w:p>
    <w:p w14:paraId="484D6DC1" w14:textId="2FE8E259" w:rsidR="00412131" w:rsidRPr="00350A98"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350A98">
        <w:rPr>
          <w:rFonts w:ascii="Ebrima" w:hAnsi="Ebrima"/>
          <w:sz w:val="22"/>
          <w:szCs w:val="22"/>
        </w:rPr>
        <w:t xml:space="preserve">Somente após receber do Agente Fiduciário a orientação definida pelos Titulares dos CRI, </w:t>
      </w:r>
      <w:r w:rsidR="00092274" w:rsidRPr="00350A98">
        <w:rPr>
          <w:rFonts w:ascii="Ebrima" w:hAnsi="Ebrima"/>
          <w:sz w:val="22"/>
          <w:szCs w:val="22"/>
        </w:rPr>
        <w:t xml:space="preserve">quando assim exigido nos termos deste Termo ou da regulamentação aplicável, </w:t>
      </w:r>
      <w:r w:rsidRPr="00350A98">
        <w:rPr>
          <w:rFonts w:ascii="Ebrima" w:hAnsi="Ebrima"/>
          <w:sz w:val="22"/>
          <w:szCs w:val="22"/>
        </w:rPr>
        <w:t xml:space="preserve">a Emissora deverá exercer seu direito e manifestar-se no âmbito </w:t>
      </w:r>
      <w:r w:rsidRPr="00350A98">
        <w:rPr>
          <w:rFonts w:ascii="Ebrima" w:hAnsi="Ebrima" w:cstheme="minorHAnsi"/>
          <w:sz w:val="22"/>
          <w:szCs w:val="22"/>
        </w:rPr>
        <w:t>dos Documentos da Operação</w:t>
      </w:r>
      <w:r w:rsidRPr="00350A98">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t xml:space="preserve">Cedentes </w:t>
      </w:r>
      <w:r w:rsidR="001764E1"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sz w:val="22"/>
          <w:szCs w:val="22"/>
        </w:rPr>
        <w:t xml:space="preserve">ou </w:t>
      </w:r>
      <w:r w:rsidR="00771F81" w:rsidRPr="00350A98">
        <w:rPr>
          <w:rFonts w:ascii="Ebrima" w:hAnsi="Ebrima" w:cstheme="minorHAnsi"/>
          <w:sz w:val="22"/>
          <w:szCs w:val="22"/>
        </w:rPr>
        <w:t>Fiador</w:t>
      </w:r>
      <w:r w:rsidR="0077575A" w:rsidRPr="00350A98">
        <w:rPr>
          <w:rFonts w:ascii="Ebrima" w:hAnsi="Ebrima" w:cstheme="minorHAnsi"/>
          <w:sz w:val="22"/>
          <w:szCs w:val="22"/>
        </w:rPr>
        <w:t>a</w:t>
      </w:r>
      <w:r w:rsidR="00092274" w:rsidRPr="00350A98">
        <w:rPr>
          <w:rFonts w:ascii="Ebrima" w:hAnsi="Ebrima" w:cstheme="minorHAnsi"/>
          <w:sz w:val="22"/>
          <w:szCs w:val="22"/>
        </w:rPr>
        <w:t xml:space="preserve"> </w:t>
      </w:r>
      <w:r w:rsidRPr="00350A98">
        <w:rPr>
          <w:rFonts w:ascii="Ebrima" w:hAnsi="Ebrima"/>
          <w:sz w:val="22"/>
          <w:szCs w:val="22"/>
        </w:rPr>
        <w:t xml:space="preserve">no âmbito </w:t>
      </w:r>
      <w:r w:rsidRPr="00350A98">
        <w:rPr>
          <w:rFonts w:ascii="Ebrima" w:hAnsi="Ebrima" w:cstheme="minorHAnsi"/>
          <w:sz w:val="22"/>
          <w:szCs w:val="22"/>
        </w:rPr>
        <w:t>dos Documentos da Operação</w:t>
      </w:r>
      <w:r w:rsidRPr="00350A98">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72"/>
      <w:bookmarkEnd w:id="273"/>
    </w:p>
    <w:p w14:paraId="6C10BD22" w14:textId="77777777" w:rsidR="001E26E8" w:rsidRPr="00350A98"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74" w:name="_Toc451888009"/>
      <w:bookmarkStart w:id="275" w:name="_Toc453263783"/>
      <w:bookmarkStart w:id="276" w:name="_Toc60945577"/>
      <w:bookmarkStart w:id="277" w:name="_Toc48127448"/>
      <w:r w:rsidRPr="00350A98">
        <w:rPr>
          <w:rFonts w:ascii="Ebrima" w:hAnsi="Ebrima" w:cstheme="minorHAnsi"/>
          <w:sz w:val="22"/>
          <w:szCs w:val="22"/>
        </w:rPr>
        <w:t xml:space="preserve">CLÁUSULA XIII – </w:t>
      </w:r>
      <w:r w:rsidRPr="00350A98">
        <w:rPr>
          <w:rFonts w:ascii="Ebrima" w:hAnsi="Ebrima" w:cstheme="minorHAnsi"/>
          <w:smallCaps/>
          <w:sz w:val="22"/>
          <w:szCs w:val="22"/>
        </w:rPr>
        <w:t>LIQUIDAÇÃO DO PATRIMÔNIO SEPARADO</w:t>
      </w:r>
      <w:bookmarkEnd w:id="274"/>
      <w:bookmarkEnd w:id="275"/>
      <w:bookmarkEnd w:id="276"/>
      <w:bookmarkEnd w:id="277"/>
    </w:p>
    <w:p w14:paraId="53D345B8"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ocorrência de qualquer um dos seguintes eventos (em conjunto, os “</w:t>
      </w:r>
      <w:r w:rsidRPr="00350A98">
        <w:rPr>
          <w:rFonts w:ascii="Ebrima" w:hAnsi="Ebrima" w:cstheme="minorHAnsi"/>
          <w:sz w:val="22"/>
          <w:szCs w:val="22"/>
          <w:u w:val="single"/>
        </w:rPr>
        <w:t>Eventos de Liquidação do Patrimônio Separado</w:t>
      </w:r>
      <w:r w:rsidRPr="00350A98">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350A98" w:rsidRDefault="00412131" w:rsidP="00412131">
      <w:pPr>
        <w:numPr>
          <w:ilvl w:val="0"/>
          <w:numId w:val="7"/>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350A98"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decretação de falência ou apresentação de pedido de autofalência pela Emissora;</w:t>
      </w:r>
    </w:p>
    <w:p w14:paraId="0D289F9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qualificação, pela Assembleia Geral, de uma Hipótese de 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como Evento de Liquidação do Patrimônio Separado;</w:t>
      </w:r>
      <w:r w:rsidR="00AE0369" w:rsidRPr="00350A98">
        <w:rPr>
          <w:rFonts w:ascii="Ebrima" w:hAnsi="Ebrima" w:cstheme="minorHAnsi"/>
          <w:sz w:val="22"/>
          <w:szCs w:val="22"/>
        </w:rPr>
        <w:t xml:space="preserve"> </w:t>
      </w:r>
    </w:p>
    <w:p w14:paraId="4C584ED0"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w:t>
      </w:r>
      <w:r w:rsidRPr="00350A98">
        <w:rPr>
          <w:rFonts w:ascii="Ebrima" w:hAnsi="Ebrima" w:cstheme="minorHAnsi"/>
          <w:sz w:val="22"/>
          <w:szCs w:val="22"/>
        </w:rPr>
        <w:lastRenderedPageBreak/>
        <w:t>perdure por mais de 30 (trinta) dias, contados da notificação formal e comprovadamente realizada pelo Agente Fiduciário à Emissora; e</w:t>
      </w:r>
    </w:p>
    <w:p w14:paraId="6F9B098D"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350A98"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350A98"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Assembleia Geral prevista no item 13.1., acima, deverá ser realizada no prazo de </w:t>
      </w:r>
      <w:r w:rsidR="0055378D" w:rsidRPr="00350A98">
        <w:rPr>
          <w:rFonts w:ascii="Ebrima" w:hAnsi="Ebrima" w:cstheme="minorHAnsi"/>
          <w:sz w:val="22"/>
          <w:szCs w:val="22"/>
        </w:rPr>
        <w:t>1</w:t>
      </w:r>
      <w:r w:rsidRPr="00350A98">
        <w:rPr>
          <w:rFonts w:ascii="Ebrima" w:hAnsi="Ebrima" w:cstheme="minorHAnsi"/>
          <w:sz w:val="22"/>
          <w:szCs w:val="22"/>
        </w:rPr>
        <w:t>5 (</w:t>
      </w:r>
      <w:r w:rsidR="0055378D" w:rsidRPr="00350A98">
        <w:rPr>
          <w:rFonts w:ascii="Ebrima" w:hAnsi="Ebrima" w:cstheme="minorHAnsi"/>
          <w:sz w:val="22"/>
          <w:szCs w:val="22"/>
        </w:rPr>
        <w:t>quinze</w:t>
      </w:r>
      <w:r w:rsidRPr="00350A98">
        <w:rPr>
          <w:rFonts w:ascii="Ebrima" w:hAnsi="Ebrima" w:cstheme="minorHAnsi"/>
          <w:sz w:val="22"/>
          <w:szCs w:val="22"/>
        </w:rPr>
        <w:t xml:space="preserve">) </w:t>
      </w:r>
      <w:r w:rsidR="0055378D" w:rsidRPr="00350A98">
        <w:rPr>
          <w:rFonts w:ascii="Ebrima" w:hAnsi="Ebrima" w:cstheme="minorHAnsi"/>
          <w:sz w:val="22"/>
          <w:szCs w:val="22"/>
        </w:rPr>
        <w:t>d</w:t>
      </w:r>
      <w:r w:rsidRPr="00350A98">
        <w:rPr>
          <w:rFonts w:ascii="Ebrima" w:hAnsi="Ebrima" w:cstheme="minorHAnsi"/>
          <w:sz w:val="22"/>
          <w:szCs w:val="22"/>
        </w:rPr>
        <w:t>ias, contados da data de publicação do edital relativo à primeira convocação, sendo que a segunda convocação da Assembleia Geral</w:t>
      </w:r>
      <w:r w:rsidR="000426A9" w:rsidRPr="00350A98">
        <w:rPr>
          <w:rFonts w:ascii="Ebrima" w:hAnsi="Ebrima" w:cstheme="minorHAnsi"/>
          <w:sz w:val="22"/>
          <w:szCs w:val="22"/>
        </w:rPr>
        <w:t xml:space="preserve"> não</w:t>
      </w:r>
      <w:r w:rsidRPr="00350A98">
        <w:rPr>
          <w:rFonts w:ascii="Ebrima" w:hAnsi="Ebrima" w:cstheme="minorHAnsi"/>
          <w:sz w:val="22"/>
          <w:szCs w:val="22"/>
        </w:rPr>
        <w:t xml:space="preserve"> poderá ser realizada em conjunto com a primeira convocação. </w:t>
      </w:r>
      <w:r w:rsidR="0055378D" w:rsidRPr="00350A98">
        <w:rPr>
          <w:rFonts w:ascii="Ebrima" w:hAnsi="Ebrima" w:cstheme="minorHAnsi"/>
          <w:sz w:val="22"/>
          <w:szCs w:val="22"/>
        </w:rPr>
        <w:t>A segunda</w:t>
      </w:r>
      <w:r w:rsidR="0055378D" w:rsidRPr="007E0034">
        <w:rPr>
          <w:rFonts w:ascii="Ebrima" w:hAnsi="Ebrima"/>
          <w:sz w:val="22"/>
        </w:rPr>
        <w:t xml:space="preserve"> </w:t>
      </w:r>
      <w:r w:rsidR="0055378D" w:rsidRPr="00350A98">
        <w:rPr>
          <w:rFonts w:ascii="Ebrima" w:hAnsi="Ebrima" w:cstheme="minorHAnsi"/>
          <w:sz w:val="22"/>
          <w:szCs w:val="22"/>
        </w:rPr>
        <w:t xml:space="preserve">convocação deverá ser realizada no prazo de 8 (oito) dias, contados da data de publicação do edital relativo à segunda convocação. </w:t>
      </w:r>
      <w:r w:rsidRPr="00350A98">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Em referida Assembleia Geral, os Titulares dos CRI deverão deliberar: </w:t>
      </w:r>
      <w:r w:rsidRPr="00350A98">
        <w:rPr>
          <w:rFonts w:ascii="Ebrima" w:hAnsi="Ebrima"/>
          <w:sz w:val="22"/>
          <w:szCs w:val="22"/>
        </w:rPr>
        <w:t>(i)</w:t>
      </w:r>
      <w:r w:rsidRPr="00350A98">
        <w:rPr>
          <w:rFonts w:ascii="Ebrima" w:hAnsi="Ebrima" w:cstheme="minorHAnsi"/>
          <w:sz w:val="22"/>
          <w:szCs w:val="22"/>
        </w:rPr>
        <w:t xml:space="preserve"> pela liquidação, total ou parcial, do Patrimônio Separado, hipótese na qual deverá ser nomeado o liquidante e as formas de liquidação; ou </w:t>
      </w:r>
      <w:r w:rsidRPr="00350A98">
        <w:rPr>
          <w:rFonts w:ascii="Ebrima" w:hAnsi="Ebrima"/>
          <w:sz w:val="22"/>
          <w:szCs w:val="22"/>
        </w:rPr>
        <w:t>(</w:t>
      </w:r>
      <w:proofErr w:type="spellStart"/>
      <w:r w:rsidRPr="00350A98">
        <w:rPr>
          <w:rFonts w:ascii="Ebrima" w:hAnsi="Ebrima"/>
          <w:sz w:val="22"/>
          <w:szCs w:val="22"/>
        </w:rPr>
        <w:t>ii</w:t>
      </w:r>
      <w:proofErr w:type="spellEnd"/>
      <w:r w:rsidRPr="00350A98">
        <w:rPr>
          <w:rFonts w:ascii="Ebrima" w:hAnsi="Ebrima"/>
          <w:sz w:val="22"/>
          <w:szCs w:val="22"/>
        </w:rPr>
        <w:t>)</w:t>
      </w:r>
      <w:r w:rsidRPr="00350A98">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350A98"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esgotar todos os recursos judiciais e extrajudiciais para a </w:t>
      </w:r>
      <w:r w:rsidRPr="00350A98">
        <w:rPr>
          <w:rFonts w:ascii="Ebrima" w:hAnsi="Ebrima" w:cstheme="minorHAnsi"/>
          <w:sz w:val="22"/>
          <w:szCs w:val="22"/>
        </w:rPr>
        <w:lastRenderedPageBreak/>
        <w:t>realização dos Créditos Imobiliários, bem como de suas respectivas garantias, caso aplicável,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ratear os recursos obtidos entre os Titulares dos CRI na proporção de CRI detidos, observado o disposto neste Termo de Securitização, e (</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A realização dos direitos dos Titulares dos CRI estará limitada aos Créditos do Patrimônio Separado, nos termos do parágrafo 3</w:t>
      </w:r>
      <w:r w:rsidRPr="00350A98">
        <w:rPr>
          <w:rFonts w:ascii="Ebrima" w:hAnsi="Ebrima" w:cstheme="minorHAnsi"/>
          <w:bCs/>
          <w:sz w:val="22"/>
          <w:szCs w:val="22"/>
          <w:vertAlign w:val="superscript"/>
        </w:rPr>
        <w:t>o</w:t>
      </w:r>
      <w:r w:rsidRPr="00350A98">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78" w:name="_Toc451888010"/>
      <w:bookmarkStart w:id="279" w:name="_Toc453263784"/>
      <w:bookmarkStart w:id="280" w:name="_Toc60945578"/>
      <w:bookmarkStart w:id="281" w:name="_Toc48127449"/>
      <w:r w:rsidRPr="00350A98">
        <w:rPr>
          <w:rFonts w:ascii="Ebrima" w:hAnsi="Ebrima" w:cstheme="minorHAnsi"/>
          <w:sz w:val="22"/>
          <w:szCs w:val="22"/>
        </w:rPr>
        <w:t xml:space="preserve">CLÁUSULA XIV – </w:t>
      </w:r>
      <w:r w:rsidRPr="00350A98">
        <w:rPr>
          <w:rFonts w:ascii="Ebrima" w:hAnsi="Ebrima" w:cstheme="minorHAnsi"/>
          <w:smallCaps/>
          <w:sz w:val="22"/>
          <w:szCs w:val="22"/>
        </w:rPr>
        <w:t>DESPESAS DO PATRIMÔNIO SEPARADO</w:t>
      </w:r>
      <w:bookmarkEnd w:id="278"/>
      <w:bookmarkEnd w:id="279"/>
      <w:bookmarkEnd w:id="280"/>
      <w:bookmarkEnd w:id="281"/>
    </w:p>
    <w:p w14:paraId="4566AE1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350A98">
        <w:rPr>
          <w:rFonts w:ascii="Ebrima" w:hAnsi="Ebrima" w:cstheme="minorHAnsi"/>
          <w:sz w:val="22"/>
          <w:szCs w:val="22"/>
          <w:u w:val="single"/>
        </w:rPr>
        <w:t>Despesas</w:t>
      </w:r>
      <w:r w:rsidRPr="00350A98">
        <w:rPr>
          <w:rFonts w:ascii="Ebrima" w:hAnsi="Ebrima" w:cstheme="minorHAnsi"/>
          <w:sz w:val="22"/>
          <w:szCs w:val="22"/>
        </w:rPr>
        <w:t xml:space="preserve">”): </w:t>
      </w:r>
    </w:p>
    <w:p w14:paraId="73C22A5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prestadores de serviços contratados para a Emissão, tais como instituição custodiante</w:t>
      </w:r>
      <w:r w:rsidR="00AE1D3B" w:rsidRPr="00350A98">
        <w:rPr>
          <w:rFonts w:ascii="Ebrima" w:hAnsi="Ebrima" w:cstheme="minorHAnsi"/>
          <w:sz w:val="22"/>
          <w:szCs w:val="22"/>
        </w:rPr>
        <w:t>, empresas de guarda</w:t>
      </w:r>
      <w:r w:rsidRPr="00350A98">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350A98">
        <w:rPr>
          <w:rFonts w:ascii="Ebrima" w:hAnsi="Ebrima" w:cstheme="minorHAnsi"/>
          <w:sz w:val="22"/>
          <w:szCs w:val="22"/>
        </w:rPr>
        <w:t>câmaras</w:t>
      </w:r>
      <w:proofErr w:type="gramEnd"/>
      <w:r w:rsidRPr="00350A98">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as despesas com gestão dos Créditos Imobiliários Totais, como aquelas incorridas com </w:t>
      </w:r>
      <w:proofErr w:type="spellStart"/>
      <w:r w:rsidRPr="00350A98">
        <w:rPr>
          <w:rFonts w:ascii="Ebrima" w:hAnsi="Ebrima" w:cstheme="minorHAnsi"/>
          <w:sz w:val="22"/>
          <w:szCs w:val="22"/>
        </w:rPr>
        <w:t>boletagem</w:t>
      </w:r>
      <w:proofErr w:type="spellEnd"/>
      <w:r w:rsidRPr="00350A98">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350A98">
        <w:rPr>
          <w:rFonts w:ascii="Ebrima" w:hAnsi="Ebrima" w:cstheme="minorHAnsi"/>
          <w:sz w:val="22"/>
          <w:szCs w:val="22"/>
        </w:rPr>
        <w:lastRenderedPageBreak/>
        <w:t>Assembleia Geral, em razão do exercício de suas funções nos termos deste Termo de Securitização;</w:t>
      </w:r>
    </w:p>
    <w:p w14:paraId="4EE38189"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com registros e movimentação perante a CVM, B3</w:t>
      </w:r>
      <w:r w:rsidR="00833E3D" w:rsidRPr="00350A98">
        <w:rPr>
          <w:rFonts w:ascii="Ebrima" w:hAnsi="Ebrima" w:cstheme="minorHAnsi"/>
          <w:sz w:val="22"/>
          <w:szCs w:val="22"/>
        </w:rPr>
        <w:t>,</w:t>
      </w:r>
      <w:r w:rsidRPr="00350A98">
        <w:rPr>
          <w:rFonts w:ascii="Ebrima" w:hAnsi="Ebrima" w:cstheme="minorHAnsi"/>
          <w:sz w:val="22"/>
          <w:szCs w:val="22"/>
        </w:rPr>
        <w:t xml:space="preserve"> Juntas Comerciais e Cartórios de Registro de Títulos e Documentos, </w:t>
      </w:r>
      <w:r w:rsidR="002744C7" w:rsidRPr="00350A98">
        <w:rPr>
          <w:rFonts w:ascii="Ebrima" w:hAnsi="Ebrima" w:cstheme="minorHAnsi"/>
          <w:sz w:val="22"/>
          <w:szCs w:val="22"/>
        </w:rPr>
        <w:t xml:space="preserve">e demais custos de liquidação, registro, negociação e custódia de operações com ativos, </w:t>
      </w:r>
      <w:r w:rsidRPr="00350A98">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Pr="00350A98"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350A98">
        <w:rPr>
          <w:rFonts w:ascii="Ebrima" w:hAnsi="Ebrima" w:cstheme="minorHAnsi"/>
          <w:sz w:val="22"/>
          <w:szCs w:val="22"/>
        </w:rPr>
        <w:t xml:space="preserve">custos e </w:t>
      </w:r>
      <w:r w:rsidR="00412131" w:rsidRPr="00350A98">
        <w:rPr>
          <w:rFonts w:ascii="Ebrima" w:hAnsi="Ebrima" w:cstheme="minorHAnsi"/>
          <w:sz w:val="22"/>
          <w:szCs w:val="22"/>
        </w:rPr>
        <w:t>despesas necessári</w:t>
      </w:r>
      <w:r w:rsidRPr="00350A98">
        <w:rPr>
          <w:rFonts w:ascii="Ebrima" w:hAnsi="Ebrima" w:cstheme="minorHAnsi"/>
          <w:sz w:val="22"/>
          <w:szCs w:val="22"/>
        </w:rPr>
        <w:t>os</w:t>
      </w:r>
      <w:r w:rsidR="00412131" w:rsidRPr="00350A98">
        <w:rPr>
          <w:rFonts w:ascii="Ebrima" w:hAnsi="Ebrima" w:cstheme="minorHAnsi"/>
          <w:sz w:val="22"/>
          <w:szCs w:val="22"/>
        </w:rPr>
        <w:t xml:space="preserve"> à realização de Assembleias Gerais, </w:t>
      </w:r>
      <w:r w:rsidRPr="00350A98">
        <w:rPr>
          <w:rFonts w:ascii="Ebrima" w:hAnsi="Ebrima" w:cstheme="minorHAnsi"/>
          <w:sz w:val="22"/>
          <w:szCs w:val="22"/>
        </w:rPr>
        <w:t>inclusive quanto à convocação, informe</w:t>
      </w:r>
      <w:proofErr w:type="gramEnd"/>
      <w:r w:rsidRPr="00350A98">
        <w:rPr>
          <w:rFonts w:ascii="Ebrima" w:hAnsi="Ebrima" w:cstheme="minorHAnsi"/>
          <w:sz w:val="22"/>
          <w:szCs w:val="22"/>
        </w:rPr>
        <w:t xml:space="preserve"> e correspondência a investidores, </w:t>
      </w:r>
      <w:r w:rsidR="00412131" w:rsidRPr="00350A98">
        <w:rPr>
          <w:rFonts w:ascii="Ebrima" w:hAnsi="Ebrima" w:cstheme="minorHAnsi"/>
          <w:sz w:val="22"/>
          <w:szCs w:val="22"/>
        </w:rPr>
        <w:t>na forma da regulamentação aplicável;</w:t>
      </w:r>
    </w:p>
    <w:p w14:paraId="5A77DDA9" w14:textId="77777777" w:rsidR="002744C7" w:rsidRPr="00350A98" w:rsidRDefault="002744C7" w:rsidP="00F97D1A">
      <w:pPr>
        <w:pStyle w:val="PargrafodaLista"/>
        <w:rPr>
          <w:rFonts w:ascii="Ebrima" w:hAnsi="Ebrima" w:cstheme="minorHAnsi"/>
          <w:sz w:val="22"/>
          <w:szCs w:val="22"/>
        </w:rPr>
      </w:pPr>
    </w:p>
    <w:p w14:paraId="437F8CB6"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350A98" w:rsidRDefault="002744C7" w:rsidP="00F97D1A">
      <w:pPr>
        <w:pStyle w:val="PargrafodaLista"/>
        <w:rPr>
          <w:rFonts w:ascii="Ebrima" w:hAnsi="Ebrima" w:cstheme="minorHAnsi"/>
          <w:sz w:val="22"/>
          <w:szCs w:val="22"/>
        </w:rPr>
      </w:pPr>
    </w:p>
    <w:p w14:paraId="0C7AC530"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eventuais prêmios de seguro ou custos com derivativos;</w:t>
      </w:r>
    </w:p>
    <w:p w14:paraId="5CEB679A" w14:textId="77777777" w:rsidR="00190E8F" w:rsidRPr="00350A98" w:rsidRDefault="00190E8F" w:rsidP="00F97D1A">
      <w:pPr>
        <w:pStyle w:val="PargrafodaLista"/>
        <w:rPr>
          <w:rFonts w:ascii="Ebrima" w:hAnsi="Ebrima" w:cstheme="minorHAnsi"/>
          <w:sz w:val="22"/>
          <w:szCs w:val="22"/>
        </w:rPr>
      </w:pPr>
    </w:p>
    <w:p w14:paraId="4DF25C61" w14:textId="77777777" w:rsidR="00190E8F" w:rsidRPr="00350A98" w:rsidRDefault="00190E8F"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4E68FF1"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quaisquer </w:t>
      </w:r>
      <w:r w:rsidR="00AE1D3B" w:rsidRPr="00350A98">
        <w:rPr>
          <w:rFonts w:ascii="Ebrima" w:hAnsi="Ebrima" w:cstheme="minorHAnsi"/>
          <w:sz w:val="22"/>
          <w:szCs w:val="22"/>
        </w:rPr>
        <w:t xml:space="preserve">taxas, impostos, </w:t>
      </w:r>
      <w:r w:rsidRPr="00350A98">
        <w:rPr>
          <w:rFonts w:ascii="Ebrima" w:hAnsi="Ebrima" w:cstheme="minorHAnsi"/>
          <w:sz w:val="22"/>
          <w:szCs w:val="22"/>
        </w:rPr>
        <w:t>tributos</w:t>
      </w:r>
      <w:r w:rsidR="00AE1D3B" w:rsidRPr="00350A98">
        <w:rPr>
          <w:rFonts w:ascii="Ebrima" w:hAnsi="Ebrima" w:cstheme="minorHAnsi"/>
          <w:sz w:val="22"/>
          <w:szCs w:val="22"/>
        </w:rPr>
        <w:t>,</w:t>
      </w:r>
      <w:r w:rsidRPr="00350A98">
        <w:rPr>
          <w:rFonts w:ascii="Ebrima" w:hAnsi="Ebrima" w:cstheme="minorHAnsi"/>
          <w:sz w:val="22"/>
          <w:szCs w:val="22"/>
        </w:rPr>
        <w:t xml:space="preserve"> encargos</w:t>
      </w:r>
      <w:r w:rsidR="00AE1D3B" w:rsidRPr="00350A98">
        <w:rPr>
          <w:rFonts w:ascii="Ebrima" w:hAnsi="Ebrima" w:cstheme="minorHAnsi"/>
          <w:sz w:val="22"/>
          <w:szCs w:val="22"/>
        </w:rPr>
        <w:t xml:space="preserve"> ou contribuições federais, estaduais, municipais ou autárquicas</w:t>
      </w:r>
      <w:r w:rsidRPr="00350A98">
        <w:rPr>
          <w:rFonts w:ascii="Ebrima" w:hAnsi="Ebrima" w:cstheme="minorHAnsi"/>
          <w:sz w:val="22"/>
          <w:szCs w:val="22"/>
        </w:rPr>
        <w:t>, presentes e futuros, que sejam imputados por lei à Emissora e/ou ao Patrimônio Separado</w:t>
      </w:r>
      <w:r w:rsidR="00AE1D3B" w:rsidRPr="00350A98">
        <w:rPr>
          <w:rFonts w:ascii="Ebrima" w:hAnsi="Ebrima" w:cstheme="minorHAnsi"/>
          <w:sz w:val="22"/>
          <w:szCs w:val="22"/>
        </w:rPr>
        <w:t>, ou que recaiam sobre os bens, direitos</w:t>
      </w:r>
      <w:r w:rsidR="00F6622C" w:rsidRPr="00350A98">
        <w:rPr>
          <w:rFonts w:ascii="Ebrima" w:hAnsi="Ebrima" w:cstheme="minorHAnsi"/>
          <w:sz w:val="22"/>
          <w:szCs w:val="22"/>
        </w:rPr>
        <w:t xml:space="preserve"> </w:t>
      </w:r>
      <w:r w:rsidR="00AE1D3B" w:rsidRPr="00350A98">
        <w:rPr>
          <w:rFonts w:ascii="Ebrima" w:hAnsi="Ebrima" w:cstheme="minorHAnsi"/>
          <w:sz w:val="22"/>
          <w:szCs w:val="22"/>
        </w:rPr>
        <w:t xml:space="preserve">e obrigações do Patrimônio Separado, </w:t>
      </w:r>
      <w:r w:rsidRPr="00350A98">
        <w:rPr>
          <w:rFonts w:ascii="Ebrima" w:hAnsi="Ebrima" w:cstheme="minorHAnsi"/>
          <w:sz w:val="22"/>
          <w:szCs w:val="22"/>
        </w:rPr>
        <w:t>e</w:t>
      </w:r>
      <w:r w:rsidR="00AE1D3B" w:rsidRPr="00350A98">
        <w:rPr>
          <w:rFonts w:ascii="Ebrima" w:hAnsi="Ebrima" w:cstheme="minorHAnsi"/>
          <w:sz w:val="22"/>
          <w:szCs w:val="22"/>
        </w:rPr>
        <w:t>/ou</w:t>
      </w:r>
      <w:r w:rsidRPr="00350A98">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350A98" w:rsidRDefault="00AE1D3B" w:rsidP="00F97D1A">
      <w:pPr>
        <w:pStyle w:val="PargrafodaLista"/>
        <w:rPr>
          <w:rFonts w:ascii="Ebrima" w:hAnsi="Ebrima" w:cstheme="minorHAnsi"/>
          <w:sz w:val="22"/>
          <w:szCs w:val="22"/>
        </w:rPr>
      </w:pPr>
    </w:p>
    <w:p w14:paraId="34AD2900" w14:textId="77777777" w:rsidR="00AE1D3B" w:rsidRPr="00350A98" w:rsidRDefault="00AE1D3B"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lastRenderedPageBreak/>
        <w:t>registro de documentos em cartório, impressão, expedição e publicação de relatórios e informações periódicas previstas na legislação e em regulamentações específicas das securitizadoras;</w:t>
      </w:r>
    </w:p>
    <w:p w14:paraId="720AC787"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quaisquer outros horários, custos e despesas previstos neste Termo de Securitização.</w:t>
      </w:r>
    </w:p>
    <w:p w14:paraId="59B107C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50A98">
        <w:rPr>
          <w:rFonts w:ascii="Ebrima" w:hAnsi="Ebrima" w:cstheme="minorHAnsi"/>
          <w:sz w:val="22"/>
          <w:szCs w:val="22"/>
        </w:rPr>
        <w:t xml:space="preserve">Em caso de Recompra </w:t>
      </w:r>
      <w:r w:rsidR="00517B57" w:rsidRPr="00350A98">
        <w:rPr>
          <w:rFonts w:ascii="Ebrima" w:hAnsi="Ebrima" w:cstheme="minorHAnsi"/>
          <w:sz w:val="22"/>
          <w:szCs w:val="22"/>
        </w:rPr>
        <w:t>Total dos Créditos Imobiliários</w:t>
      </w:r>
      <w:r w:rsidRPr="00350A98">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350A98" w:rsidRDefault="00412131" w:rsidP="00412131">
      <w:pPr>
        <w:tabs>
          <w:tab w:val="left" w:pos="1134"/>
        </w:tabs>
        <w:spacing w:line="300" w:lineRule="exact"/>
        <w:ind w:right="-2"/>
        <w:jc w:val="both"/>
        <w:rPr>
          <w:rFonts w:ascii="Ebrima" w:hAnsi="Ebrima" w:cstheme="minorHAnsi"/>
          <w:sz w:val="22"/>
          <w:szCs w:val="22"/>
        </w:rPr>
      </w:pPr>
    </w:p>
    <w:p w14:paraId="0B2C6FE8" w14:textId="1C9FAFC3" w:rsidR="00833E3D" w:rsidRPr="00350A98"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350A98">
        <w:rPr>
          <w:rFonts w:ascii="Ebrima" w:hAnsi="Ebrima" w:cstheme="minorHAnsi"/>
          <w:sz w:val="22"/>
          <w:szCs w:val="22"/>
        </w:rPr>
        <w:t xml:space="preserve"> </w:t>
      </w:r>
      <w:r w:rsidRPr="00350A98">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350A98">
        <w:rPr>
          <w:rFonts w:ascii="Ebrima" w:hAnsi="Ebrima" w:cstheme="minorHAnsi"/>
          <w:sz w:val="22"/>
          <w:szCs w:val="22"/>
        </w:rPr>
        <w:t xml:space="preserve"> </w:t>
      </w:r>
      <w:r w:rsidRPr="00350A98">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350A98"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82" w:name="_Toc451888011"/>
      <w:bookmarkStart w:id="283" w:name="_Toc453263785"/>
      <w:bookmarkStart w:id="284" w:name="_Toc60945579"/>
      <w:bookmarkStart w:id="285" w:name="_Toc48127450"/>
      <w:r w:rsidRPr="00350A98">
        <w:rPr>
          <w:rFonts w:ascii="Ebrima" w:hAnsi="Ebrima" w:cstheme="minorHAnsi"/>
          <w:sz w:val="22"/>
          <w:szCs w:val="22"/>
        </w:rPr>
        <w:t xml:space="preserve">CLÁUSULA XV – </w:t>
      </w:r>
      <w:r w:rsidRPr="00350A98">
        <w:rPr>
          <w:rFonts w:ascii="Ebrima" w:hAnsi="Ebrima" w:cstheme="minorHAnsi"/>
          <w:smallCaps/>
          <w:sz w:val="22"/>
          <w:szCs w:val="22"/>
        </w:rPr>
        <w:t>COMUNICAÇÕES E PUBLICIDADE</w:t>
      </w:r>
      <w:bookmarkEnd w:id="282"/>
      <w:bookmarkEnd w:id="283"/>
      <w:bookmarkEnd w:id="284"/>
      <w:bookmarkEnd w:id="285"/>
    </w:p>
    <w:p w14:paraId="4E29D6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350A98" w14:paraId="12B26D11" w14:textId="77777777" w:rsidTr="007B199E">
        <w:tc>
          <w:tcPr>
            <w:tcW w:w="4503" w:type="dxa"/>
          </w:tcPr>
          <w:p w14:paraId="7FE9CD02" w14:textId="77777777" w:rsidR="00412131" w:rsidRPr="00350A98" w:rsidRDefault="00412131" w:rsidP="007B199E">
            <w:pPr>
              <w:tabs>
                <w:tab w:val="left" w:pos="1134"/>
              </w:tabs>
              <w:spacing w:line="300" w:lineRule="exact"/>
              <w:ind w:right="-2"/>
              <w:jc w:val="both"/>
              <w:rPr>
                <w:rFonts w:ascii="Ebrima" w:hAnsi="Ebrima" w:cstheme="minorHAnsi"/>
                <w:iCs/>
                <w:sz w:val="22"/>
                <w:szCs w:val="22"/>
                <w:u w:val="single"/>
              </w:rPr>
            </w:pPr>
            <w:r w:rsidRPr="00350A98">
              <w:rPr>
                <w:rFonts w:ascii="Ebrima" w:hAnsi="Ebrima" w:cstheme="minorHAnsi"/>
                <w:iCs/>
                <w:sz w:val="22"/>
                <w:szCs w:val="22"/>
                <w:u w:val="single"/>
              </w:rPr>
              <w:t>Para a Emissora</w:t>
            </w:r>
            <w:r w:rsidRPr="00350A98">
              <w:rPr>
                <w:rFonts w:ascii="Ebrima" w:hAnsi="Ebrima" w:cstheme="minorHAnsi"/>
                <w:iCs/>
                <w:sz w:val="22"/>
                <w:szCs w:val="22"/>
              </w:rPr>
              <w:t>:</w:t>
            </w:r>
          </w:p>
          <w:p w14:paraId="476AD058" w14:textId="77777777" w:rsidR="00412131" w:rsidRPr="00350A98"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350A98" w:rsidRDefault="00412131" w:rsidP="007B199E">
            <w:pPr>
              <w:tabs>
                <w:tab w:val="left" w:pos="1134"/>
              </w:tabs>
              <w:spacing w:line="300" w:lineRule="exact"/>
              <w:ind w:right="-2"/>
              <w:jc w:val="both"/>
              <w:rPr>
                <w:rFonts w:ascii="Ebrima" w:hAnsi="Ebrima" w:cstheme="minorHAnsi"/>
                <w:b/>
                <w:sz w:val="22"/>
                <w:szCs w:val="22"/>
              </w:rPr>
            </w:pPr>
            <w:r w:rsidRPr="00350A98">
              <w:rPr>
                <w:rFonts w:ascii="Ebrima" w:hAnsi="Ebrima" w:cstheme="minorHAnsi"/>
                <w:b/>
                <w:sz w:val="22"/>
                <w:szCs w:val="22"/>
              </w:rPr>
              <w:t>Forte Securitizadora S.A.</w:t>
            </w:r>
          </w:p>
          <w:p w14:paraId="6F9DE948" w14:textId="57127315"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At.: Sr. </w:t>
            </w:r>
            <w:ins w:id="286" w:author="Pablo Libano Rodrigues" w:date="2021-01-11T10:44:00Z">
              <w:r w:rsidR="00487220">
                <w:rPr>
                  <w:rFonts w:ascii="Ebrima" w:hAnsi="Ebrima" w:cstheme="minorHAnsi"/>
                  <w:sz w:val="22"/>
                  <w:szCs w:val="22"/>
                </w:rPr>
                <w:t>Rodrigo Ribeiro</w:t>
              </w:r>
            </w:ins>
            <w:del w:id="287" w:author="Pablo Libano Rodrigues" w:date="2021-01-11T10:44:00Z">
              <w:r w:rsidRPr="00350A98" w:rsidDel="00487220">
                <w:rPr>
                  <w:rFonts w:ascii="Ebrima" w:hAnsi="Ebrima" w:cstheme="minorHAnsi"/>
                  <w:sz w:val="22"/>
                  <w:szCs w:val="22"/>
                </w:rPr>
                <w:delText>Marcelo Yazaki</w:delText>
              </w:r>
              <w:r w:rsidRPr="00350A98" w:rsidDel="00487220">
                <w:rPr>
                  <w:rFonts w:ascii="Ebrima" w:hAnsi="Ebrima" w:cstheme="minorHAnsi"/>
                  <w:snapToGrid w:val="0"/>
                  <w:sz w:val="22"/>
                  <w:szCs w:val="22"/>
                </w:rPr>
                <w:delText xml:space="preserve"> </w:delText>
              </w:r>
            </w:del>
          </w:p>
          <w:p w14:paraId="180B6938" w14:textId="77777777" w:rsidR="00412131" w:rsidRPr="00350A98" w:rsidRDefault="00412131" w:rsidP="007B199E">
            <w:pPr>
              <w:tabs>
                <w:tab w:val="left" w:pos="1134"/>
              </w:tabs>
              <w:spacing w:line="300" w:lineRule="exact"/>
              <w:ind w:right="1"/>
              <w:jc w:val="both"/>
              <w:rPr>
                <w:rFonts w:ascii="Ebrima" w:hAnsi="Ebrima" w:cstheme="minorHAnsi"/>
                <w:sz w:val="22"/>
                <w:szCs w:val="22"/>
              </w:rPr>
            </w:pPr>
            <w:r w:rsidRPr="00350A98">
              <w:rPr>
                <w:rFonts w:ascii="Ebrima" w:hAnsi="Ebrima" w:cstheme="minorHAnsi"/>
                <w:sz w:val="22"/>
                <w:szCs w:val="22"/>
              </w:rPr>
              <w:lastRenderedPageBreak/>
              <w:t xml:space="preserve">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 213, conj. 41, CEP 04.551-010, São Paulo – SP</w:t>
            </w:r>
          </w:p>
          <w:p w14:paraId="08D038C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Telefone: (11) 4118-0640</w:t>
            </w:r>
          </w:p>
          <w:p w14:paraId="371EDCF2" w14:textId="77777777" w:rsidR="00412131" w:rsidRPr="00350A98" w:rsidRDefault="00412131" w:rsidP="007B199E">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E-mail: gestao@fortesec.com.br</w:t>
            </w:r>
            <w:r w:rsidRPr="00350A98" w:rsidDel="003549F0">
              <w:rPr>
                <w:rFonts w:ascii="Ebrima" w:hAnsi="Ebrima" w:cstheme="minorHAnsi"/>
                <w:sz w:val="22"/>
                <w:szCs w:val="22"/>
              </w:rPr>
              <w:t xml:space="preserve"> </w:t>
            </w:r>
          </w:p>
        </w:tc>
        <w:tc>
          <w:tcPr>
            <w:tcW w:w="4961" w:type="dxa"/>
          </w:tcPr>
          <w:p w14:paraId="360F01A9" w14:textId="77777777" w:rsidR="00412131" w:rsidRPr="00350A98" w:rsidRDefault="00412131" w:rsidP="007B199E">
            <w:pPr>
              <w:tabs>
                <w:tab w:val="left" w:pos="1134"/>
              </w:tabs>
              <w:spacing w:line="300" w:lineRule="exact"/>
              <w:ind w:right="-2"/>
              <w:jc w:val="both"/>
              <w:rPr>
                <w:rFonts w:ascii="Ebrima" w:hAnsi="Ebrima" w:cstheme="minorHAnsi"/>
                <w:sz w:val="22"/>
                <w:szCs w:val="22"/>
                <w:lang w:val="it-IT"/>
              </w:rPr>
            </w:pPr>
            <w:r w:rsidRPr="00350A98">
              <w:rPr>
                <w:rFonts w:ascii="Ebrima" w:hAnsi="Ebrima" w:cstheme="minorHAnsi"/>
                <w:sz w:val="22"/>
                <w:szCs w:val="22"/>
                <w:u w:val="single"/>
                <w:lang w:val="it-IT"/>
              </w:rPr>
              <w:lastRenderedPageBreak/>
              <w:t>Para o Agente Fiduciário</w:t>
            </w:r>
            <w:r w:rsidRPr="00350A98">
              <w:rPr>
                <w:rFonts w:ascii="Ebrima" w:hAnsi="Ebrima" w:cstheme="minorHAnsi"/>
                <w:sz w:val="22"/>
                <w:szCs w:val="22"/>
                <w:lang w:val="it-IT"/>
              </w:rPr>
              <w:t>:</w:t>
            </w:r>
          </w:p>
          <w:p w14:paraId="78BF90C0"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350A98" w:rsidRDefault="00833E3D" w:rsidP="00833E3D">
            <w:pPr>
              <w:tabs>
                <w:tab w:val="left" w:pos="827"/>
                <w:tab w:val="left" w:pos="936"/>
              </w:tabs>
              <w:spacing w:line="300" w:lineRule="exact"/>
              <w:ind w:right="-2"/>
              <w:jc w:val="both"/>
              <w:rPr>
                <w:rFonts w:ascii="Ebrima" w:hAnsi="Ebrima" w:cstheme="minorHAnsi"/>
                <w:b/>
                <w:bCs/>
                <w:sz w:val="22"/>
                <w:szCs w:val="22"/>
              </w:rPr>
            </w:pPr>
            <w:r w:rsidRPr="00350A98">
              <w:rPr>
                <w:rFonts w:ascii="Ebrima" w:hAnsi="Ebrima" w:cstheme="minorHAnsi"/>
                <w:b/>
                <w:bCs/>
                <w:sz w:val="22"/>
                <w:szCs w:val="22"/>
              </w:rPr>
              <w:t>Simplific Pavarini Distribuição de Títulos e Valores Mobiliários Ltda.</w:t>
            </w:r>
          </w:p>
          <w:p w14:paraId="61C1F229" w14:textId="0E23052B"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lastRenderedPageBreak/>
              <w:t>At.: Matheus Gomes Faria / Pedro Paulo Farme d'</w:t>
            </w:r>
            <w:proofErr w:type="spellStart"/>
            <w:r w:rsidRPr="00350A98">
              <w:rPr>
                <w:rFonts w:ascii="Ebrima" w:hAnsi="Ebrima" w:cstheme="minorHAnsi"/>
                <w:sz w:val="22"/>
                <w:szCs w:val="22"/>
              </w:rPr>
              <w:t>Amoed</w:t>
            </w:r>
            <w:proofErr w:type="spellEnd"/>
            <w:r w:rsidRPr="00350A98">
              <w:rPr>
                <w:rFonts w:ascii="Ebrima" w:hAnsi="Ebrima" w:cstheme="minorHAnsi"/>
                <w:sz w:val="22"/>
                <w:szCs w:val="22"/>
              </w:rPr>
              <w:t xml:space="preserve"> Fernandes de Oliveira</w:t>
            </w:r>
          </w:p>
          <w:p w14:paraId="687401FB" w14:textId="70C49BAA"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Rua Joaquim Floriano 466, Bloco B, conj. 1401, Itaim Bibi, São Paulo, SP</w:t>
            </w:r>
          </w:p>
          <w:p w14:paraId="457CFA63" w14:textId="1F372AC8"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cstheme="minorHAnsi"/>
                <w:sz w:val="22"/>
                <w:szCs w:val="22"/>
              </w:rPr>
              <w:t>Telefone: (11) 3090-0447</w:t>
            </w:r>
          </w:p>
          <w:p w14:paraId="669E79A2" w14:textId="058D2881"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sz w:val="22"/>
                <w:szCs w:val="22"/>
              </w:rPr>
              <w:t>E-mail: spestruturacao@simplificpavarini.com.br</w:t>
            </w:r>
          </w:p>
          <w:p w14:paraId="1F080B9E" w14:textId="4B89756A" w:rsidR="00412131" w:rsidRPr="00350A98"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iCs/>
          <w:sz w:val="22"/>
          <w:szCs w:val="22"/>
        </w:rPr>
        <w:t xml:space="preserve">A </w:t>
      </w:r>
      <w:r w:rsidRPr="00350A98">
        <w:rPr>
          <w:rFonts w:ascii="Ebrima" w:hAnsi="Ebrima" w:cstheme="minorHAnsi"/>
          <w:sz w:val="22"/>
          <w:szCs w:val="22"/>
        </w:rPr>
        <w:t>mudança</w:t>
      </w:r>
      <w:r w:rsidRPr="00350A98">
        <w:rPr>
          <w:rFonts w:ascii="Ebrima" w:hAnsi="Ebrima" w:cstheme="minorHAnsi"/>
          <w:iCs/>
          <w:sz w:val="22"/>
          <w:szCs w:val="22"/>
        </w:rPr>
        <w:t>, por uma Parte, de seus dados deverá ser por ela comunicada por escrito à outra Parte</w:t>
      </w:r>
      <w:r w:rsidRPr="00350A98">
        <w:rPr>
          <w:rFonts w:ascii="Ebrima" w:hAnsi="Ebrima" w:cstheme="minorHAnsi"/>
          <w:sz w:val="22"/>
          <w:szCs w:val="22"/>
        </w:rPr>
        <w:t>.</w:t>
      </w:r>
    </w:p>
    <w:p w14:paraId="7B7536E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As informações periódicas da </w:t>
      </w:r>
      <w:r w:rsidR="00FF72B1" w:rsidRPr="00350A98">
        <w:rPr>
          <w:rFonts w:ascii="Ebrima" w:hAnsi="Ebrima" w:cstheme="minorHAnsi"/>
          <w:sz w:val="22"/>
          <w:szCs w:val="22"/>
        </w:rPr>
        <w:t xml:space="preserve">Emissão e/ou da </w:t>
      </w:r>
      <w:r w:rsidRPr="00350A98">
        <w:rPr>
          <w:rFonts w:ascii="Ebrima" w:hAnsi="Ebrima" w:cstheme="minorHAnsi"/>
          <w:sz w:val="22"/>
          <w:szCs w:val="22"/>
        </w:rPr>
        <w:t>Emissora serão disponibilizadas ao mercado e à CVM, nos prazos legais e/ou regulamentares, através do</w:t>
      </w:r>
      <w:r w:rsidR="00FF72B1" w:rsidRPr="00350A98">
        <w:rPr>
          <w:rFonts w:ascii="Ebrima" w:hAnsi="Ebrima" w:cstheme="minorHAnsi"/>
          <w:sz w:val="22"/>
          <w:szCs w:val="22"/>
        </w:rPr>
        <w:t xml:space="preserve"> sistema de envio de informações periódicas e eventuais da CVM</w:t>
      </w:r>
      <w:r w:rsidRPr="00350A98">
        <w:rPr>
          <w:rFonts w:ascii="Ebrima" w:hAnsi="Ebrima" w:cstheme="minorHAnsi"/>
          <w:sz w:val="22"/>
          <w:szCs w:val="22"/>
        </w:rPr>
        <w:t>.</w:t>
      </w:r>
    </w:p>
    <w:p w14:paraId="11408471" w14:textId="77777777" w:rsidR="00FF72B1" w:rsidRPr="00350A98"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350A98"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350A98" w:rsidRDefault="00412131" w:rsidP="00412131">
      <w:pPr>
        <w:pStyle w:val="Ttulo1"/>
        <w:spacing w:before="0" w:after="0" w:line="300" w:lineRule="exact"/>
        <w:jc w:val="both"/>
        <w:rPr>
          <w:rFonts w:ascii="Ebrima" w:hAnsi="Ebrima" w:cstheme="minorHAnsi"/>
          <w:b w:val="0"/>
          <w:sz w:val="22"/>
          <w:szCs w:val="22"/>
        </w:rPr>
      </w:pPr>
      <w:bookmarkStart w:id="288" w:name="_Toc451888012"/>
      <w:bookmarkStart w:id="289" w:name="_Toc453263786"/>
      <w:bookmarkStart w:id="290" w:name="_Toc60945580"/>
      <w:bookmarkStart w:id="291" w:name="_Toc48127451"/>
      <w:r w:rsidRPr="00350A98">
        <w:rPr>
          <w:rFonts w:ascii="Ebrima" w:hAnsi="Ebrima" w:cstheme="minorHAnsi"/>
          <w:sz w:val="22"/>
          <w:szCs w:val="22"/>
        </w:rPr>
        <w:t xml:space="preserve">CLÁUSULA XVI – </w:t>
      </w:r>
      <w:r w:rsidRPr="00350A98">
        <w:rPr>
          <w:rFonts w:ascii="Ebrima" w:hAnsi="Ebrima" w:cstheme="minorHAnsi"/>
          <w:smallCaps/>
          <w:sz w:val="22"/>
          <w:szCs w:val="22"/>
        </w:rPr>
        <w:t>TRATAMENTO TRIBUTÁRIO APLICÁVEL AOS INVESTIDORES</w:t>
      </w:r>
      <w:bookmarkEnd w:id="288"/>
      <w:bookmarkEnd w:id="289"/>
      <w:bookmarkEnd w:id="290"/>
      <w:bookmarkEnd w:id="291"/>
      <w:r w:rsidRPr="00350A98">
        <w:rPr>
          <w:rFonts w:ascii="Ebrima" w:hAnsi="Ebrima" w:cstheme="minorHAnsi"/>
          <w:smallCaps/>
          <w:sz w:val="22"/>
          <w:szCs w:val="22"/>
        </w:rPr>
        <w:t xml:space="preserve"> </w:t>
      </w:r>
    </w:p>
    <w:p w14:paraId="3427229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de Renda Pessoas Físicas e Jurídicas Residentes no Brasil</w:t>
      </w:r>
    </w:p>
    <w:p w14:paraId="6A381D20"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350A98">
        <w:rPr>
          <w:rFonts w:ascii="Ebrima" w:hAnsi="Ebrima" w:cstheme="minorHAnsi"/>
          <w:sz w:val="22"/>
          <w:szCs w:val="22"/>
        </w:rPr>
        <w:t>.</w:t>
      </w:r>
    </w:p>
    <w:p w14:paraId="00191AE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350A98">
        <w:rPr>
          <w:rFonts w:ascii="Ebrima" w:hAnsi="Ebrima" w:cstheme="minorHAnsi"/>
          <w:sz w:val="22"/>
          <w:szCs w:val="22"/>
        </w:rPr>
        <w:t>.</w:t>
      </w:r>
    </w:p>
    <w:p w14:paraId="1B5555B4"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Não obstante a isenção de retenção na fonte, os rendimentos decorrentes de investimento em CRI por essas entidades, </w:t>
      </w:r>
      <w:proofErr w:type="gramStart"/>
      <w:r w:rsidRPr="00350A98">
        <w:rPr>
          <w:rFonts w:ascii="Ebrima" w:hAnsi="Ebrima" w:cstheme="minorHAnsi"/>
          <w:sz w:val="22"/>
          <w:szCs w:val="22"/>
        </w:rPr>
        <w:t>via de regra</w:t>
      </w:r>
      <w:proofErr w:type="gramEnd"/>
      <w:r w:rsidRPr="00350A98">
        <w:rPr>
          <w:rFonts w:ascii="Ebrima" w:hAnsi="Ebrima" w:cstheme="minorHAnsi"/>
          <w:sz w:val="22"/>
          <w:szCs w:val="22"/>
        </w:rPr>
        <w:t>,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350A98">
        <w:rPr>
          <w:rFonts w:ascii="Ebrima" w:hAnsi="Ebrima" w:cstheme="minorHAnsi"/>
          <w:sz w:val="22"/>
          <w:szCs w:val="22"/>
        </w:rPr>
        <w:t>.</w:t>
      </w:r>
    </w:p>
    <w:p w14:paraId="40F3C060"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350A98"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350A98">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350A98">
        <w:rPr>
          <w:rFonts w:ascii="Ebrima" w:hAnsi="Ebrima" w:cstheme="minorHAnsi"/>
          <w:sz w:val="22"/>
          <w:szCs w:val="22"/>
        </w:rPr>
        <w:t>04.Nos</w:t>
      </w:r>
      <w:proofErr w:type="gramEnd"/>
      <w:r w:rsidRPr="00350A98">
        <w:rPr>
          <w:rFonts w:ascii="Ebrima" w:hAnsi="Ebrima" w:cstheme="minorHAnsi"/>
          <w:sz w:val="22"/>
          <w:szCs w:val="22"/>
        </w:rPr>
        <w:t xml:space="preserve"> termos do artigo 55, parágrafo único, da Instrução Normativa da Receita Federal do Brasil nº 1.585, de 31 de agosto de 2015, tal isenção abrange, ainda, o ganho de capital auferido na alienação ou cessão dos CRI</w:t>
      </w:r>
      <w:r w:rsidR="00412131" w:rsidRPr="00350A98">
        <w:rPr>
          <w:rFonts w:ascii="Ebrima" w:hAnsi="Ebrima" w:cstheme="minorHAnsi"/>
          <w:sz w:val="22"/>
          <w:szCs w:val="22"/>
        </w:rPr>
        <w:t>.</w:t>
      </w:r>
    </w:p>
    <w:p w14:paraId="330E2A8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Investidores Residentes ou Domiciliados no Exterior</w:t>
      </w:r>
    </w:p>
    <w:p w14:paraId="7C2685B3"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350A98">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350A98"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350A98"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sobre Operações Financeiras – IOF</w:t>
      </w:r>
    </w:p>
    <w:p w14:paraId="6ECAB041"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IOF/Câmbio</w:t>
      </w:r>
    </w:p>
    <w:p w14:paraId="426BC9D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IOF/Títulos</w:t>
      </w:r>
    </w:p>
    <w:p w14:paraId="5BD6DAAE"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350A98">
        <w:rPr>
          <w:rFonts w:ascii="Ebrima" w:hAnsi="Ebrima" w:cstheme="minorHAnsi"/>
          <w:b/>
          <w:sz w:val="22"/>
          <w:szCs w:val="22"/>
        </w:rPr>
        <w:t xml:space="preserve"> </w:t>
      </w:r>
    </w:p>
    <w:p w14:paraId="245F55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92" w:name="_Toc451888013"/>
      <w:bookmarkStart w:id="293" w:name="_Toc453263787"/>
      <w:bookmarkStart w:id="294" w:name="_Toc60945581"/>
      <w:bookmarkStart w:id="295" w:name="_Toc48127452"/>
      <w:r w:rsidRPr="00350A98">
        <w:rPr>
          <w:rFonts w:ascii="Ebrima" w:hAnsi="Ebrima" w:cstheme="minorHAnsi"/>
          <w:sz w:val="22"/>
          <w:szCs w:val="22"/>
        </w:rPr>
        <w:lastRenderedPageBreak/>
        <w:t xml:space="preserve">CLÁUSULA XVII – </w:t>
      </w:r>
      <w:r w:rsidRPr="00350A98">
        <w:rPr>
          <w:rFonts w:ascii="Ebrima" w:hAnsi="Ebrima" w:cstheme="minorHAnsi"/>
          <w:smallCaps/>
          <w:sz w:val="22"/>
          <w:szCs w:val="22"/>
        </w:rPr>
        <w:t>FATORES DE RISCO</w:t>
      </w:r>
      <w:bookmarkEnd w:id="292"/>
      <w:bookmarkEnd w:id="293"/>
      <w:bookmarkEnd w:id="294"/>
      <w:bookmarkEnd w:id="295"/>
      <w:r w:rsidRPr="00350A98">
        <w:rPr>
          <w:rFonts w:ascii="Ebrima" w:hAnsi="Ebrima" w:cstheme="minorHAnsi"/>
          <w:smallCaps/>
          <w:sz w:val="22"/>
          <w:szCs w:val="22"/>
        </w:rPr>
        <w:t xml:space="preserve"> </w:t>
      </w:r>
    </w:p>
    <w:p w14:paraId="4291B4BE" w14:textId="77777777" w:rsidR="0090607A" w:rsidRPr="00350A98"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350A98"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350A98">
        <w:rPr>
          <w:rFonts w:ascii="Ebrima" w:hAnsi="Ebrima" w:cstheme="minorHAnsi"/>
          <w:color w:val="000000"/>
          <w:sz w:val="22"/>
          <w:szCs w:val="22"/>
        </w:rPr>
        <w:t>17.1.</w:t>
      </w:r>
      <w:r w:rsidRPr="00350A98">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350A98"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Direitos dos Credores da Emissora</w:t>
      </w:r>
      <w:r w:rsidRPr="00350A98">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350A98">
        <w:rPr>
          <w:rFonts w:ascii="Ebrima" w:hAnsi="Ebrima" w:cstheme="minorHAnsi"/>
          <w:color w:val="000000"/>
          <w:sz w:val="22"/>
          <w:szCs w:val="22"/>
        </w:rPr>
        <w:t>, de 24 de agosto de 2001</w:t>
      </w:r>
      <w:r w:rsidRPr="00350A98">
        <w:rPr>
          <w:rFonts w:ascii="Ebrima" w:hAnsi="Ebrima" w:cstheme="minorHAnsi"/>
          <w:sz w:val="22"/>
          <w:szCs w:val="22"/>
        </w:rPr>
        <w:t>.</w:t>
      </w:r>
      <w:r w:rsidRPr="00350A98">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color w:val="000000"/>
          <w:sz w:val="22"/>
          <w:szCs w:val="22"/>
        </w:rPr>
        <w:t xml:space="preserve">Por força da norma acima citada, 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em caso de falência. Nesta hipótese, é possível que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da não realização da carteira de </w:t>
      </w:r>
      <w:r w:rsidR="00E01B3E" w:rsidRPr="00350A98">
        <w:rPr>
          <w:rFonts w:ascii="Ebrima" w:hAnsi="Ebrima" w:cstheme="minorHAnsi"/>
          <w:sz w:val="22"/>
          <w:szCs w:val="22"/>
          <w:u w:val="single"/>
        </w:rPr>
        <w:t>Créditos Imobiliários</w:t>
      </w:r>
      <w:r w:rsidRPr="00350A98">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w:t>
      </w:r>
      <w:r w:rsidRPr="00350A98">
        <w:rPr>
          <w:rFonts w:ascii="Ebrima" w:hAnsi="Ebrima" w:cstheme="minorHAnsi"/>
          <w:sz w:val="22"/>
          <w:szCs w:val="22"/>
        </w:rPr>
        <w:lastRenderedPageBreak/>
        <w:t>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Pagamento Condicionado e Descontinuidade</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As </w:t>
      </w:r>
      <w:r w:rsidRPr="00350A98">
        <w:rPr>
          <w:rFonts w:ascii="Ebrima" w:hAnsi="Ebrima" w:cstheme="minorHAnsi"/>
          <w:sz w:val="22"/>
          <w:szCs w:val="22"/>
        </w:rPr>
        <w:t xml:space="preserve">fontes de recursos da Emissora para fins de pagamento aos </w:t>
      </w:r>
      <w:r w:rsidR="00780A97" w:rsidRPr="00350A98">
        <w:rPr>
          <w:rFonts w:ascii="Ebrima" w:hAnsi="Ebrima" w:cstheme="minorHAnsi"/>
          <w:sz w:val="22"/>
          <w:szCs w:val="22"/>
        </w:rPr>
        <w:t xml:space="preserve">Investidores </w:t>
      </w:r>
      <w:r w:rsidRPr="00350A98">
        <w:rPr>
          <w:rFonts w:ascii="Ebrima" w:hAnsi="Ebrima" w:cstheme="minorHAnsi"/>
          <w:sz w:val="22"/>
          <w:szCs w:val="22"/>
        </w:rPr>
        <w:t>decorrem direta ou indiretamente: (i) dos pagamentos dos Créditos Imobiliários;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350A98">
        <w:rPr>
          <w:rFonts w:ascii="Ebrima" w:hAnsi="Ebrima" w:cstheme="minorHAnsi"/>
          <w:sz w:val="22"/>
          <w:szCs w:val="22"/>
        </w:rPr>
        <w:t>.</w:t>
      </w:r>
    </w:p>
    <w:p w14:paraId="79CDD5A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F18A847" w14:textId="77777777" w:rsidR="006373B6" w:rsidRPr="00350A98"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Falência, recuperação judicial ou extrajudicial da Emissora</w:t>
      </w:r>
      <w:r w:rsidRPr="00350A98">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350A98" w:rsidRDefault="006373B6" w:rsidP="009276FF">
      <w:pPr>
        <w:pStyle w:val="PargrafodaLista"/>
        <w:rPr>
          <w:rFonts w:ascii="Ebrima" w:hAnsi="Ebrima" w:cstheme="minorHAnsi"/>
          <w:sz w:val="22"/>
          <w:szCs w:val="22"/>
          <w:u w:val="single"/>
        </w:rPr>
      </w:pPr>
    </w:p>
    <w:p w14:paraId="6889570E" w14:textId="11F1241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Financeiros</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Há </w:t>
      </w:r>
      <w:r w:rsidRPr="00350A98">
        <w:rPr>
          <w:rFonts w:ascii="Ebrima" w:hAnsi="Ebrima" w:cstheme="minorHAnsi"/>
          <w:sz w:val="22"/>
          <w:szCs w:val="22"/>
        </w:rPr>
        <w:t>três espécies de riscos financeiros geralmente identificados em operações de securitização no mercado brasileiro: (i) riscos decorrentes de possíveis descompassos entre as taxas de remuneração de ativos e passivos;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risco de insuficiência de garantia por acúmulo de atrasos ou perdas;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risco de falta de liquidez</w:t>
      </w:r>
      <w:r w:rsidR="001F3B8D" w:rsidRPr="00350A98">
        <w:rPr>
          <w:rFonts w:ascii="Ebrima" w:hAnsi="Ebrima" w:cstheme="minorHAnsi"/>
          <w:sz w:val="22"/>
          <w:szCs w:val="22"/>
        </w:rPr>
        <w:t>.</w:t>
      </w:r>
    </w:p>
    <w:p w14:paraId="77DD9EB5"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Tributário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Este </w:t>
      </w:r>
      <w:r w:rsidRPr="00350A98">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350A98">
        <w:rPr>
          <w:rFonts w:ascii="Ebrima" w:hAnsi="Ebrima" w:cstheme="minorHAnsi"/>
          <w:sz w:val="22"/>
          <w:szCs w:val="22"/>
        </w:rPr>
        <w:t>.</w:t>
      </w:r>
    </w:p>
    <w:p w14:paraId="07009C9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3E30905" w14:textId="01254EC4" w:rsidR="006D2FF2" w:rsidRPr="00350A98"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Risco de Performance do Empreendimento Imobiliário</w:t>
      </w:r>
      <w:r w:rsidRPr="00350A98">
        <w:rPr>
          <w:rFonts w:ascii="Ebrima" w:hAnsi="Ebrima" w:cstheme="minorHAnsi"/>
          <w:sz w:val="22"/>
          <w:szCs w:val="22"/>
        </w:rPr>
        <w:t>: O</w:t>
      </w:r>
      <w:r w:rsidR="00D93E48" w:rsidRPr="00350A98">
        <w:rPr>
          <w:rFonts w:ascii="Ebrima" w:hAnsi="Ebrima" w:cstheme="minorHAnsi"/>
          <w:sz w:val="22"/>
          <w:szCs w:val="22"/>
        </w:rPr>
        <w:t>s</w:t>
      </w:r>
      <w:r w:rsidRPr="00350A98">
        <w:rPr>
          <w:rFonts w:ascii="Ebrima" w:hAnsi="Ebrima" w:cstheme="minorHAnsi"/>
          <w:sz w:val="22"/>
          <w:szCs w:val="22"/>
        </w:rPr>
        <w:t xml:space="preserve"> Empreendimento</w:t>
      </w:r>
      <w:r w:rsidR="00D93E48" w:rsidRPr="00350A98">
        <w:rPr>
          <w:rFonts w:ascii="Ebrima" w:hAnsi="Ebrima" w:cstheme="minorHAnsi"/>
          <w:sz w:val="22"/>
          <w:szCs w:val="22"/>
        </w:rPr>
        <w:t>s</w:t>
      </w:r>
      <w:r w:rsidRPr="00350A98">
        <w:rPr>
          <w:rFonts w:ascii="Ebrima" w:hAnsi="Ebrima" w:cstheme="minorHAnsi"/>
          <w:sz w:val="22"/>
          <w:szCs w:val="22"/>
        </w:rPr>
        <w:t xml:space="preserve"> Imobiliário</w:t>
      </w:r>
      <w:r w:rsidR="00D93E48" w:rsidRPr="00350A98">
        <w:rPr>
          <w:rFonts w:ascii="Ebrima" w:hAnsi="Ebrima" w:cstheme="minorHAnsi"/>
          <w:sz w:val="22"/>
          <w:szCs w:val="22"/>
        </w:rPr>
        <w:t>s</w:t>
      </w:r>
      <w:r w:rsidRPr="00350A98">
        <w:rPr>
          <w:rFonts w:ascii="Ebrima" w:hAnsi="Ebrima" w:cstheme="minorHAnsi"/>
          <w:sz w:val="22"/>
          <w:szCs w:val="22"/>
        </w:rPr>
        <w:t xml:space="preserve"> encontra</w:t>
      </w:r>
      <w:r w:rsidR="00D93E48" w:rsidRPr="00350A98">
        <w:rPr>
          <w:rFonts w:ascii="Ebrima" w:hAnsi="Ebrima" w:cstheme="minorHAnsi"/>
          <w:sz w:val="22"/>
          <w:szCs w:val="22"/>
        </w:rPr>
        <w:t>m</w:t>
      </w:r>
      <w:r w:rsidRPr="00350A98">
        <w:rPr>
          <w:rFonts w:ascii="Ebrima" w:hAnsi="Ebrima" w:cstheme="minorHAnsi"/>
          <w:sz w:val="22"/>
          <w:szCs w:val="22"/>
        </w:rPr>
        <w:t xml:space="preserve">-se em fase </w:t>
      </w:r>
      <w:r w:rsidR="00C167DF" w:rsidRPr="00350A98">
        <w:rPr>
          <w:rFonts w:ascii="Ebrima" w:hAnsi="Ebrima" w:cstheme="minorHAnsi"/>
          <w:sz w:val="22"/>
          <w:szCs w:val="22"/>
        </w:rPr>
        <w:t xml:space="preserve">de </w:t>
      </w:r>
      <w:r w:rsidRPr="00350A98">
        <w:rPr>
          <w:rFonts w:ascii="Ebrima" w:hAnsi="Ebrima" w:cstheme="minorHAnsi"/>
          <w:sz w:val="22"/>
          <w:szCs w:val="22"/>
        </w:rPr>
        <w:t>construção, sendo que, em caso de paralisação</w:t>
      </w:r>
      <w:r w:rsidR="00082884" w:rsidRPr="00350A98">
        <w:rPr>
          <w:rFonts w:ascii="Ebrima" w:hAnsi="Ebrima" w:cstheme="minorHAnsi"/>
          <w:sz w:val="22"/>
          <w:szCs w:val="22"/>
        </w:rPr>
        <w:t>,</w:t>
      </w:r>
      <w:r w:rsidRPr="00350A98">
        <w:rPr>
          <w:rFonts w:ascii="Ebrima" w:hAnsi="Ebrima" w:cstheme="minorHAnsi"/>
          <w:sz w:val="22"/>
          <w:szCs w:val="22"/>
        </w:rPr>
        <w:t xml:space="preserve"> interrupção </w:t>
      </w:r>
      <w:r w:rsidR="00082884" w:rsidRPr="00350A98">
        <w:rPr>
          <w:rFonts w:ascii="Ebrima" w:hAnsi="Ebrima" w:cstheme="minorHAnsi"/>
          <w:sz w:val="22"/>
          <w:szCs w:val="22"/>
        </w:rPr>
        <w:t xml:space="preserve">ou não conclusão </w:t>
      </w:r>
      <w:r w:rsidRPr="00350A98">
        <w:rPr>
          <w:rFonts w:ascii="Ebrima" w:hAnsi="Ebrima" w:cstheme="minorHAnsi"/>
          <w:sz w:val="22"/>
          <w:szCs w:val="22"/>
        </w:rPr>
        <w:t xml:space="preserve">da obra, os adquirentes </w:t>
      </w:r>
      <w:r w:rsidR="00D93E48" w:rsidRPr="00350A98">
        <w:rPr>
          <w:rFonts w:ascii="Ebrima" w:hAnsi="Ebrima" w:cstheme="minorHAnsi"/>
          <w:sz w:val="22"/>
          <w:szCs w:val="22"/>
        </w:rPr>
        <w:t xml:space="preserve">das </w:t>
      </w:r>
      <w:proofErr w:type="gramStart"/>
      <w:r w:rsidR="00D93E48" w:rsidRPr="00350A98">
        <w:rPr>
          <w:rFonts w:ascii="Ebrima" w:hAnsi="Ebrima" w:cstheme="minorHAnsi"/>
          <w:sz w:val="22"/>
          <w:szCs w:val="22"/>
        </w:rPr>
        <w:t>Unidades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 </w:t>
      </w:r>
      <w:r w:rsidRPr="00350A98">
        <w:rPr>
          <w:rFonts w:ascii="Ebrima" w:hAnsi="Ebrima" w:cstheme="minorHAnsi"/>
          <w:sz w:val="22"/>
          <w:szCs w:val="22"/>
        </w:rPr>
        <w:t>poderão</w:t>
      </w:r>
      <w:proofErr w:type="gramEnd"/>
      <w:r w:rsidRPr="00350A98">
        <w:rPr>
          <w:rFonts w:ascii="Ebrima" w:hAnsi="Ebrima" w:cstheme="minorHAnsi"/>
          <w:sz w:val="22"/>
          <w:szCs w:val="22"/>
        </w:rPr>
        <w:t>, nos termos do Contrato Imobiliário ou mediante ação judicial própria, interromper o pagamento dos Créditos Imobiliários</w:t>
      </w:r>
      <w:r w:rsidR="00D93E48" w:rsidRPr="00350A98">
        <w:rPr>
          <w:rFonts w:ascii="Ebrima" w:hAnsi="Ebrima" w:cstheme="minorHAnsi"/>
          <w:sz w:val="22"/>
          <w:szCs w:val="22"/>
        </w:rPr>
        <w:t xml:space="preserve"> Unidades</w:t>
      </w:r>
      <w:r w:rsidR="00082884" w:rsidRPr="00350A98">
        <w:rPr>
          <w:rFonts w:ascii="Ebrima" w:hAnsi="Ebrima" w:cstheme="minorHAnsi"/>
          <w:sz w:val="22"/>
          <w:szCs w:val="22"/>
        </w:rPr>
        <w:t xml:space="preserve"> ou requerer sua rescisão</w:t>
      </w:r>
      <w:r w:rsidRPr="00350A98">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350A98" w:rsidRDefault="006D2FF2" w:rsidP="009276FF">
      <w:pPr>
        <w:pStyle w:val="PargrafodaLista"/>
        <w:rPr>
          <w:rFonts w:ascii="Ebrima" w:hAnsi="Ebrima" w:cstheme="minorHAnsi"/>
          <w:sz w:val="22"/>
          <w:szCs w:val="22"/>
          <w:u w:val="single"/>
        </w:rPr>
      </w:pPr>
    </w:p>
    <w:p w14:paraId="121C5730" w14:textId="6A770A92" w:rsidR="00E01B3E" w:rsidRPr="00350A98"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Riscos Ambientais</w:t>
      </w:r>
      <w:r w:rsidRPr="00350A98">
        <w:rPr>
          <w:rFonts w:ascii="Ebrima" w:hAnsi="Ebrima" w:cstheme="minorHAnsi"/>
          <w:sz w:val="22"/>
          <w:szCs w:val="22"/>
        </w:rPr>
        <w:t>: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pode</w:t>
      </w:r>
      <w:r w:rsidR="00BD2C3E" w:rsidRPr="00350A98">
        <w:rPr>
          <w:rFonts w:ascii="Ebrima" w:hAnsi="Ebrima" w:cstheme="minorHAnsi"/>
          <w:sz w:val="22"/>
          <w:szCs w:val="22"/>
        </w:rPr>
        <w:t>m</w:t>
      </w:r>
      <w:r w:rsidRPr="00350A98">
        <w:rPr>
          <w:rFonts w:ascii="Ebrima" w:hAnsi="Ebrima" w:cstheme="minorHAnsi"/>
          <w:sz w:val="22"/>
          <w:szCs w:val="22"/>
        </w:rPr>
        <w:t xml:space="preserve"> sujeitar </w:t>
      </w:r>
      <w:r w:rsidR="0077575A" w:rsidRPr="00350A98">
        <w:rPr>
          <w:rFonts w:ascii="Ebrima" w:hAnsi="Ebrima" w:cstheme="minorHAnsi"/>
          <w:sz w:val="22"/>
          <w:szCs w:val="22"/>
        </w:rPr>
        <w:t xml:space="preserve">as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a obrigações ambientais</w:t>
      </w:r>
      <w:r w:rsidR="003D7EC8" w:rsidRPr="00350A98">
        <w:rPr>
          <w:rFonts w:ascii="Ebrima" w:hAnsi="Ebrima" w:cstheme="minorHAnsi"/>
          <w:sz w:val="22"/>
          <w:szCs w:val="22"/>
        </w:rPr>
        <w:t>:</w:t>
      </w:r>
      <w:r w:rsidRPr="00350A98">
        <w:rPr>
          <w:rFonts w:ascii="Ebrima" w:hAnsi="Ebrima" w:cstheme="minorHAnsi"/>
          <w:sz w:val="22"/>
          <w:szCs w:val="22"/>
        </w:rPr>
        <w:t xml:space="preserve"> As despesas operacionais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350A98">
        <w:rPr>
          <w:rFonts w:ascii="Ebrima" w:hAnsi="Ebrima" w:cstheme="minorHAnsi"/>
          <w:sz w:val="22"/>
          <w:szCs w:val="22"/>
        </w:rPr>
        <w:t>s</w:t>
      </w:r>
      <w:r w:rsidRPr="00350A98">
        <w:rPr>
          <w:rFonts w:ascii="Ebrima" w:hAnsi="Ebrima" w:cstheme="minorHAnsi"/>
          <w:sz w:val="22"/>
          <w:szCs w:val="22"/>
        </w:rPr>
        <w:t xml:space="preserv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ser responsabilizada</w:t>
      </w:r>
      <w:r w:rsidR="0077575A" w:rsidRPr="00350A98">
        <w:rPr>
          <w:rFonts w:ascii="Ebrima" w:hAnsi="Ebrima" w:cstheme="minorHAnsi"/>
          <w:sz w:val="22"/>
          <w:szCs w:val="22"/>
        </w:rPr>
        <w:t>s</w:t>
      </w:r>
      <w:r w:rsidRPr="00350A98">
        <w:rPr>
          <w:rFonts w:ascii="Ebrima" w:hAnsi="Ebrima" w:cstheme="minorHAnsi"/>
          <w:sz w:val="22"/>
          <w:szCs w:val="22"/>
        </w:rPr>
        <w:t xml:space="preserve"> pela remoção ou tratamento de substâncias nocivas ou tóxicas, inclusive por todos os custos envolvidos.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w:t>
      </w:r>
      <w:r w:rsidRPr="00350A98">
        <w:rPr>
          <w:rFonts w:ascii="Ebrima" w:hAnsi="Ebrima" w:cstheme="minorHAnsi"/>
          <w:sz w:val="22"/>
          <w:szCs w:val="22"/>
        </w:rPr>
        <w:lastRenderedPageBreak/>
        <w:t>pode</w:t>
      </w:r>
      <w:r w:rsidR="0077575A" w:rsidRPr="00350A98">
        <w:rPr>
          <w:rFonts w:ascii="Ebrima" w:hAnsi="Ebrima" w:cstheme="minorHAnsi"/>
          <w:sz w:val="22"/>
          <w:szCs w:val="22"/>
        </w:rPr>
        <w:t>m</w:t>
      </w:r>
      <w:r w:rsidRPr="00350A98">
        <w:rPr>
          <w:rFonts w:ascii="Ebrima" w:hAnsi="Ebrima" w:cstheme="minorHAnsi"/>
          <w:sz w:val="22"/>
          <w:szCs w:val="22"/>
        </w:rPr>
        <w:t>, também, ser considerada</w:t>
      </w:r>
      <w:r w:rsidR="0077575A" w:rsidRPr="00350A98">
        <w:rPr>
          <w:rFonts w:ascii="Ebrima" w:hAnsi="Ebrima" w:cstheme="minorHAnsi"/>
          <w:sz w:val="22"/>
          <w:szCs w:val="22"/>
        </w:rPr>
        <w:t>s</w:t>
      </w:r>
      <w:r w:rsidRPr="00350A98">
        <w:rPr>
          <w:rFonts w:ascii="Ebrima" w:hAnsi="Ebrima" w:cstheme="minorHAnsi"/>
          <w:sz w:val="22"/>
          <w:szCs w:val="22"/>
        </w:rPr>
        <w:t xml:space="preserve"> responsáve</w:t>
      </w:r>
      <w:r w:rsidR="0077575A" w:rsidRPr="00350A98">
        <w:rPr>
          <w:rFonts w:ascii="Ebrima" w:hAnsi="Ebrima" w:cstheme="minorHAnsi"/>
          <w:sz w:val="22"/>
          <w:szCs w:val="22"/>
        </w:rPr>
        <w:t>is</w:t>
      </w:r>
      <w:r w:rsidRPr="00350A98">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w:t>
      </w:r>
    </w:p>
    <w:p w14:paraId="15885C4F" w14:textId="77777777" w:rsidR="006373B6" w:rsidRPr="00350A98" w:rsidRDefault="006373B6" w:rsidP="009276FF">
      <w:pPr>
        <w:spacing w:line="300" w:lineRule="exact"/>
        <w:jc w:val="both"/>
        <w:rPr>
          <w:rFonts w:ascii="Ebrima" w:hAnsi="Ebrima" w:cstheme="minorHAnsi"/>
          <w:sz w:val="22"/>
          <w:szCs w:val="22"/>
          <w:u w:val="single"/>
        </w:rPr>
      </w:pPr>
    </w:p>
    <w:p w14:paraId="3D851664" w14:textId="0AA84B8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Amortização Extraordinária ou Resgate Antecipado</w:t>
      </w:r>
      <w:r w:rsidRPr="00350A98">
        <w:rPr>
          <w:rFonts w:ascii="Ebrima" w:hAnsi="Ebrima" w:cstheme="minorHAnsi"/>
          <w:sz w:val="22"/>
          <w:szCs w:val="22"/>
        </w:rPr>
        <w:t xml:space="preserve">: os CRI estarão sujeitos, na forma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350A98">
        <w:rPr>
          <w:rFonts w:ascii="Ebrima" w:hAnsi="Ebrima" w:cstheme="minorHAnsi"/>
          <w:sz w:val="22"/>
          <w:szCs w:val="22"/>
        </w:rPr>
        <w:t>re-investimento</w:t>
      </w:r>
      <w:proofErr w:type="spellEnd"/>
      <w:r w:rsidRPr="00350A98">
        <w:rPr>
          <w:rFonts w:ascii="Ebrima" w:hAnsi="Ebrima" w:cstheme="minorHAnsi"/>
          <w:sz w:val="22"/>
          <w:szCs w:val="22"/>
        </w:rPr>
        <w:t xml:space="preserve">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à mesma taxa estabelecida como remuneração dos CRI</w:t>
      </w:r>
      <w:r w:rsidR="001F3B8D" w:rsidRPr="00350A98">
        <w:rPr>
          <w:rFonts w:ascii="Ebrima" w:hAnsi="Ebrima" w:cstheme="minorHAnsi"/>
          <w:sz w:val="22"/>
          <w:szCs w:val="22"/>
        </w:rPr>
        <w:t>.</w:t>
      </w:r>
    </w:p>
    <w:p w14:paraId="35B8CEA0"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Integralização dos CRI com Ágio</w:t>
      </w:r>
      <w:r w:rsidRPr="00350A98">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350A98">
        <w:rPr>
          <w:rFonts w:ascii="Ebrima" w:hAnsi="Ebrima" w:cstheme="minorHAnsi"/>
          <w:sz w:val="22"/>
          <w:szCs w:val="22"/>
        </w:rPr>
        <w:t>Investidores</w:t>
      </w:r>
      <w:r w:rsidR="001F3B8D" w:rsidRPr="00350A98">
        <w:rPr>
          <w:rFonts w:ascii="Ebrima" w:hAnsi="Ebrima" w:cstheme="minorHAnsi"/>
          <w:sz w:val="22"/>
          <w:szCs w:val="22"/>
        </w:rPr>
        <w:t>.</w:t>
      </w:r>
    </w:p>
    <w:p w14:paraId="3B5145B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ECC970" w14:textId="56F43DFF"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Estrutura</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6" w:name="_DV_M242"/>
      <w:bookmarkEnd w:id="296"/>
      <w:r w:rsidRPr="00350A98">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350A98">
        <w:rPr>
          <w:rFonts w:ascii="Ebrima" w:hAnsi="Ebrima" w:cstheme="minorHAnsi"/>
          <w:i/>
          <w:iCs/>
          <w:sz w:val="22"/>
          <w:szCs w:val="22"/>
        </w:rPr>
        <w:t>stress</w:t>
      </w:r>
      <w:r w:rsidRPr="00350A98">
        <w:rPr>
          <w:rFonts w:ascii="Ebrima" w:hAnsi="Ebrima" w:cstheme="minorHAnsi"/>
          <w:sz w:val="22"/>
          <w:szCs w:val="22"/>
        </w:rPr>
        <w:t xml:space="preserve">, poderá haver perdas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em razão do dispêndio de tempo e recursos para eficácia do arcabouço contratual</w:t>
      </w:r>
      <w:r w:rsidR="001F3B8D" w:rsidRPr="00350A98">
        <w:rPr>
          <w:rFonts w:ascii="Ebrima" w:hAnsi="Ebrima" w:cstheme="minorHAnsi"/>
          <w:sz w:val="22"/>
          <w:szCs w:val="22"/>
        </w:rPr>
        <w:t>.</w:t>
      </w:r>
    </w:p>
    <w:p w14:paraId="77BE8BA4" w14:textId="77777777" w:rsidR="00325A86" w:rsidRPr="00350A98" w:rsidRDefault="00325A86" w:rsidP="009276FF">
      <w:pPr>
        <w:pStyle w:val="PargrafodaLista"/>
        <w:rPr>
          <w:rFonts w:ascii="Ebrima" w:hAnsi="Ebrima" w:cstheme="minorHAnsi"/>
          <w:sz w:val="22"/>
          <w:szCs w:val="22"/>
        </w:rPr>
      </w:pPr>
    </w:p>
    <w:p w14:paraId="07FFB48F" w14:textId="7F8AE815" w:rsidR="00325A86" w:rsidRPr="00350A98"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do objeto social da</w:t>
      </w:r>
      <w:r w:rsidR="0077575A" w:rsidRPr="00350A98">
        <w:rPr>
          <w:rFonts w:ascii="Ebrima" w:hAnsi="Ebrima" w:cstheme="minorHAnsi"/>
          <w:sz w:val="22"/>
          <w:szCs w:val="22"/>
          <w:u w:val="single"/>
        </w:rPr>
        <w:t xml:space="preserve">s </w:t>
      </w:r>
      <w:r w:rsidR="0077575A" w:rsidRPr="00350A98">
        <w:rPr>
          <w:rFonts w:ascii="Ebrima" w:hAnsi="Ebrima"/>
          <w:sz w:val="22"/>
          <w:szCs w:val="22"/>
          <w:u w:val="single"/>
        </w:rPr>
        <w:t xml:space="preserve">Cedentes </w:t>
      </w:r>
      <w:r w:rsidR="005B5030" w:rsidRPr="00350A98">
        <w:rPr>
          <w:rFonts w:ascii="Ebrima" w:hAnsi="Ebrima"/>
          <w:sz w:val="22"/>
          <w:szCs w:val="22"/>
          <w:u w:val="single"/>
        </w:rPr>
        <w:t>Unidades e Emitente</w:t>
      </w:r>
      <w:r w:rsidRPr="00350A98">
        <w:rPr>
          <w:rFonts w:ascii="Ebrima" w:hAnsi="Ebrima" w:cstheme="minorHAnsi"/>
          <w:sz w:val="22"/>
          <w:szCs w:val="22"/>
        </w:rPr>
        <w:t>: O objeto social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é amplo e engloba outras atividades que não apenas o desenvolvimento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sidRPr="00350A98">
        <w:rPr>
          <w:rFonts w:ascii="Ebrima" w:hAnsi="Ebrima" w:cstheme="minorHAnsi"/>
          <w:sz w:val="22"/>
          <w:szCs w:val="22"/>
        </w:rPr>
        <w:t>s</w:t>
      </w:r>
      <w:r w:rsidRPr="00350A98">
        <w:rPr>
          <w:rFonts w:ascii="Ebrima" w:hAnsi="Ebrima" w:cstheme="minorHAnsi"/>
          <w:sz w:val="22"/>
          <w:szCs w:val="22"/>
        </w:rPr>
        <w:t xml:space="preserve"> Empreendimento</w:t>
      </w:r>
      <w:r w:rsidR="0077575A" w:rsidRPr="00350A98">
        <w:rPr>
          <w:rFonts w:ascii="Ebrima" w:hAnsi="Ebrima" w:cstheme="minorHAnsi"/>
          <w:sz w:val="22"/>
          <w:szCs w:val="22"/>
        </w:rPr>
        <w:t>s</w:t>
      </w:r>
      <w:r w:rsidRPr="00350A98">
        <w:rPr>
          <w:rFonts w:ascii="Ebrima" w:hAnsi="Ebrima" w:cstheme="minorHAnsi"/>
          <w:sz w:val="22"/>
          <w:szCs w:val="22"/>
        </w:rPr>
        <w:t xml:space="preserve"> Imobiliário</w:t>
      </w:r>
      <w:r w:rsidR="0077575A" w:rsidRPr="00350A98">
        <w:rPr>
          <w:rFonts w:ascii="Ebrima" w:hAnsi="Ebrima" w:cstheme="minorHAnsi"/>
          <w:sz w:val="22"/>
          <w:szCs w:val="22"/>
        </w:rPr>
        <w:t>s</w:t>
      </w:r>
      <w:r w:rsidRPr="00350A98">
        <w:rPr>
          <w:rFonts w:ascii="Ebrima" w:hAnsi="Ebrima" w:cstheme="minorHAnsi"/>
          <w:sz w:val="22"/>
          <w:szCs w:val="22"/>
        </w:rPr>
        <w:t xml:space="preserve">, cumprir as obrigações assumidas nos Documentos da Operação ou honrar com a Coobrigação, o que pode prejudicar os </w:t>
      </w:r>
      <w:r w:rsidR="00780A97" w:rsidRPr="00350A98">
        <w:rPr>
          <w:rFonts w:ascii="Ebrima" w:hAnsi="Ebrima" w:cstheme="minorHAnsi"/>
          <w:sz w:val="22"/>
          <w:szCs w:val="22"/>
        </w:rPr>
        <w:t xml:space="preserve">Investidores </w:t>
      </w:r>
      <w:r w:rsidRPr="00350A98">
        <w:rPr>
          <w:rFonts w:ascii="Ebrima" w:hAnsi="Ebrima" w:cstheme="minorHAnsi"/>
          <w:sz w:val="22"/>
          <w:szCs w:val="22"/>
        </w:rPr>
        <w:t>dos CRI.</w:t>
      </w:r>
    </w:p>
    <w:p w14:paraId="11F8918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098F349" w14:textId="51B49D65" w:rsidR="00F20121"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inexistência de garantia real sobre o Imóve</w:t>
      </w:r>
      <w:r w:rsidR="0077575A" w:rsidRPr="00350A98">
        <w:rPr>
          <w:rFonts w:ascii="Ebrima" w:hAnsi="Ebrima" w:cstheme="minorHAnsi"/>
          <w:sz w:val="22"/>
          <w:szCs w:val="22"/>
          <w:u w:val="single"/>
        </w:rPr>
        <w:t>is</w:t>
      </w:r>
      <w:r w:rsidRPr="00350A98">
        <w:rPr>
          <w:rFonts w:ascii="Ebrima" w:hAnsi="Ebrima" w:cstheme="minorHAnsi"/>
          <w:sz w:val="22"/>
          <w:szCs w:val="22"/>
          <w:u w:val="single"/>
        </w:rPr>
        <w:t xml:space="preserve"> e/ou </w:t>
      </w:r>
      <w:r w:rsidR="005B5030" w:rsidRPr="00350A98">
        <w:rPr>
          <w:rFonts w:ascii="Ebrima" w:hAnsi="Ebrima" w:cstheme="minorHAnsi"/>
          <w:sz w:val="22"/>
          <w:szCs w:val="22"/>
          <w:u w:val="single"/>
        </w:rPr>
        <w:t>as Unidades</w:t>
      </w:r>
      <w:r w:rsidRPr="00350A98">
        <w:rPr>
          <w:rFonts w:ascii="Ebrima" w:hAnsi="Ebrima" w:cstheme="minorHAnsi"/>
          <w:sz w:val="22"/>
          <w:szCs w:val="22"/>
        </w:rPr>
        <w:t xml:space="preserve">: O Imóvel </w:t>
      </w:r>
      <w:r w:rsidRPr="00350A98">
        <w:rPr>
          <w:rFonts w:ascii="Ebrima" w:hAnsi="Ebrima" w:cstheme="minorHAnsi"/>
          <w:bCs/>
          <w:sz w:val="22"/>
          <w:szCs w:val="22"/>
        </w:rPr>
        <w:t>onde o</w:t>
      </w:r>
      <w:r w:rsidR="0077575A" w:rsidRPr="00350A98">
        <w:rPr>
          <w:rFonts w:ascii="Ebrima" w:hAnsi="Ebrima" w:cstheme="minorHAnsi"/>
          <w:bCs/>
          <w:sz w:val="22"/>
          <w:szCs w:val="22"/>
        </w:rPr>
        <w:t>s</w:t>
      </w:r>
      <w:r w:rsidRPr="00350A98">
        <w:rPr>
          <w:rFonts w:ascii="Ebrima" w:hAnsi="Ebrima" w:cstheme="minorHAnsi"/>
          <w:bCs/>
          <w:sz w:val="22"/>
          <w:szCs w:val="22"/>
        </w:rPr>
        <w:t xml:space="preserve"> Empreendimento</w:t>
      </w:r>
      <w:r w:rsidR="0077575A" w:rsidRPr="00350A98">
        <w:rPr>
          <w:rFonts w:ascii="Ebrima" w:hAnsi="Ebrima" w:cstheme="minorHAnsi"/>
          <w:bCs/>
          <w:sz w:val="22"/>
          <w:szCs w:val="22"/>
        </w:rPr>
        <w:t>s</w:t>
      </w:r>
      <w:r w:rsidRPr="00350A98">
        <w:rPr>
          <w:rFonts w:ascii="Ebrima" w:hAnsi="Ebrima" w:cstheme="minorHAnsi"/>
          <w:bCs/>
          <w:sz w:val="22"/>
          <w:szCs w:val="22"/>
        </w:rPr>
        <w:t xml:space="preserve"> Imobiliário</w:t>
      </w:r>
      <w:r w:rsidR="0077575A" w:rsidRPr="00350A98">
        <w:rPr>
          <w:rFonts w:ascii="Ebrima" w:hAnsi="Ebrima" w:cstheme="minorHAnsi"/>
          <w:bCs/>
          <w:sz w:val="22"/>
          <w:szCs w:val="22"/>
        </w:rPr>
        <w:t>s</w:t>
      </w:r>
      <w:r w:rsidRPr="00350A98">
        <w:rPr>
          <w:rFonts w:ascii="Ebrima" w:hAnsi="Ebrima" w:cstheme="minorHAnsi"/>
          <w:bCs/>
          <w:sz w:val="22"/>
          <w:szCs w:val="22"/>
        </w:rPr>
        <w:t xml:space="preserve"> </w:t>
      </w:r>
      <w:r w:rsidR="0077575A" w:rsidRPr="00350A98">
        <w:rPr>
          <w:rFonts w:ascii="Ebrima" w:hAnsi="Ebrima" w:cstheme="minorHAnsi"/>
          <w:bCs/>
          <w:sz w:val="22"/>
          <w:szCs w:val="22"/>
        </w:rPr>
        <w:t xml:space="preserve">foram </w:t>
      </w:r>
      <w:r w:rsidRPr="00350A98">
        <w:rPr>
          <w:rFonts w:ascii="Ebrima" w:hAnsi="Ebrima" w:cstheme="minorHAnsi"/>
          <w:bCs/>
          <w:sz w:val="22"/>
          <w:szCs w:val="22"/>
        </w:rPr>
        <w:t>desenvolvido</w:t>
      </w:r>
      <w:r w:rsidR="0077575A" w:rsidRPr="00350A98">
        <w:rPr>
          <w:rFonts w:ascii="Ebrima" w:hAnsi="Ebrima" w:cstheme="minorHAnsi"/>
          <w:bCs/>
          <w:sz w:val="22"/>
          <w:szCs w:val="22"/>
        </w:rPr>
        <w:t>s</w:t>
      </w:r>
      <w:r w:rsidRPr="00350A98">
        <w:rPr>
          <w:rFonts w:ascii="Ebrima" w:hAnsi="Ebrima" w:cstheme="minorHAnsi"/>
          <w:bCs/>
          <w:sz w:val="22"/>
          <w:szCs w:val="22"/>
        </w:rPr>
        <w:t xml:space="preserve"> e/ou as </w:t>
      </w:r>
      <w:r w:rsidR="005B5030" w:rsidRPr="00350A98">
        <w:rPr>
          <w:rFonts w:ascii="Ebrima" w:hAnsi="Ebrima" w:cstheme="minorHAnsi"/>
          <w:bCs/>
          <w:sz w:val="22"/>
          <w:szCs w:val="22"/>
        </w:rPr>
        <w:t>Unidades</w:t>
      </w:r>
      <w:r w:rsidRPr="00350A98">
        <w:rPr>
          <w:rFonts w:ascii="Ebrima" w:hAnsi="Ebrima" w:cstheme="minorHAnsi"/>
          <w:bCs/>
          <w:sz w:val="22"/>
          <w:szCs w:val="22"/>
        </w:rPr>
        <w:t xml:space="preserve"> objeto de venda dos Contratos Imobiliários não serão dados em garantia no âmbito da Emissão</w:t>
      </w:r>
      <w:r w:rsidRPr="00350A98">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350A98">
        <w:rPr>
          <w:rFonts w:ascii="Ebrima" w:hAnsi="Ebrima" w:cstheme="minorHAnsi"/>
          <w:sz w:val="22"/>
          <w:szCs w:val="22"/>
        </w:rPr>
        <w:t>VII</w:t>
      </w:r>
      <w:r w:rsidRPr="00350A98">
        <w:rPr>
          <w:rFonts w:ascii="Ebrima" w:hAnsi="Ebrima" w:cstheme="minorHAnsi"/>
          <w:sz w:val="22"/>
          <w:szCs w:val="22"/>
        </w:rPr>
        <w:t>I deste Termo</w:t>
      </w:r>
      <w:r w:rsidR="00F20121" w:rsidRPr="00350A98">
        <w:rPr>
          <w:rFonts w:ascii="Ebrima" w:hAnsi="Ebrima" w:cstheme="minorHAnsi"/>
          <w:sz w:val="22"/>
          <w:szCs w:val="22"/>
        </w:rPr>
        <w:t>.</w:t>
      </w:r>
    </w:p>
    <w:p w14:paraId="56B9F2DD" w14:textId="77777777" w:rsidR="00F20121" w:rsidRPr="00350A98" w:rsidRDefault="00F20121" w:rsidP="009276FF">
      <w:pPr>
        <w:pStyle w:val="PargrafodaLista"/>
        <w:rPr>
          <w:rFonts w:ascii="Ebrima" w:hAnsi="Ebrima" w:cstheme="minorHAnsi"/>
          <w:bCs/>
          <w:sz w:val="22"/>
          <w:szCs w:val="22"/>
          <w:u w:val="single"/>
        </w:rPr>
      </w:pPr>
    </w:p>
    <w:p w14:paraId="07F29DBE" w14:textId="53DEB90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bCs/>
          <w:sz w:val="22"/>
          <w:szCs w:val="22"/>
          <w:u w:val="single"/>
        </w:rPr>
        <w:lastRenderedPageBreak/>
        <w:t>Risco em Função da Dispensa de Registro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350A98">
        <w:rPr>
          <w:rFonts w:ascii="Ebrima" w:hAnsi="Ebrima" w:cstheme="minorHAnsi"/>
          <w:sz w:val="22"/>
          <w:szCs w:val="22"/>
        </w:rPr>
        <w:t>.</w:t>
      </w:r>
    </w:p>
    <w:p w14:paraId="019A2505" w14:textId="77777777" w:rsidR="00412131" w:rsidRPr="00350A98"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15144C4C"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A capacidade da Emissora de honrar suas obrigações decorrentes dos CRI depende do pagamento dos Devedores e dos </w:t>
      </w:r>
      <w:r w:rsidR="00771F81" w:rsidRPr="00350A98">
        <w:rPr>
          <w:rFonts w:ascii="Ebrima" w:hAnsi="Ebrima" w:cstheme="minorHAnsi"/>
          <w:sz w:val="22"/>
          <w:szCs w:val="22"/>
          <w:u w:val="single"/>
        </w:rPr>
        <w:t>Fiadores</w:t>
      </w:r>
      <w:r w:rsidRPr="00350A98">
        <w:rPr>
          <w:rFonts w:ascii="Ebrima" w:hAnsi="Ebrima" w:cstheme="minorHAns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do montante devido conforme este Termo de Securitização depende do cumprimento total, pelos Devedores e/ou pelos </w:t>
      </w:r>
      <w:r w:rsidR="00771F81" w:rsidRPr="00350A98">
        <w:rPr>
          <w:rFonts w:ascii="Ebrima" w:hAnsi="Ebrima" w:cstheme="minorHAnsi"/>
          <w:sz w:val="22"/>
          <w:szCs w:val="22"/>
        </w:rPr>
        <w:t>Fiadores</w:t>
      </w:r>
      <w:r w:rsidRPr="00350A98">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350A98">
        <w:rPr>
          <w:rFonts w:ascii="Ebrima" w:hAnsi="Ebrima" w:cstheme="minorHAnsi"/>
          <w:sz w:val="22"/>
          <w:szCs w:val="22"/>
        </w:rPr>
        <w:t>Fiadores</w:t>
      </w:r>
      <w:r w:rsidR="00903BBD" w:rsidRPr="00350A98" w:rsidDel="00144E23">
        <w:rPr>
          <w:rFonts w:ascii="Ebrima" w:hAnsi="Ebrima" w:cstheme="minorHAnsi"/>
          <w:sz w:val="22"/>
          <w:szCs w:val="22"/>
        </w:rPr>
        <w:t xml:space="preserve"> </w:t>
      </w:r>
      <w:r w:rsidRPr="00350A98">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350A98" w:rsidRDefault="00412131" w:rsidP="00412131">
      <w:pPr>
        <w:tabs>
          <w:tab w:val="left" w:pos="709"/>
        </w:tabs>
        <w:spacing w:line="300" w:lineRule="exact"/>
        <w:jc w:val="both"/>
        <w:rPr>
          <w:rFonts w:ascii="Ebrima" w:hAnsi="Ebrima" w:cstheme="minorHAnsi"/>
          <w:sz w:val="22"/>
          <w:szCs w:val="22"/>
        </w:rPr>
      </w:pPr>
    </w:p>
    <w:p w14:paraId="077419AB" w14:textId="5CFA18F0" w:rsidR="00BE62D6" w:rsidRPr="00350A98" w:rsidRDefault="00BE62D6"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 xml:space="preserve">Além disso, considerando que o Relatório do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350A98" w:rsidRDefault="00BE62D6" w:rsidP="00412131">
      <w:pPr>
        <w:tabs>
          <w:tab w:val="left" w:pos="709"/>
        </w:tabs>
        <w:spacing w:line="300" w:lineRule="exact"/>
        <w:jc w:val="both"/>
        <w:rPr>
          <w:rFonts w:ascii="Ebrima" w:hAnsi="Ebrima" w:cstheme="minorHAnsi"/>
          <w:sz w:val="22"/>
          <w:szCs w:val="22"/>
        </w:rPr>
      </w:pPr>
    </w:p>
    <w:p w14:paraId="1AE765FF" w14:textId="19071112"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não formalização das </w:t>
      </w:r>
      <w:r w:rsidR="00E01B3E" w:rsidRPr="00350A98">
        <w:rPr>
          <w:rFonts w:ascii="Ebrima" w:hAnsi="Ebrima" w:cstheme="minorHAnsi"/>
          <w:sz w:val="22"/>
          <w:szCs w:val="22"/>
          <w:u w:val="single"/>
        </w:rPr>
        <w:t>G</w:t>
      </w:r>
      <w:r w:rsidRPr="00350A98">
        <w:rPr>
          <w:rFonts w:ascii="Ebrima" w:hAnsi="Ebrima" w:cstheme="minorHAnsi"/>
          <w:sz w:val="22"/>
          <w:szCs w:val="22"/>
          <w:u w:val="single"/>
        </w:rPr>
        <w:t>arantias</w:t>
      </w:r>
      <w:r w:rsidRPr="00350A98">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Cedentes </w:t>
      </w:r>
      <w:r w:rsidR="00DD1BBA" w:rsidRPr="00350A98">
        <w:rPr>
          <w:rFonts w:ascii="Ebrima" w:hAnsi="Ebrima" w:cstheme="minorHAnsi"/>
          <w:sz w:val="22"/>
          <w:szCs w:val="22"/>
        </w:rPr>
        <w:t>Unidades</w:t>
      </w:r>
      <w:r w:rsidRPr="00350A98">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350A98">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350A98">
        <w:rPr>
          <w:rFonts w:ascii="Ebrima" w:hAnsi="Ebrima" w:cstheme="minorHAnsi"/>
          <w:sz w:val="22"/>
          <w:szCs w:val="22"/>
        </w:rPr>
        <w:t>er</w:t>
      </w:r>
      <w:r w:rsidR="00C36F97" w:rsidRPr="00350A98">
        <w:rPr>
          <w:rFonts w:ascii="Ebrima" w:hAnsi="Ebrima" w:cstheme="minorHAnsi"/>
          <w:sz w:val="22"/>
          <w:szCs w:val="22"/>
        </w:rPr>
        <w:t xml:space="preserve">ão </w:t>
      </w:r>
      <w:r w:rsidR="00833E3D" w:rsidRPr="00350A98">
        <w:rPr>
          <w:rFonts w:ascii="Ebrima" w:hAnsi="Ebrima" w:cstheme="minorHAnsi"/>
          <w:sz w:val="22"/>
          <w:szCs w:val="22"/>
        </w:rPr>
        <w:t xml:space="preserve">periodicamente </w:t>
      </w:r>
      <w:r w:rsidR="00C36F97" w:rsidRPr="00350A98">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redução do valor das Garantias</w:t>
      </w:r>
      <w:r w:rsidRPr="00350A98">
        <w:rPr>
          <w:rFonts w:ascii="Ebrima" w:hAnsi="Ebrima" w:cstheme="minorHAnsi"/>
          <w:sz w:val="22"/>
          <w:szCs w:val="22"/>
        </w:rPr>
        <w:t xml:space="preserve">: As Garantias dos CRI podem sofrer reduções e depreciações de modo que seu valor se torne inferior ao saldo devedor dos CRI, como, </w:t>
      </w:r>
      <w:r w:rsidRPr="00350A98">
        <w:rPr>
          <w:rFonts w:ascii="Ebrima" w:hAnsi="Ebrima" w:cstheme="minorHAnsi"/>
          <w:sz w:val="22"/>
          <w:szCs w:val="22"/>
        </w:rPr>
        <w:lastRenderedPageBreak/>
        <w:t xml:space="preserve">por exemplo, na ocorrência de inadimplência dos </w:t>
      </w:r>
      <w:r w:rsidRPr="00350A98">
        <w:rPr>
          <w:rFonts w:ascii="Ebrima" w:hAnsi="Ebrima" w:cstheme="minorHAnsi"/>
          <w:color w:val="000000"/>
          <w:sz w:val="22"/>
          <w:szCs w:val="22"/>
        </w:rPr>
        <w:t>Créditos Cedidos Fiduciariamente</w:t>
      </w:r>
      <w:r w:rsidRPr="00350A98">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350A98" w:rsidRDefault="00ED1410" w:rsidP="002245F5">
      <w:pPr>
        <w:pStyle w:val="PargrafodaLista"/>
        <w:rPr>
          <w:rFonts w:ascii="Ebrima" w:hAnsi="Ebrima" w:cstheme="minorHAnsi"/>
          <w:sz w:val="22"/>
          <w:szCs w:val="22"/>
        </w:rPr>
      </w:pPr>
    </w:p>
    <w:p w14:paraId="51F1C400" w14:textId="3AA2D67C" w:rsidR="00967F5F" w:rsidRPr="00350A98"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distribuição de dividendos pela</w:t>
      </w:r>
      <w:r w:rsidR="00DD1BBA"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DD1BBA" w:rsidRPr="00350A98">
        <w:rPr>
          <w:rFonts w:ascii="Ebrima" w:hAnsi="Ebrima" w:cstheme="minorHAnsi"/>
          <w:sz w:val="22"/>
          <w:szCs w:val="22"/>
          <w:u w:val="single"/>
        </w:rPr>
        <w:t>Cedentes Unidades</w:t>
      </w:r>
      <w:r w:rsidR="00447147" w:rsidRPr="00350A98">
        <w:rPr>
          <w:rFonts w:ascii="Ebrima" w:hAnsi="Ebrima" w:cstheme="minorHAnsi"/>
          <w:sz w:val="22"/>
          <w:szCs w:val="22"/>
        </w:rPr>
        <w:t>:</w:t>
      </w:r>
      <w:r w:rsidRPr="00350A98">
        <w:rPr>
          <w:rFonts w:ascii="Ebrima" w:hAnsi="Ebrima" w:cstheme="minorHAnsi"/>
          <w:sz w:val="22"/>
          <w:szCs w:val="22"/>
        </w:rPr>
        <w:t xml:space="preserve"> Não há, nos Documentos da Operação, qualquer obrigação que restrinja a distribuição de dividendos por parte da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aos Fiduciantes. Caso 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distribua</w:t>
      </w:r>
      <w:r w:rsidR="00DD1BBA" w:rsidRPr="00350A98">
        <w:rPr>
          <w:rFonts w:ascii="Ebrima" w:hAnsi="Ebrima" w:cstheme="minorHAnsi"/>
          <w:sz w:val="22"/>
          <w:szCs w:val="22"/>
        </w:rPr>
        <w:t>m</w:t>
      </w:r>
      <w:r w:rsidRPr="00350A98">
        <w:rPr>
          <w:rFonts w:ascii="Ebrima" w:hAnsi="Ebrima" w:cstheme="minorHAnsi"/>
          <w:sz w:val="22"/>
          <w:szCs w:val="22"/>
        </w:rPr>
        <w:t xml:space="preserve"> divide</w:t>
      </w:r>
      <w:r w:rsidR="00447147" w:rsidRPr="00350A98">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350A98">
        <w:rPr>
          <w:rFonts w:ascii="Ebrima" w:hAnsi="Ebrima" w:cstheme="minorHAnsi"/>
          <w:sz w:val="22"/>
          <w:szCs w:val="22"/>
        </w:rPr>
        <w:t>, e, consequentemente, o pagamento dos CRI aos Investidores</w:t>
      </w:r>
      <w:r w:rsidR="00447147" w:rsidRPr="00350A98">
        <w:rPr>
          <w:rFonts w:ascii="Ebrima" w:hAnsi="Ebrima" w:cstheme="minorHAnsi"/>
          <w:sz w:val="22"/>
          <w:szCs w:val="22"/>
        </w:rPr>
        <w:t>.</w:t>
      </w:r>
    </w:p>
    <w:p w14:paraId="7087DB25" w14:textId="77777777" w:rsidR="00447147" w:rsidRPr="00350A98" w:rsidRDefault="00447147" w:rsidP="009276FF">
      <w:pPr>
        <w:pStyle w:val="PargrafodaLista"/>
        <w:rPr>
          <w:rFonts w:ascii="Ebrima" w:hAnsi="Ebrima" w:cstheme="minorHAnsi"/>
          <w:sz w:val="22"/>
          <w:szCs w:val="22"/>
        </w:rPr>
      </w:pPr>
    </w:p>
    <w:p w14:paraId="58F956E8" w14:textId="140B198F" w:rsidR="00447147" w:rsidRPr="00350A98"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da sub-rogação dos garantidores nos direitos de crédito da Securitizadora por conta da excussão das Garantias</w:t>
      </w:r>
      <w:r w:rsidRPr="00350A98">
        <w:rPr>
          <w:rFonts w:ascii="Ebrima" w:hAnsi="Ebrima" w:cstheme="minorHAnsi"/>
          <w:sz w:val="22"/>
          <w:szCs w:val="22"/>
        </w:rPr>
        <w:t xml:space="preserve">: </w:t>
      </w:r>
      <w:r w:rsidR="00BB0DFB" w:rsidRPr="00350A98">
        <w:rPr>
          <w:rFonts w:ascii="Ebrima" w:hAnsi="Ebrima" w:cstheme="minorHAnsi"/>
          <w:sz w:val="22"/>
          <w:szCs w:val="22"/>
        </w:rPr>
        <w:t>Caso qualquer dos garantidores venha a se sub-rogar em qualquer direito de crédito da Securitizadora contra a</w:t>
      </w:r>
      <w:r w:rsidR="00870E47" w:rsidRPr="00350A98">
        <w:rPr>
          <w:rFonts w:ascii="Ebrima" w:hAnsi="Ebrima" w:cstheme="minorHAnsi"/>
          <w:sz w:val="22"/>
          <w:szCs w:val="22"/>
        </w:rPr>
        <w:t>s</w:t>
      </w:r>
      <w:r w:rsidR="00BB0DFB"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DD1BBA" w:rsidRPr="00350A98">
        <w:rPr>
          <w:rFonts w:ascii="Ebrima" w:hAnsi="Ebrima" w:cstheme="minorHAnsi"/>
          <w:sz w:val="22"/>
          <w:szCs w:val="22"/>
        </w:rPr>
        <w:t>Unidades ou Emitente</w:t>
      </w:r>
      <w:r w:rsidR="00870E47" w:rsidRPr="00350A98">
        <w:rPr>
          <w:rFonts w:ascii="Ebrima" w:hAnsi="Ebrima" w:cstheme="minorHAnsi"/>
          <w:sz w:val="22"/>
          <w:szCs w:val="22"/>
        </w:rPr>
        <w:t xml:space="preserve"> </w:t>
      </w:r>
      <w:r w:rsidR="00BB0DFB" w:rsidRPr="00350A98">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Pr="00350A98" w:rsidRDefault="00C36F97" w:rsidP="009276FF">
      <w:pPr>
        <w:pStyle w:val="PargrafodaLista"/>
        <w:rPr>
          <w:rFonts w:ascii="Ebrima" w:hAnsi="Ebrima" w:cstheme="minorHAnsi"/>
          <w:sz w:val="22"/>
          <w:szCs w:val="22"/>
        </w:rPr>
      </w:pPr>
    </w:p>
    <w:p w14:paraId="48B4CC29" w14:textId="77777777" w:rsidR="00D265F6" w:rsidRPr="00350A98" w:rsidRDefault="00D265F6" w:rsidP="009276FF">
      <w:pPr>
        <w:pStyle w:val="PargrafodaLista"/>
        <w:rPr>
          <w:rFonts w:ascii="Ebrima" w:hAnsi="Ebrima" w:cstheme="minorHAnsi"/>
          <w:sz w:val="22"/>
          <w:szCs w:val="22"/>
        </w:rPr>
      </w:pPr>
    </w:p>
    <w:p w14:paraId="4E87BEF0" w14:textId="7A8D1DD6" w:rsidR="00D265F6" w:rsidRPr="00350A98"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insuficiência do patrimônio da</w:t>
      </w:r>
      <w:r w:rsidR="00E87BEB" w:rsidRPr="00350A98">
        <w:rPr>
          <w:rFonts w:ascii="Ebrima" w:hAnsi="Ebrima" w:cstheme="minorHAnsi"/>
          <w:sz w:val="22"/>
          <w:szCs w:val="22"/>
          <w:u w:val="single"/>
        </w:rPr>
        <w:t>s Cedentes Unidades</w:t>
      </w:r>
      <w:r w:rsidRPr="00350A98">
        <w:rPr>
          <w:rFonts w:ascii="Ebrima" w:hAnsi="Ebrima" w:cstheme="minorHAnsi"/>
          <w:sz w:val="22"/>
          <w:szCs w:val="22"/>
          <w:u w:val="single"/>
        </w:rPr>
        <w:t xml:space="preserve"> e dos </w:t>
      </w:r>
      <w:r w:rsidR="00771F81" w:rsidRPr="00350A98">
        <w:rPr>
          <w:rFonts w:ascii="Ebrima" w:hAnsi="Ebrima" w:cstheme="minorHAnsi"/>
          <w:sz w:val="22"/>
          <w:szCs w:val="22"/>
          <w:u w:val="single"/>
        </w:rPr>
        <w:t>Fiadores</w:t>
      </w:r>
      <w:r w:rsidRPr="00350A98">
        <w:rPr>
          <w:rFonts w:ascii="Ebrima" w:hAnsi="Ebrima" w:cstheme="minorHAnsi"/>
          <w:sz w:val="22"/>
          <w:szCs w:val="22"/>
          <w:u w:val="single"/>
        </w:rPr>
        <w:t xml:space="preserve"> e do valor de liquidação das Quotas</w:t>
      </w:r>
      <w:r w:rsidRPr="00350A98">
        <w:rPr>
          <w:rFonts w:ascii="Ebrima" w:hAnsi="Ebrima" w:cstheme="minorHAnsi"/>
          <w:sz w:val="22"/>
          <w:szCs w:val="22"/>
        </w:rPr>
        <w:t>. O patrimônio da</w:t>
      </w:r>
      <w:r w:rsidR="00E87BEB" w:rsidRPr="00350A98">
        <w:rPr>
          <w:rFonts w:ascii="Ebrima" w:hAnsi="Ebrima" w:cstheme="minorHAnsi"/>
          <w:sz w:val="22"/>
          <w:szCs w:val="22"/>
        </w:rPr>
        <w:t>s Cedentes Unidades</w:t>
      </w:r>
      <w:r w:rsidRPr="00350A98">
        <w:rPr>
          <w:rFonts w:ascii="Ebrima" w:hAnsi="Ebrima" w:cstheme="minorHAnsi"/>
          <w:sz w:val="22"/>
          <w:szCs w:val="22"/>
        </w:rPr>
        <w:t xml:space="preserve"> e dos </w:t>
      </w:r>
      <w:r w:rsidR="00771F81" w:rsidRPr="00350A98">
        <w:rPr>
          <w:rFonts w:ascii="Ebrima" w:hAnsi="Ebrima" w:cstheme="minorHAnsi"/>
          <w:sz w:val="22"/>
          <w:szCs w:val="22"/>
        </w:rPr>
        <w:t>Fiadores</w:t>
      </w:r>
      <w:r w:rsidRPr="00350A98">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350A98" w:rsidRDefault="00412131" w:rsidP="00412131">
      <w:pPr>
        <w:tabs>
          <w:tab w:val="left" w:pos="709"/>
        </w:tabs>
        <w:spacing w:line="300" w:lineRule="exact"/>
        <w:rPr>
          <w:rFonts w:ascii="Ebrima" w:hAnsi="Ebrima" w:cstheme="minorHAnsi"/>
          <w:sz w:val="22"/>
          <w:szCs w:val="22"/>
        </w:rPr>
      </w:pPr>
      <w:r w:rsidRPr="00350A98" w:rsidDel="00D06EE6">
        <w:rPr>
          <w:rFonts w:ascii="Ebrima" w:hAnsi="Ebrima" w:cstheme="minorHAnsi"/>
          <w:sz w:val="22"/>
          <w:szCs w:val="22"/>
        </w:rPr>
        <w:t xml:space="preserve"> </w:t>
      </w:r>
    </w:p>
    <w:p w14:paraId="4A102907" w14:textId="2DBE77F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decorrentes dos documentos não analisados ou apresentados na </w:t>
      </w:r>
      <w:proofErr w:type="spellStart"/>
      <w:r w:rsidRPr="00350A98">
        <w:rPr>
          <w:rFonts w:ascii="Ebrima" w:hAnsi="Ebrima" w:cstheme="minorHAnsi"/>
          <w:i/>
          <w:sz w:val="22"/>
          <w:szCs w:val="22"/>
          <w:u w:val="single"/>
        </w:rPr>
        <w:t>Due</w:t>
      </w:r>
      <w:proofErr w:type="spellEnd"/>
      <w:r w:rsidRPr="00350A98">
        <w:rPr>
          <w:rFonts w:ascii="Ebrima" w:hAnsi="Ebrima" w:cstheme="minorHAnsi"/>
          <w:i/>
          <w:sz w:val="22"/>
          <w:szCs w:val="22"/>
          <w:u w:val="single"/>
        </w:rPr>
        <w:t xml:space="preserve"> </w:t>
      </w:r>
      <w:proofErr w:type="spellStart"/>
      <w:r w:rsidRPr="00350A98">
        <w:rPr>
          <w:rFonts w:ascii="Ebrima" w:hAnsi="Ebrima" w:cstheme="minorHAnsi"/>
          <w:i/>
          <w:sz w:val="22"/>
          <w:szCs w:val="22"/>
          <w:u w:val="single"/>
        </w:rPr>
        <w:t>Diligence</w:t>
      </w:r>
      <w:proofErr w:type="spellEnd"/>
      <w:r w:rsidRPr="00350A98">
        <w:rPr>
          <w:rFonts w:ascii="Ebrima" w:hAnsi="Ebrima" w:cstheme="minorHAnsi"/>
          <w:sz w:val="22"/>
          <w:szCs w:val="22"/>
        </w:rPr>
        <w:t>: Para fins dessa Oferta, foi contratado um escritório especializado para análise dos principais aspectos relacionados à</w:t>
      </w:r>
      <w:r w:rsidR="00870E47" w:rsidRPr="00350A98">
        <w:rPr>
          <w:rFonts w:ascii="Ebrima" w:hAnsi="Ebrima" w:cstheme="minorHAnsi"/>
          <w:sz w:val="22"/>
          <w:szCs w:val="22"/>
        </w:rPr>
        <w:t xml:space="preserve">s Cedentes </w:t>
      </w:r>
      <w:r w:rsidR="005410CA" w:rsidRPr="00350A98">
        <w:rPr>
          <w:rFonts w:ascii="Ebrima" w:hAnsi="Ebrima" w:cstheme="minorHAnsi"/>
          <w:sz w:val="22"/>
          <w:szCs w:val="22"/>
        </w:rPr>
        <w:t>Unidades, à Emitente</w:t>
      </w:r>
      <w:r w:rsidRPr="00350A98">
        <w:rPr>
          <w:rFonts w:ascii="Ebrima" w:hAnsi="Ebrima" w:cstheme="minorHAnsi"/>
          <w:sz w:val="22"/>
          <w:szCs w:val="22"/>
        </w:rPr>
        <w:t xml:space="preserve">, aos </w:t>
      </w:r>
      <w:r w:rsidR="00771F81" w:rsidRPr="00350A98">
        <w:rPr>
          <w:rFonts w:ascii="Ebrima" w:hAnsi="Ebrima" w:cstheme="minorHAnsi"/>
          <w:sz w:val="22"/>
          <w:szCs w:val="22"/>
        </w:rPr>
        <w:t>Fiadores</w:t>
      </w:r>
      <w:r w:rsidRPr="00350A98">
        <w:rPr>
          <w:rFonts w:ascii="Ebrima" w:hAnsi="Ebrima" w:cstheme="minorHAnsi"/>
          <w:sz w:val="22"/>
          <w:szCs w:val="22"/>
        </w:rPr>
        <w:t>,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seus antecessores na propriedade, estritamente no âmbito legal (“</w:t>
      </w:r>
      <w:r w:rsidRPr="00350A98">
        <w:rPr>
          <w:rFonts w:ascii="Ebrima" w:hAnsi="Ebrima" w:cstheme="minorHAnsi"/>
          <w:sz w:val="22"/>
          <w:szCs w:val="22"/>
          <w:u w:val="single"/>
        </w:rPr>
        <w:t>Relatório de Auditoria</w:t>
      </w:r>
      <w:r w:rsidRPr="00350A98">
        <w:rPr>
          <w:rFonts w:ascii="Ebrima" w:hAnsi="Ebrima" w:cstheme="minorHAnsi"/>
          <w:sz w:val="22"/>
          <w:szCs w:val="22"/>
        </w:rPr>
        <w:t>”). Entretanto, nem todos os documentos necessários para a completa análise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5410CA" w:rsidRPr="00350A98">
        <w:rPr>
          <w:rFonts w:ascii="Ebrima" w:hAnsi="Ebrima" w:cstheme="minorHAnsi"/>
          <w:sz w:val="22"/>
          <w:szCs w:val="22"/>
        </w:rPr>
        <w:t>Unidades, da Emitente</w:t>
      </w:r>
      <w:r w:rsidRPr="00350A98">
        <w:rPr>
          <w:rFonts w:ascii="Ebrima" w:hAnsi="Ebrima" w:cstheme="minorHAnsi"/>
          <w:sz w:val="22"/>
          <w:szCs w:val="22"/>
        </w:rPr>
        <w:t xml:space="preserve">, dos </w:t>
      </w:r>
      <w:r w:rsidR="00771F81" w:rsidRPr="00350A98">
        <w:rPr>
          <w:rFonts w:ascii="Ebrima" w:hAnsi="Ebrima" w:cstheme="minorHAnsi"/>
          <w:sz w:val="22"/>
          <w:szCs w:val="22"/>
        </w:rPr>
        <w:t>Fiadores</w:t>
      </w:r>
      <w:r w:rsidRPr="00350A98">
        <w:rPr>
          <w:rFonts w:ascii="Ebrima" w:hAnsi="Ebrima" w:cstheme="minorHAnsi"/>
          <w:sz w:val="22"/>
          <w:szCs w:val="22"/>
        </w:rPr>
        <w:t>,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350A98">
        <w:rPr>
          <w:rFonts w:ascii="Ebrima" w:hAnsi="Ebrima" w:cstheme="minorHAnsi"/>
          <w:sz w:val="22"/>
          <w:szCs w:val="22"/>
        </w:rPr>
        <w:t xml:space="preserve">auditoria </w:t>
      </w:r>
      <w:r w:rsidRPr="00350A98">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350A98">
        <w:rPr>
          <w:rFonts w:ascii="Ebrima" w:hAnsi="Ebrima" w:cstheme="minorHAnsi"/>
          <w:sz w:val="22"/>
          <w:szCs w:val="22"/>
        </w:rPr>
        <w:t xml:space="preserve">auditoria </w:t>
      </w:r>
      <w:r w:rsidRPr="00350A98">
        <w:rPr>
          <w:rFonts w:ascii="Ebrima" w:hAnsi="Ebrima" w:cstheme="minorHAnsi"/>
          <w:sz w:val="22"/>
          <w:szCs w:val="22"/>
        </w:rPr>
        <w:t>antes de tomar uma decisão de investimento.</w:t>
      </w:r>
    </w:p>
    <w:p w14:paraId="6902D798"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de Ausência de Seguro de Crédito ou Prestamista dos Devedores</w:t>
      </w:r>
      <w:r w:rsidRPr="00350A98">
        <w:rPr>
          <w:rFonts w:ascii="Ebrima" w:hAnsi="Ebrima" w:cstheme="minorHAnsi"/>
          <w:sz w:val="22"/>
          <w:szCs w:val="22"/>
        </w:rPr>
        <w:t xml:space="preserve">: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w:t>
      </w:r>
      <w:r w:rsidRPr="00350A98">
        <w:rPr>
          <w:rFonts w:ascii="Ebrima" w:hAnsi="Ebrima" w:cstheme="minorHAnsi"/>
          <w:sz w:val="22"/>
          <w:szCs w:val="22"/>
        </w:rPr>
        <w:lastRenderedPageBreak/>
        <w:t>Titulares de CRI. Além disso, em razão da ausência de seguro, não haverá pagamento de indenização que proteja os Titulares de CRI de eventuais perdas.</w:t>
      </w:r>
    </w:p>
    <w:p w14:paraId="0FF9C25A" w14:textId="77777777" w:rsidR="009E3172" w:rsidRPr="00350A98" w:rsidRDefault="009E3172" w:rsidP="009276FF">
      <w:pPr>
        <w:pStyle w:val="PargrafodaLista"/>
        <w:rPr>
          <w:rFonts w:ascii="Ebrima" w:hAnsi="Ebrima" w:cstheme="minorHAnsi"/>
          <w:sz w:val="22"/>
          <w:szCs w:val="22"/>
          <w:u w:val="single"/>
        </w:rPr>
      </w:pPr>
    </w:p>
    <w:p w14:paraId="2D15CB32" w14:textId="3C0E732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 Desapropriação e Sinistro </w:t>
      </w:r>
      <w:r w:rsidR="009E3172" w:rsidRPr="00350A98">
        <w:rPr>
          <w:rFonts w:ascii="Ebrima" w:hAnsi="Ebrima" w:cstheme="minorHAnsi"/>
          <w:sz w:val="22"/>
          <w:szCs w:val="22"/>
          <w:u w:val="single"/>
        </w:rPr>
        <w:t>do Imóvel</w:t>
      </w:r>
      <w:r w:rsidRPr="00350A98">
        <w:rPr>
          <w:rFonts w:ascii="Ebrima" w:hAnsi="Ebrima" w:cstheme="minorHAnsi"/>
          <w:sz w:val="22"/>
          <w:szCs w:val="22"/>
        </w:rPr>
        <w:t xml:space="preserve">: Existe o risco de </w:t>
      </w:r>
      <w:r w:rsidR="009E3172" w:rsidRPr="00350A98">
        <w:rPr>
          <w:rFonts w:ascii="Ebrima" w:hAnsi="Ebrima" w:cstheme="minorHAnsi"/>
          <w:sz w:val="22"/>
          <w:szCs w:val="22"/>
        </w:rPr>
        <w:t>o</w:t>
      </w:r>
      <w:r w:rsidR="00BD2C3E" w:rsidRPr="00350A98">
        <w:rPr>
          <w:rFonts w:ascii="Ebrima" w:hAnsi="Ebrima" w:cstheme="minorHAnsi"/>
          <w:sz w:val="22"/>
          <w:szCs w:val="22"/>
        </w:rPr>
        <w:t>s</w:t>
      </w:r>
      <w:r w:rsidR="009E317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9E3172" w:rsidRPr="00350A98">
        <w:rPr>
          <w:rFonts w:ascii="Ebrima" w:hAnsi="Ebrima" w:cstheme="minorHAnsi"/>
          <w:sz w:val="22"/>
          <w:szCs w:val="22"/>
        </w:rPr>
        <w:t xml:space="preserve">ser </w:t>
      </w:r>
      <w:r w:rsidRPr="00350A98">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350A98" w:rsidRDefault="00412131" w:rsidP="00412131">
      <w:pPr>
        <w:tabs>
          <w:tab w:val="left" w:pos="709"/>
        </w:tabs>
        <w:spacing w:line="300" w:lineRule="exact"/>
        <w:rPr>
          <w:rFonts w:ascii="Ebrima" w:hAnsi="Ebrima" w:cstheme="minorHAnsi"/>
          <w:sz w:val="22"/>
          <w:szCs w:val="22"/>
        </w:rPr>
      </w:pPr>
    </w:p>
    <w:p w14:paraId="657CD590" w14:textId="4472CF3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relacionado à possibilidade de incidência de ações e medidas judiciais sobre </w:t>
      </w:r>
      <w:r w:rsidR="006D2FF2" w:rsidRPr="00350A98">
        <w:rPr>
          <w:rFonts w:ascii="Ebrima" w:hAnsi="Ebrima" w:cstheme="minorHAnsi"/>
          <w:sz w:val="22"/>
          <w:szCs w:val="22"/>
          <w:u w:val="single"/>
        </w:rPr>
        <w:t>o</w:t>
      </w:r>
      <w:r w:rsidR="00BD2C3E" w:rsidRPr="00350A98">
        <w:rPr>
          <w:rFonts w:ascii="Ebrima" w:hAnsi="Ebrima" w:cstheme="minorHAnsi"/>
          <w:sz w:val="22"/>
          <w:szCs w:val="22"/>
          <w:u w:val="single"/>
        </w:rPr>
        <w:t>s</w:t>
      </w:r>
      <w:r w:rsidR="006D2FF2" w:rsidRPr="00350A98">
        <w:rPr>
          <w:rFonts w:ascii="Ebrima" w:hAnsi="Ebrima" w:cstheme="minorHAnsi"/>
          <w:sz w:val="22"/>
          <w:szCs w:val="22"/>
          <w:u w:val="single"/>
        </w:rPr>
        <w:t xml:space="preserve"> Imóve</w:t>
      </w:r>
      <w:r w:rsidR="00BD2C3E" w:rsidRPr="00350A98">
        <w:rPr>
          <w:rFonts w:ascii="Ebrima" w:hAnsi="Ebrima" w:cstheme="minorHAnsi"/>
          <w:sz w:val="22"/>
          <w:szCs w:val="22"/>
          <w:u w:val="single"/>
        </w:rPr>
        <w:t>is</w:t>
      </w:r>
      <w:r w:rsidR="006D2FF2" w:rsidRPr="00350A98">
        <w:rPr>
          <w:rFonts w:ascii="Ebrima" w:hAnsi="Ebrima" w:cstheme="minorHAnsi"/>
          <w:sz w:val="22"/>
          <w:szCs w:val="22"/>
          <w:u w:val="single"/>
        </w:rPr>
        <w:t xml:space="preserve"> </w:t>
      </w:r>
      <w:r w:rsidRPr="00350A98">
        <w:rPr>
          <w:rFonts w:ascii="Ebrima" w:hAnsi="Ebrima" w:cstheme="minorHAnsi"/>
          <w:sz w:val="22"/>
          <w:szCs w:val="22"/>
          <w:u w:val="single"/>
        </w:rPr>
        <w:t>nos quais fo</w:t>
      </w:r>
      <w:r w:rsidR="00BD2C3E" w:rsidRPr="00350A98">
        <w:rPr>
          <w:rFonts w:ascii="Ebrima" w:hAnsi="Ebrima" w:cstheme="minorHAnsi"/>
          <w:sz w:val="22"/>
          <w:szCs w:val="22"/>
          <w:u w:val="single"/>
        </w:rPr>
        <w:t>ram</w:t>
      </w:r>
      <w:r w:rsidRPr="00350A98">
        <w:rPr>
          <w:rFonts w:ascii="Ebrima" w:hAnsi="Ebrima" w:cstheme="minorHAnsi"/>
          <w:sz w:val="22"/>
          <w:szCs w:val="22"/>
          <w:u w:val="single"/>
        </w:rPr>
        <w:t xml:space="preserve"> desenvolvido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Empreendimento Imobiliário</w:t>
      </w:r>
      <w:r w:rsidRPr="00350A98">
        <w:rPr>
          <w:rFonts w:ascii="Ebrima" w:hAnsi="Ebrima" w:cstheme="minorHAnsi"/>
          <w:sz w:val="22"/>
          <w:szCs w:val="22"/>
        </w:rPr>
        <w:t xml:space="preserve">: Há a possibilidade de incidência de ações e medidas judiciais sobre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Imóve</w:t>
      </w:r>
      <w:r w:rsidR="00BD2C3E" w:rsidRPr="00350A98">
        <w:rPr>
          <w:rFonts w:ascii="Ebrima" w:hAnsi="Ebrima" w:cstheme="minorHAnsi"/>
          <w:sz w:val="22"/>
          <w:szCs w:val="22"/>
        </w:rPr>
        <w:t>is</w:t>
      </w:r>
      <w:r w:rsidR="006D2FF2" w:rsidRPr="00350A98">
        <w:rPr>
          <w:rFonts w:ascii="Ebrima" w:hAnsi="Ebrima" w:cstheme="minorHAnsi"/>
          <w:sz w:val="22"/>
          <w:szCs w:val="22"/>
        </w:rPr>
        <w:t xml:space="preserve"> </w:t>
      </w:r>
      <w:r w:rsidRPr="00350A98">
        <w:rPr>
          <w:rFonts w:ascii="Ebrima" w:hAnsi="Ebrima" w:cstheme="minorHAnsi"/>
          <w:sz w:val="22"/>
          <w:szCs w:val="22"/>
        </w:rPr>
        <w:t>nos quais fo</w:t>
      </w:r>
      <w:r w:rsidR="00BD2C3E" w:rsidRPr="00350A98">
        <w:rPr>
          <w:rFonts w:ascii="Ebrima" w:hAnsi="Ebrima" w:cstheme="minorHAnsi"/>
          <w:sz w:val="22"/>
          <w:szCs w:val="22"/>
        </w:rPr>
        <w:t>ram</w:t>
      </w:r>
      <w:r w:rsidRPr="00350A98">
        <w:rPr>
          <w:rFonts w:ascii="Ebrima" w:hAnsi="Ebrima" w:cstheme="minorHAnsi"/>
          <w:sz w:val="22"/>
          <w:szCs w:val="22"/>
        </w:rPr>
        <w:t xml:space="preserve"> desenvolvido</w:t>
      </w:r>
      <w:r w:rsidR="00BD2C3E" w:rsidRPr="00350A98">
        <w:rPr>
          <w:rFonts w:ascii="Ebrima" w:hAnsi="Ebrima" w:cstheme="minorHAnsi"/>
          <w:sz w:val="22"/>
          <w:szCs w:val="22"/>
        </w:rPr>
        <w:t>s</w:t>
      </w:r>
      <w:r w:rsidRPr="00350A98">
        <w:rPr>
          <w:rFonts w:ascii="Ebrima" w:hAnsi="Ebrima" w:cstheme="minorHAnsi"/>
          <w:sz w:val="22"/>
          <w:szCs w:val="22"/>
        </w:rPr>
        <w:t xml:space="preserve">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o que pode obstar a entrega das Unidades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afetando os Créditos Imobiliários </w:t>
      </w:r>
      <w:r w:rsidR="00B26572" w:rsidRPr="00350A98">
        <w:rPr>
          <w:rFonts w:ascii="Ebrima" w:hAnsi="Ebrima" w:cstheme="minorHAnsi"/>
          <w:sz w:val="22"/>
          <w:szCs w:val="22"/>
        </w:rPr>
        <w:t xml:space="preserve">Unidades </w:t>
      </w:r>
      <w:r w:rsidRPr="00350A98">
        <w:rPr>
          <w:rFonts w:ascii="Ebrima" w:hAnsi="Ebrima" w:cstheme="minorHAnsi"/>
          <w:sz w:val="22"/>
          <w:szCs w:val="22"/>
        </w:rPr>
        <w:t>e, por consequência, prejudicando a capacidade de pagamento dos CRI.</w:t>
      </w:r>
    </w:p>
    <w:p w14:paraId="0119E8D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do quórum de deliberação em </w:t>
      </w:r>
      <w:r w:rsidR="00BB5F8F" w:rsidRPr="00350A98">
        <w:rPr>
          <w:rFonts w:ascii="Ebrima" w:hAnsi="Ebrima" w:cstheme="minorHAnsi"/>
          <w:sz w:val="22"/>
          <w:szCs w:val="22"/>
          <w:u w:val="single"/>
        </w:rPr>
        <w:t>A</w:t>
      </w:r>
      <w:r w:rsidRPr="00350A98">
        <w:rPr>
          <w:rFonts w:ascii="Ebrima" w:hAnsi="Ebrima" w:cstheme="minorHAnsi"/>
          <w:sz w:val="22"/>
          <w:szCs w:val="22"/>
          <w:u w:val="single"/>
        </w:rPr>
        <w:t xml:space="preserve">ssembleia </w:t>
      </w:r>
      <w:r w:rsidR="00BB5F8F" w:rsidRPr="00350A98">
        <w:rPr>
          <w:rFonts w:ascii="Ebrima" w:hAnsi="Ebrima" w:cstheme="minorHAnsi"/>
          <w:sz w:val="22"/>
          <w:szCs w:val="22"/>
          <w:u w:val="single"/>
        </w:rPr>
        <w:t>G</w:t>
      </w:r>
      <w:r w:rsidRPr="00350A98">
        <w:rPr>
          <w:rFonts w:ascii="Ebrima" w:hAnsi="Ebrima" w:cstheme="minorHAnsi"/>
          <w:sz w:val="22"/>
          <w:szCs w:val="22"/>
          <w:u w:val="single"/>
        </w:rPr>
        <w:t>eral</w:t>
      </w:r>
      <w:r w:rsidRPr="00350A98">
        <w:rPr>
          <w:rFonts w:ascii="Ebrima" w:hAnsi="Ebrima" w:cstheme="minorHAnsi"/>
          <w:sz w:val="22"/>
          <w:szCs w:val="22"/>
        </w:rPr>
        <w:t xml:space="preserve">: </w:t>
      </w:r>
      <w:r w:rsidR="000F6BDB" w:rsidRPr="00350A98">
        <w:rPr>
          <w:rFonts w:ascii="Ebrima" w:hAnsi="Ebrima" w:cstheme="minorHAnsi"/>
          <w:sz w:val="22"/>
          <w:szCs w:val="22"/>
        </w:rPr>
        <w:t xml:space="preserve">As </w:t>
      </w:r>
      <w:r w:rsidRPr="00350A98">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350A98" w:rsidRDefault="006D2FF2" w:rsidP="009276FF">
      <w:pPr>
        <w:pStyle w:val="PargrafodaLista"/>
        <w:rPr>
          <w:rFonts w:ascii="Ebrima" w:hAnsi="Ebrima" w:cstheme="minorHAnsi"/>
          <w:sz w:val="22"/>
          <w:szCs w:val="22"/>
        </w:rPr>
      </w:pPr>
    </w:p>
    <w:p w14:paraId="43992A94" w14:textId="0384DD88" w:rsidR="006D2FF2" w:rsidRPr="007E0034" w:rsidRDefault="006D2FF2" w:rsidP="006D2FF2">
      <w:pPr>
        <w:numPr>
          <w:ilvl w:val="0"/>
          <w:numId w:val="36"/>
        </w:numPr>
        <w:tabs>
          <w:tab w:val="clear" w:pos="720"/>
          <w:tab w:val="left" w:pos="709"/>
        </w:tabs>
        <w:spacing w:line="300" w:lineRule="exact"/>
        <w:ind w:left="0" w:firstLine="0"/>
        <w:jc w:val="both"/>
        <w:rPr>
          <w:rFonts w:ascii="Ebrima" w:hAnsi="Ebrima"/>
          <w:sz w:val="22"/>
        </w:rPr>
      </w:pPr>
      <w:r w:rsidRPr="00350A98">
        <w:rPr>
          <w:rFonts w:ascii="Ebrima" w:hAnsi="Ebrima" w:cstheme="minorHAnsi"/>
          <w:sz w:val="22"/>
          <w:szCs w:val="22"/>
          <w:u w:val="single"/>
        </w:rPr>
        <w:t xml:space="preserve">Riscos decorrentes dos critérios adotados </w:t>
      </w:r>
      <w:proofErr w:type="gramStart"/>
      <w:r w:rsidRPr="00350A98">
        <w:rPr>
          <w:rFonts w:ascii="Ebrima" w:hAnsi="Ebrima" w:cstheme="minorHAnsi"/>
          <w:sz w:val="22"/>
          <w:szCs w:val="22"/>
          <w:u w:val="single"/>
        </w:rPr>
        <w:t xml:space="preserve">pela </w:t>
      </w:r>
      <w:r w:rsidR="00870E47" w:rsidRPr="00350A98">
        <w:rPr>
          <w:rFonts w:ascii="Ebrima" w:hAnsi="Ebrima" w:cstheme="minorHAnsi"/>
          <w:sz w:val="22"/>
          <w:szCs w:val="22"/>
          <w:u w:val="single"/>
        </w:rPr>
        <w:t xml:space="preserve"> Cedentes</w:t>
      </w:r>
      <w:proofErr w:type="gramEnd"/>
      <w:r w:rsidR="00870E47" w:rsidRPr="00350A98">
        <w:rPr>
          <w:rFonts w:ascii="Ebrima" w:hAnsi="Ebrima" w:cstheme="minorHAnsi"/>
          <w:sz w:val="22"/>
          <w:szCs w:val="22"/>
          <w:u w:val="single"/>
        </w:rPr>
        <w:t xml:space="preserve"> </w:t>
      </w:r>
      <w:r w:rsidR="00103FC3" w:rsidRPr="00350A98">
        <w:rPr>
          <w:rFonts w:ascii="Ebrima" w:hAnsi="Ebrima" w:cstheme="minorHAnsi"/>
          <w:sz w:val="22"/>
          <w:szCs w:val="22"/>
          <w:u w:val="single"/>
        </w:rPr>
        <w:t>Unidades</w:t>
      </w:r>
      <w:r w:rsidR="00870E47" w:rsidRPr="00350A98">
        <w:rPr>
          <w:rFonts w:ascii="Ebrima" w:hAnsi="Ebrima" w:cstheme="minorHAnsi"/>
          <w:sz w:val="22"/>
          <w:szCs w:val="22"/>
          <w:u w:val="single"/>
        </w:rPr>
        <w:t xml:space="preserve"> </w:t>
      </w:r>
      <w:r w:rsidRPr="00350A98">
        <w:rPr>
          <w:rFonts w:ascii="Ebrima" w:hAnsi="Ebrima" w:cstheme="minorHAnsi"/>
          <w:sz w:val="22"/>
          <w:szCs w:val="22"/>
          <w:u w:val="single"/>
        </w:rPr>
        <w:t>para concessão do crédito</w:t>
      </w:r>
      <w:r w:rsidRPr="00350A98">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Imobiliários. Portanto, a inadimplência dos adquirentes das Unidades pode ter um efeito material adverso no pagamento dos CRI. </w:t>
      </w:r>
    </w:p>
    <w:p w14:paraId="66034508" w14:textId="77777777" w:rsidR="006D2FF2" w:rsidRPr="00350A98" w:rsidRDefault="006D2FF2" w:rsidP="006D2FF2">
      <w:pPr>
        <w:pStyle w:val="PargrafodaLista"/>
        <w:ind w:left="0"/>
        <w:rPr>
          <w:rFonts w:ascii="Ebrima" w:hAnsi="Ebrima" w:cstheme="minorHAnsi"/>
          <w:sz w:val="22"/>
          <w:szCs w:val="22"/>
        </w:rPr>
      </w:pPr>
    </w:p>
    <w:p w14:paraId="08266B7F" w14:textId="183CF5F7" w:rsidR="006D2FF2" w:rsidRPr="00350A98"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crédito dos adquirentes </w:t>
      </w:r>
      <w:r w:rsidR="00103FC3" w:rsidRPr="00350A98">
        <w:rPr>
          <w:rFonts w:ascii="Ebrima" w:hAnsi="Ebrima" w:cstheme="minorHAnsi"/>
          <w:sz w:val="22"/>
          <w:szCs w:val="22"/>
          <w:u w:val="single"/>
        </w:rPr>
        <w:t>das Unidades</w:t>
      </w:r>
      <w:r w:rsidRPr="00350A98">
        <w:rPr>
          <w:rFonts w:ascii="Ebrima" w:hAnsi="Ebrima" w:cstheme="minorHAnsi"/>
          <w:sz w:val="22"/>
          <w:szCs w:val="22"/>
        </w:rPr>
        <w:t xml:space="preserve">: Uma vez que o pagamento das remunerações dos CRI depende do pagamento integral e tempestivo, pelos adquirentes </w:t>
      </w:r>
      <w:r w:rsidR="00103FC3" w:rsidRPr="00350A98">
        <w:rPr>
          <w:rFonts w:ascii="Ebrima" w:hAnsi="Ebrima" w:cstheme="minorHAnsi"/>
          <w:sz w:val="22"/>
          <w:szCs w:val="22"/>
        </w:rPr>
        <w:t xml:space="preserve">das </w:t>
      </w:r>
      <w:r w:rsidR="00D10983" w:rsidRPr="00350A98">
        <w:rPr>
          <w:rFonts w:ascii="Ebrima" w:hAnsi="Ebrima" w:cstheme="minorHAnsi"/>
          <w:sz w:val="22"/>
          <w:szCs w:val="22"/>
        </w:rPr>
        <w:t>Unidades</w:t>
      </w:r>
      <w:r w:rsidRPr="00350A98">
        <w:rPr>
          <w:rFonts w:ascii="Ebrima" w:hAnsi="Ebrima" w:cstheme="minorHAnsi"/>
          <w:sz w:val="22"/>
          <w:szCs w:val="22"/>
        </w:rPr>
        <w:t xml:space="preserve">, dos respectivos Créditos Imobiliários, a capacidade de pagamento dos adquirentes </w:t>
      </w:r>
      <w:r w:rsidR="00103FC3" w:rsidRPr="00350A98">
        <w:rPr>
          <w:rFonts w:ascii="Ebrima" w:hAnsi="Ebrima" w:cstheme="minorHAnsi"/>
          <w:sz w:val="22"/>
          <w:szCs w:val="22"/>
        </w:rPr>
        <w:t>das Unidades</w:t>
      </w:r>
      <w:r w:rsidRPr="00350A98">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350A98" w:rsidRDefault="00654688" w:rsidP="00654688">
      <w:pPr>
        <w:pStyle w:val="PargrafodaLista"/>
        <w:rPr>
          <w:rFonts w:ascii="Ebrima" w:hAnsi="Ebrima" w:cstheme="minorHAnsi"/>
          <w:sz w:val="22"/>
          <w:szCs w:val="22"/>
        </w:rPr>
      </w:pPr>
    </w:p>
    <w:p w14:paraId="654C0A1B" w14:textId="04FBC67B" w:rsidR="00654688" w:rsidRPr="00350A98" w:rsidRDefault="00654688" w:rsidP="00654688">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crédito da Emitente</w:t>
      </w:r>
      <w:r w:rsidRPr="00350A98">
        <w:rPr>
          <w:rFonts w:ascii="Ebrima" w:hAnsi="Ebrima" w:cstheme="minorHAnsi"/>
          <w:sz w:val="22"/>
          <w:szCs w:val="22"/>
        </w:rPr>
        <w:t>: Uma vez que o pagamento das remunerações dos CRI depende do pagamento integral e tempestivo, pela Emitente, dos Créditos Imobiliários CCB, a capacidade de pagamento da Emitente pode ser afetada em função de sua situação econômico-financeira, o que poderá afetar o fluxo de pagamentos dos CRI.</w:t>
      </w:r>
    </w:p>
    <w:p w14:paraId="1ABE9965" w14:textId="77777777" w:rsidR="006E39A0" w:rsidRPr="00350A98" w:rsidRDefault="006E39A0" w:rsidP="009276FF">
      <w:pPr>
        <w:pStyle w:val="PargrafodaLista"/>
        <w:rPr>
          <w:rFonts w:ascii="Ebrima" w:hAnsi="Ebrima" w:cstheme="minorHAnsi"/>
          <w:sz w:val="22"/>
          <w:szCs w:val="22"/>
        </w:rPr>
      </w:pPr>
    </w:p>
    <w:p w14:paraId="15DEADCF" w14:textId="30A72C4E" w:rsidR="006E39A0" w:rsidRPr="00350A98"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relativos à guarda dos Documentos Comprobatórios</w:t>
      </w:r>
      <w:r w:rsidRPr="00350A98">
        <w:rPr>
          <w:rFonts w:ascii="Ebrima" w:hAnsi="Ebrima" w:cstheme="minorHAnsi"/>
          <w:sz w:val="22"/>
          <w:szCs w:val="22"/>
        </w:rPr>
        <w:t>:</w:t>
      </w:r>
      <w:r w:rsidR="00967F5F" w:rsidRPr="00350A98">
        <w:rPr>
          <w:rFonts w:ascii="Ebrima" w:hAnsi="Ebrima" w:cstheme="minorHAnsi"/>
          <w:sz w:val="22"/>
          <w:szCs w:val="22"/>
        </w:rPr>
        <w:t xml:space="preserve">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967F5F" w:rsidRPr="00350A98">
        <w:rPr>
          <w:rFonts w:ascii="Ebrima" w:hAnsi="Ebrima" w:cstheme="minorHAnsi"/>
          <w:sz w:val="22"/>
          <w:szCs w:val="22"/>
        </w:rPr>
        <w:t>ficar</w:t>
      </w:r>
      <w:r w:rsidR="00870E47" w:rsidRPr="00350A98">
        <w:rPr>
          <w:rFonts w:ascii="Ebrima" w:hAnsi="Ebrima" w:cstheme="minorHAnsi"/>
          <w:sz w:val="22"/>
          <w:szCs w:val="22"/>
        </w:rPr>
        <w:t>ão</w:t>
      </w:r>
      <w:r w:rsidR="00967F5F" w:rsidRPr="00350A98">
        <w:rPr>
          <w:rFonts w:ascii="Ebrima" w:hAnsi="Ebrima" w:cstheme="minorHAnsi"/>
          <w:sz w:val="22"/>
          <w:szCs w:val="22"/>
        </w:rPr>
        <w:t xml:space="preserve"> responsáve</w:t>
      </w:r>
      <w:r w:rsidR="00870E47" w:rsidRPr="00350A98">
        <w:rPr>
          <w:rFonts w:ascii="Ebrima" w:hAnsi="Ebrima" w:cstheme="minorHAnsi"/>
          <w:sz w:val="22"/>
          <w:szCs w:val="22"/>
        </w:rPr>
        <w:t>is</w:t>
      </w:r>
      <w:r w:rsidR="00967F5F" w:rsidRPr="00350A98">
        <w:rPr>
          <w:rFonts w:ascii="Ebrima" w:hAnsi="Ebrima" w:cstheme="minorHAnsi"/>
          <w:sz w:val="22"/>
          <w:szCs w:val="22"/>
        </w:rPr>
        <w:t xml:space="preserve"> pela guarda dos Documentos Comprobatórios. Caso </w:t>
      </w:r>
      <w:proofErr w:type="gramStart"/>
      <w:r w:rsidR="00967F5F" w:rsidRPr="00350A98">
        <w:rPr>
          <w:rFonts w:ascii="Ebrima" w:hAnsi="Ebrima" w:cstheme="minorHAnsi"/>
          <w:sz w:val="22"/>
          <w:szCs w:val="22"/>
        </w:rPr>
        <w:t>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 xml:space="preserve">Unidades </w:t>
      </w:r>
      <w:r w:rsidR="00967F5F" w:rsidRPr="00350A98">
        <w:rPr>
          <w:rFonts w:ascii="Ebrima" w:hAnsi="Ebrima" w:cstheme="minorHAnsi"/>
          <w:sz w:val="22"/>
          <w:szCs w:val="22"/>
        </w:rPr>
        <w:t>não o faça</w:t>
      </w:r>
      <w:proofErr w:type="gramEnd"/>
      <w:r w:rsidR="00967F5F" w:rsidRPr="00350A98">
        <w:rPr>
          <w:rFonts w:ascii="Ebrima" w:hAnsi="Ebrima" w:cstheme="minorHAnsi"/>
          <w:sz w:val="22"/>
          <w:szCs w:val="22"/>
        </w:rPr>
        <w:t xml:space="preserve"> com a devida diligência e cuidado, a cobrança e execução dos Créditos Imobiliários Totais poderá ser prejudicada, o que poderá afetar o pagamento dos CRI.</w:t>
      </w:r>
    </w:p>
    <w:p w14:paraId="49A41C3A" w14:textId="77777777" w:rsidR="00082884" w:rsidRPr="00350A98" w:rsidRDefault="00082884" w:rsidP="009276FF">
      <w:pPr>
        <w:pStyle w:val="PargrafodaLista"/>
        <w:rPr>
          <w:rFonts w:ascii="Ebrima" w:hAnsi="Ebrima" w:cstheme="minorHAnsi"/>
          <w:sz w:val="22"/>
          <w:szCs w:val="22"/>
        </w:rPr>
      </w:pPr>
    </w:p>
    <w:p w14:paraId="48953A56" w14:textId="02384D13"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97" w:name="_DV_C1021"/>
      <w:r w:rsidRPr="00350A98">
        <w:rPr>
          <w:rFonts w:ascii="Ebrima" w:hAnsi="Ebrima" w:cstheme="minorHAnsi"/>
          <w:sz w:val="22"/>
          <w:szCs w:val="22"/>
          <w:u w:val="single"/>
        </w:rPr>
        <w:t>Risco decorrente de pagamentos realizados diretamente à</w:t>
      </w:r>
      <w:r w:rsidR="00870E47" w:rsidRPr="00350A98">
        <w:rPr>
          <w:rFonts w:ascii="Ebrima" w:hAnsi="Ebrima" w:cstheme="minorHAnsi"/>
          <w:sz w:val="22"/>
          <w:szCs w:val="22"/>
          <w:u w:val="single"/>
        </w:rPr>
        <w:t xml:space="preserve">s Cedentes </w:t>
      </w:r>
      <w:r w:rsidR="00E741AA" w:rsidRPr="00350A98">
        <w:rPr>
          <w:rFonts w:ascii="Ebrima" w:hAnsi="Ebrima" w:cstheme="minorHAnsi"/>
          <w:sz w:val="22"/>
          <w:szCs w:val="22"/>
          <w:u w:val="single"/>
        </w:rPr>
        <w:t>Unidades</w:t>
      </w:r>
      <w:r w:rsidRPr="00350A98">
        <w:rPr>
          <w:rFonts w:ascii="Ebrima" w:hAnsi="Ebrima" w:cstheme="minorHAnsi"/>
          <w:sz w:val="22"/>
          <w:szCs w:val="22"/>
        </w:rPr>
        <w:t>: Conforme procedimento do Contrato de Cessão,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obriga</w:t>
      </w:r>
      <w:r w:rsidR="00870E47" w:rsidRPr="00350A98">
        <w:rPr>
          <w:rFonts w:ascii="Ebrima" w:hAnsi="Ebrima" w:cstheme="minorHAnsi"/>
          <w:sz w:val="22"/>
          <w:szCs w:val="22"/>
        </w:rPr>
        <w:t>m</w:t>
      </w:r>
      <w:r w:rsidRPr="00350A98">
        <w:rPr>
          <w:rFonts w:ascii="Ebrima" w:hAnsi="Ebrima" w:cstheme="minorHAnsi"/>
          <w:sz w:val="22"/>
          <w:szCs w:val="22"/>
        </w:rPr>
        <w:t xml:space="preserve"> a repassar à Securitizadora todo e qualquer recurso que venha a receber diretamente dos</w:t>
      </w:r>
      <w:r w:rsidR="00870E47" w:rsidRPr="00350A98">
        <w:rPr>
          <w:rFonts w:ascii="Ebrima" w:hAnsi="Ebrima" w:cstheme="minorHAnsi"/>
          <w:sz w:val="22"/>
          <w:szCs w:val="22"/>
        </w:rPr>
        <w:t xml:space="preserve"> respectivos</w:t>
      </w:r>
      <w:r w:rsidRPr="00350A98">
        <w:rPr>
          <w:rFonts w:ascii="Ebrima" w:hAnsi="Ebrima" w:cstheme="minorHAnsi"/>
          <w:sz w:val="22"/>
          <w:szCs w:val="22"/>
        </w:rPr>
        <w:t xml:space="preserve"> Devedores relacionados aos Créditos Imobiliários Totais, inclusive no que se refere a (i) pagamentos de parcelas em atraso,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pagamento de antecipações,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pagamento de entradas e sinais; e, caso os valores depositados à</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xml:space="preserve"> não sejam repassados à Securitizadora, a Securitizadora poderá exigir a Recompra Total dos Créditos Imobiliários. Até que o repasse seja feito, os recursos oriundos destes pagamentos permanecerão sob a posse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ficando sujeitos ao risco de bloqueios ou materialização de outras contingências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o que pode prejudicar sua transferência à Conta Centralizadora e, consequentemente, afetar o pagamento das amortizações e da remuneração dos CRI;</w:t>
      </w:r>
      <w:bookmarkEnd w:id="297"/>
    </w:p>
    <w:p w14:paraId="26FABD89" w14:textId="77777777" w:rsidR="00D265F6" w:rsidRPr="00350A98" w:rsidRDefault="00D265F6" w:rsidP="009276FF">
      <w:pPr>
        <w:pStyle w:val="PargrafodaLista"/>
        <w:rPr>
          <w:rFonts w:ascii="Ebrima" w:hAnsi="Ebrima" w:cstheme="minorHAnsi"/>
          <w:sz w:val="22"/>
          <w:szCs w:val="22"/>
        </w:rPr>
      </w:pPr>
    </w:p>
    <w:p w14:paraId="6AF7295D" w14:textId="57F56BDC" w:rsidR="00D265F6" w:rsidRPr="00350A98"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decorrente da realização da cobrança dos Créditos Imobiliários </w:t>
      </w:r>
      <w:r w:rsidR="0085467D" w:rsidRPr="00350A98">
        <w:rPr>
          <w:rFonts w:ascii="Ebrima" w:hAnsi="Ebrima" w:cstheme="minorHAnsi"/>
          <w:sz w:val="22"/>
          <w:szCs w:val="22"/>
          <w:u w:val="single"/>
        </w:rPr>
        <w:t xml:space="preserve">Unidades </w:t>
      </w:r>
      <w:r w:rsidRPr="00350A98">
        <w:rPr>
          <w:rFonts w:ascii="Ebrima" w:hAnsi="Ebrima" w:cstheme="minorHAnsi"/>
          <w:sz w:val="22"/>
          <w:szCs w:val="22"/>
          <w:u w:val="single"/>
        </w:rPr>
        <w:t>pela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85467D" w:rsidRPr="00350A98">
        <w:rPr>
          <w:rFonts w:ascii="Ebrima" w:hAnsi="Ebrima" w:cstheme="minorHAnsi"/>
          <w:sz w:val="22"/>
          <w:szCs w:val="22"/>
          <w:u w:val="single"/>
        </w:rPr>
        <w:t>Unidades</w:t>
      </w:r>
      <w:r w:rsidRPr="00350A98">
        <w:rPr>
          <w:rFonts w:ascii="Ebrima" w:hAnsi="Ebrima" w:cstheme="minorHAnsi"/>
          <w:sz w:val="22"/>
          <w:szCs w:val="22"/>
        </w:rPr>
        <w:t xml:space="preserve">: </w:t>
      </w:r>
      <w:proofErr w:type="gramStart"/>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realizar</w:t>
      </w:r>
      <w:r w:rsidR="00870E47" w:rsidRPr="00350A98">
        <w:rPr>
          <w:rFonts w:ascii="Ebrima" w:hAnsi="Ebrima" w:cstheme="minorHAnsi"/>
          <w:sz w:val="22"/>
          <w:szCs w:val="22"/>
        </w:rPr>
        <w:t>ão</w:t>
      </w:r>
      <w:r w:rsidRPr="00350A98">
        <w:rPr>
          <w:rFonts w:ascii="Ebrima" w:hAnsi="Ebrima" w:cstheme="minorHAnsi"/>
          <w:sz w:val="22"/>
          <w:szCs w:val="22"/>
        </w:rPr>
        <w:t xml:space="preserve">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Caso a</w:t>
      </w:r>
      <w:r w:rsidR="00870E47" w:rsidRPr="00350A98">
        <w:rPr>
          <w:rFonts w:ascii="Ebrima" w:hAnsi="Ebrima" w:cstheme="minorHAnsi"/>
          <w:sz w:val="22"/>
          <w:szCs w:val="22"/>
        </w:rPr>
        <w:t xml:space="preserve">s Cedentes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não a realize</w:t>
      </w:r>
      <w:r w:rsidR="00870E47" w:rsidRPr="00350A98">
        <w:rPr>
          <w:rFonts w:ascii="Ebrima" w:hAnsi="Ebrima" w:cstheme="minorHAnsi"/>
          <w:sz w:val="22"/>
          <w:szCs w:val="22"/>
        </w:rPr>
        <w:t>m</w:t>
      </w:r>
      <w:r w:rsidRPr="00350A98">
        <w:rPr>
          <w:rFonts w:ascii="Ebrima" w:hAnsi="Ebrima" w:cstheme="minorHAnsi"/>
          <w:sz w:val="22"/>
          <w:szCs w:val="22"/>
        </w:rPr>
        <w:t xml:space="preserve"> de forma diligente e eficaz, poderá a Securitizadora, nos termos do Contrato de Cessão, assumir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xml:space="preserve">. Até que esta medida seja tomada, a cobrança dos Créditos Imobiliários </w:t>
      </w:r>
      <w:r w:rsidR="0085467D" w:rsidRPr="00350A98">
        <w:rPr>
          <w:rFonts w:ascii="Ebrima" w:hAnsi="Ebrima" w:cstheme="minorHAnsi"/>
          <w:sz w:val="22"/>
          <w:szCs w:val="22"/>
        </w:rPr>
        <w:t xml:space="preserve">Unidades </w:t>
      </w:r>
      <w:r w:rsidRPr="00350A98">
        <w:rPr>
          <w:rFonts w:ascii="Ebrima" w:hAnsi="Ebrima" w:cstheme="minorHAnsi"/>
          <w:sz w:val="22"/>
          <w:szCs w:val="22"/>
        </w:rPr>
        <w:t>poderá ser prejudicada.</w:t>
      </w:r>
    </w:p>
    <w:p w14:paraId="5278DDFE"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Restrição à Negociação e Baixa Liquidez no Mercado Secundário</w:t>
      </w:r>
      <w:r w:rsidRPr="00350A98">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350A98" w:rsidRDefault="00412131" w:rsidP="00412131">
      <w:pPr>
        <w:tabs>
          <w:tab w:val="left" w:pos="709"/>
        </w:tabs>
        <w:spacing w:line="300" w:lineRule="exact"/>
        <w:rPr>
          <w:rFonts w:ascii="Ebrima" w:hAnsi="Ebrima" w:cstheme="minorHAnsi"/>
          <w:sz w:val="22"/>
          <w:szCs w:val="22"/>
          <w:u w:val="single"/>
        </w:rPr>
      </w:pPr>
    </w:p>
    <w:p w14:paraId="72FC4E4A" w14:textId="300860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associados à compra, incorporação, execução das obras e venda </w:t>
      </w:r>
      <w:r w:rsidR="00C548E4" w:rsidRPr="00350A98">
        <w:rPr>
          <w:rFonts w:ascii="Ebrima" w:hAnsi="Ebrima" w:cstheme="minorHAnsi"/>
          <w:sz w:val="22"/>
          <w:szCs w:val="22"/>
          <w:u w:val="single"/>
        </w:rPr>
        <w:t xml:space="preserve">das </w:t>
      </w:r>
      <w:proofErr w:type="spellStart"/>
      <w:r w:rsidR="00C548E4" w:rsidRPr="00350A98">
        <w:rPr>
          <w:rFonts w:ascii="Ebrima" w:hAnsi="Ebrima" w:cstheme="minorHAnsi"/>
          <w:sz w:val="22"/>
          <w:szCs w:val="22"/>
          <w:u w:val="single"/>
        </w:rPr>
        <w:t>Undiades</w:t>
      </w:r>
      <w:proofErr w:type="spellEnd"/>
      <w:r w:rsidRPr="00350A98">
        <w:rPr>
          <w:rFonts w:ascii="Ebrima" w:hAnsi="Ebrima" w:cstheme="minorHAnsi"/>
          <w:sz w:val="22"/>
          <w:szCs w:val="22"/>
        </w:rPr>
        <w:t>: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dedica</w:t>
      </w:r>
      <w:r w:rsidR="00870E47" w:rsidRPr="00350A98">
        <w:rPr>
          <w:rFonts w:ascii="Ebrima" w:hAnsi="Ebrima" w:cstheme="minorHAnsi"/>
          <w:sz w:val="22"/>
          <w:szCs w:val="22"/>
        </w:rPr>
        <w:t>m</w:t>
      </w:r>
      <w:r w:rsidRPr="00350A98">
        <w:rPr>
          <w:rFonts w:ascii="Ebrima" w:hAnsi="Ebrima" w:cstheme="minorHAnsi"/>
          <w:sz w:val="22"/>
          <w:szCs w:val="22"/>
        </w:rPr>
        <w:t xml:space="preserve"> à compra de terrenos, </w:t>
      </w:r>
      <w:r w:rsidR="00870E47" w:rsidRPr="00350A98">
        <w:rPr>
          <w:rFonts w:ascii="Ebrima" w:hAnsi="Ebrima" w:cstheme="minorHAnsi"/>
          <w:sz w:val="22"/>
          <w:szCs w:val="22"/>
        </w:rPr>
        <w:t>loteamento</w:t>
      </w:r>
      <w:r w:rsidRPr="00350A98">
        <w:rPr>
          <w:rFonts w:ascii="Ebrima" w:hAnsi="Ebrima" w:cstheme="minorHAnsi"/>
          <w:sz w:val="22"/>
          <w:szCs w:val="22"/>
        </w:rPr>
        <w:t>, execução das obras e venda d</w:t>
      </w:r>
      <w:r w:rsidR="00C548E4" w:rsidRPr="00350A98">
        <w:rPr>
          <w:rFonts w:ascii="Ebrima" w:hAnsi="Ebrima" w:cstheme="minorHAnsi"/>
          <w:sz w:val="22"/>
          <w:szCs w:val="22"/>
        </w:rPr>
        <w:t xml:space="preserve">as </w:t>
      </w:r>
      <w:proofErr w:type="gramStart"/>
      <w:r w:rsidR="00C548E4" w:rsidRPr="00350A98">
        <w:rPr>
          <w:rFonts w:ascii="Ebrima" w:hAnsi="Ebrima" w:cstheme="minorHAnsi"/>
          <w:sz w:val="22"/>
          <w:szCs w:val="22"/>
        </w:rPr>
        <w:t>Unidades</w:t>
      </w:r>
      <w:r w:rsidRPr="00350A98">
        <w:rPr>
          <w:rFonts w:ascii="Ebrima" w:hAnsi="Ebrima" w:cstheme="minorHAnsi"/>
          <w:sz w:val="22"/>
          <w:szCs w:val="22"/>
        </w:rPr>
        <w:t xml:space="preserve"> </w:t>
      </w:r>
      <w:r w:rsidR="00D265F6" w:rsidRPr="00350A98">
        <w:rPr>
          <w:rFonts w:ascii="Ebrima" w:hAnsi="Ebrima" w:cstheme="minorHAnsi"/>
          <w:sz w:val="22"/>
          <w:szCs w:val="22"/>
        </w:rPr>
        <w:t xml:space="preserve"> </w:t>
      </w:r>
      <w:r w:rsidRPr="00350A98">
        <w:rPr>
          <w:rFonts w:ascii="Ebrima" w:hAnsi="Ebrima" w:cstheme="minorHAnsi"/>
          <w:sz w:val="22"/>
          <w:szCs w:val="22"/>
        </w:rPr>
        <w:t>como</w:t>
      </w:r>
      <w:proofErr w:type="gramEnd"/>
      <w:r w:rsidRPr="00350A98">
        <w:rPr>
          <w:rFonts w:ascii="Ebrima" w:hAnsi="Ebrima" w:cstheme="minorHAnsi"/>
          <w:sz w:val="22"/>
          <w:szCs w:val="22"/>
        </w:rPr>
        <w:t xml:space="preserve"> 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w:t>
      </w:r>
      <w:proofErr w:type="gramStart"/>
      <w:r w:rsidRPr="00350A98">
        <w:rPr>
          <w:rFonts w:ascii="Ebrima" w:hAnsi="Ebrima" w:cstheme="minorHAnsi"/>
          <w:sz w:val="22"/>
          <w:szCs w:val="22"/>
        </w:rPr>
        <w:t>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especificamente afetadas pelos seguintes riscos:</w:t>
      </w:r>
    </w:p>
    <w:p w14:paraId="54546E22" w14:textId="77777777" w:rsidR="00412131" w:rsidRPr="00350A98" w:rsidRDefault="00412131" w:rsidP="00412131">
      <w:pPr>
        <w:spacing w:line="300" w:lineRule="exact"/>
        <w:jc w:val="both"/>
        <w:rPr>
          <w:rFonts w:ascii="Ebrima" w:hAnsi="Ebrima" w:cstheme="minorHAnsi"/>
          <w:sz w:val="22"/>
          <w:szCs w:val="22"/>
        </w:rPr>
      </w:pPr>
    </w:p>
    <w:p w14:paraId="4611F4EE" w14:textId="4C673B77"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 conjuntura econômica do Brasil pode prejudicar o crescimento do setor imobiliário como um todo, particularmente no</w:t>
      </w:r>
      <w:r w:rsidR="00780A97" w:rsidRPr="00350A98">
        <w:rPr>
          <w:rFonts w:ascii="Ebrima" w:hAnsi="Ebrima" w:cstheme="minorHAnsi"/>
          <w:sz w:val="22"/>
          <w:szCs w:val="22"/>
        </w:rPr>
        <w:t xml:space="preserve"> segmento em que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atua</w:t>
      </w:r>
      <w:r w:rsidR="00870E47" w:rsidRPr="00350A98">
        <w:rPr>
          <w:rFonts w:ascii="Ebrima" w:hAnsi="Ebrima" w:cstheme="minorHAnsi"/>
          <w:sz w:val="22"/>
          <w:szCs w:val="22"/>
        </w:rPr>
        <w:t>m</w:t>
      </w:r>
      <w:r w:rsidRPr="00350A98">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350A98" w:rsidRDefault="00412131" w:rsidP="00412131">
      <w:pPr>
        <w:spacing w:line="300" w:lineRule="exact"/>
        <w:ind w:left="1418" w:hanging="851"/>
        <w:jc w:val="both"/>
        <w:rPr>
          <w:rFonts w:ascii="Ebrima" w:hAnsi="Ebrima" w:cstheme="minorHAnsi"/>
          <w:sz w:val="22"/>
          <w:szCs w:val="22"/>
        </w:rPr>
      </w:pPr>
    </w:p>
    <w:p w14:paraId="7EA159C1" w14:textId="4612FA3F"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impedida</w:t>
      </w:r>
      <w:r w:rsidR="00870E47" w:rsidRPr="00350A98">
        <w:rPr>
          <w:rFonts w:ascii="Ebrima" w:hAnsi="Ebrima" w:cstheme="minorHAnsi"/>
          <w:sz w:val="22"/>
          <w:szCs w:val="22"/>
        </w:rPr>
        <w:t>s</w:t>
      </w:r>
      <w:r w:rsidRPr="00350A98">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financeira ou economicamente inviável;</w:t>
      </w:r>
    </w:p>
    <w:p w14:paraId="0EFD4F08" w14:textId="77777777" w:rsidR="00412131" w:rsidRPr="00350A98" w:rsidRDefault="00412131" w:rsidP="00412131">
      <w:pPr>
        <w:spacing w:line="300" w:lineRule="exact"/>
        <w:ind w:left="1418" w:hanging="851"/>
        <w:jc w:val="both"/>
        <w:rPr>
          <w:rFonts w:ascii="Ebrima" w:hAnsi="Ebrima" w:cstheme="minorHAnsi"/>
          <w:sz w:val="22"/>
          <w:szCs w:val="22"/>
        </w:rPr>
      </w:pPr>
    </w:p>
    <w:p w14:paraId="26CD9A95" w14:textId="4F681539"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O grau de interesse dos compradores por um novo projeto lançado ou o preço de venda por </w:t>
      </w:r>
      <w:r w:rsidR="009E15E7" w:rsidRPr="00350A98">
        <w:rPr>
          <w:rFonts w:ascii="Ebrima" w:hAnsi="Ebrima" w:cstheme="minorHAnsi"/>
          <w:sz w:val="22"/>
          <w:szCs w:val="22"/>
        </w:rPr>
        <w:t>Unidade</w:t>
      </w:r>
      <w:r w:rsidR="00967F5F" w:rsidRPr="00350A98">
        <w:rPr>
          <w:rFonts w:ascii="Ebrima" w:hAnsi="Ebrima" w:cstheme="minorHAnsi"/>
          <w:sz w:val="22"/>
          <w:szCs w:val="22"/>
        </w:rPr>
        <w:t xml:space="preserve"> </w:t>
      </w:r>
      <w:r w:rsidRPr="00350A98">
        <w:rPr>
          <w:rFonts w:ascii="Ebrima" w:hAnsi="Ebrima" w:cstheme="minorHAnsi"/>
          <w:sz w:val="22"/>
          <w:szCs w:val="22"/>
        </w:rPr>
        <w:t>necessário para vender tod</w:t>
      </w:r>
      <w:r w:rsidR="009E15E7"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9E15E7" w:rsidRPr="00350A98">
        <w:rPr>
          <w:rFonts w:ascii="Ebrima" w:hAnsi="Ebrima" w:cstheme="minorHAnsi"/>
          <w:sz w:val="22"/>
          <w:szCs w:val="22"/>
        </w:rPr>
        <w:t>a</w:t>
      </w:r>
      <w:r w:rsidR="00870E47" w:rsidRPr="00350A98">
        <w:rPr>
          <w:rFonts w:ascii="Ebrima" w:hAnsi="Ebrima" w:cstheme="minorHAnsi"/>
          <w:sz w:val="22"/>
          <w:szCs w:val="22"/>
        </w:rPr>
        <w:t xml:space="preserve">s </w:t>
      </w:r>
      <w:r w:rsidR="009E15E7" w:rsidRPr="00350A98">
        <w:rPr>
          <w:rFonts w:ascii="Ebrima" w:hAnsi="Ebrima" w:cstheme="minorHAnsi"/>
          <w:sz w:val="22"/>
          <w:szCs w:val="22"/>
        </w:rPr>
        <w:t>Unidades</w:t>
      </w:r>
      <w:r w:rsidR="00967F5F" w:rsidRPr="00350A98">
        <w:rPr>
          <w:rFonts w:ascii="Ebrima" w:hAnsi="Ebrima" w:cstheme="minorHAnsi"/>
          <w:sz w:val="22"/>
          <w:szCs w:val="22"/>
        </w:rPr>
        <w:t xml:space="preserve"> </w:t>
      </w:r>
      <w:r w:rsidRPr="00350A98">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350A98" w:rsidRDefault="00412131" w:rsidP="00412131">
      <w:pPr>
        <w:spacing w:line="300" w:lineRule="exact"/>
        <w:ind w:left="1418" w:hanging="851"/>
        <w:jc w:val="both"/>
        <w:rPr>
          <w:rFonts w:ascii="Ebrima" w:hAnsi="Ebrima" w:cstheme="minorHAnsi"/>
          <w:sz w:val="22"/>
          <w:szCs w:val="22"/>
        </w:rPr>
      </w:pPr>
    </w:p>
    <w:p w14:paraId="5603F312" w14:textId="6703122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Pr="00350A98">
        <w:rPr>
          <w:rFonts w:ascii="Ebrima" w:hAnsi="Ebrima" w:cstheme="minorHAnsi"/>
          <w:sz w:val="22"/>
          <w:szCs w:val="22"/>
        </w:rPr>
        <w:t>;</w:t>
      </w:r>
    </w:p>
    <w:p w14:paraId="7090CDC1" w14:textId="77777777" w:rsidR="00412131" w:rsidRPr="00350A98" w:rsidRDefault="00412131" w:rsidP="00412131">
      <w:pPr>
        <w:spacing w:line="300" w:lineRule="exact"/>
        <w:ind w:left="1418" w:hanging="851"/>
        <w:jc w:val="both"/>
        <w:rPr>
          <w:rFonts w:ascii="Ebrima" w:hAnsi="Ebrima" w:cstheme="minorHAnsi"/>
          <w:sz w:val="22"/>
          <w:szCs w:val="22"/>
        </w:rPr>
      </w:pPr>
    </w:p>
    <w:p w14:paraId="7E326B9B" w14:textId="020A597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afetada</w:t>
      </w:r>
      <w:r w:rsidR="00870E47" w:rsidRPr="00350A98">
        <w:rPr>
          <w:rFonts w:ascii="Ebrima" w:hAnsi="Ebrima" w:cstheme="minorHAnsi"/>
          <w:sz w:val="22"/>
          <w:szCs w:val="22"/>
        </w:rPr>
        <w:t>s</w:t>
      </w:r>
      <w:r w:rsidRPr="00350A98">
        <w:rPr>
          <w:rFonts w:ascii="Ebrima" w:hAnsi="Ebrima" w:cstheme="minorHAnsi"/>
          <w:sz w:val="22"/>
          <w:szCs w:val="22"/>
        </w:rPr>
        <w:t xml:space="preserve"> pelas condições do mercado imobiliário local ou regional, tais como o excesso de oferta de empreendimentos similares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nas regiões onde atuam ou podem atuar no futuro;</w:t>
      </w:r>
    </w:p>
    <w:p w14:paraId="6F571B4E" w14:textId="77777777" w:rsidR="00412131" w:rsidRPr="00350A98" w:rsidRDefault="00412131" w:rsidP="00412131">
      <w:pPr>
        <w:spacing w:line="300" w:lineRule="exact"/>
        <w:ind w:left="1418" w:hanging="851"/>
        <w:jc w:val="both"/>
        <w:rPr>
          <w:rFonts w:ascii="Ebrima" w:hAnsi="Ebrima" w:cstheme="minorHAnsi"/>
          <w:sz w:val="22"/>
          <w:szCs w:val="22"/>
        </w:rPr>
      </w:pPr>
    </w:p>
    <w:p w14:paraId="7BBF853B" w14:textId="35C539C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proofErr w:type="gramStart"/>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corre</w:t>
      </w:r>
      <w:r w:rsidR="00870E47" w:rsidRPr="00350A98">
        <w:rPr>
          <w:rFonts w:ascii="Ebrima" w:hAnsi="Ebrima" w:cstheme="minorHAnsi"/>
          <w:sz w:val="22"/>
          <w:szCs w:val="22"/>
        </w:rPr>
        <w:t>m</w:t>
      </w:r>
      <w:r w:rsidRPr="00350A98">
        <w:rPr>
          <w:rFonts w:ascii="Ebrima" w:hAnsi="Ebrima" w:cstheme="minorHAnsi"/>
          <w:sz w:val="22"/>
          <w:szCs w:val="22"/>
        </w:rPr>
        <w:t xml:space="preserve"> o risco de os compradores terem uma percepção negativa quanto à segurança, conveniência e atratividade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das áreas onde estão localizados;</w:t>
      </w:r>
    </w:p>
    <w:p w14:paraId="7D67190C" w14:textId="77777777" w:rsidR="00412131" w:rsidRPr="00350A98" w:rsidRDefault="00412131" w:rsidP="00412131">
      <w:pPr>
        <w:spacing w:line="300" w:lineRule="exact"/>
        <w:ind w:left="1418" w:hanging="851"/>
        <w:jc w:val="both"/>
        <w:rPr>
          <w:rFonts w:ascii="Ebrima" w:hAnsi="Ebrima" w:cstheme="minorHAnsi"/>
          <w:sz w:val="22"/>
          <w:szCs w:val="22"/>
        </w:rPr>
      </w:pPr>
    </w:p>
    <w:p w14:paraId="7738E1DC" w14:textId="6A46D41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As margens de lucros da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350A98" w:rsidRDefault="00412131" w:rsidP="00412131">
      <w:pPr>
        <w:spacing w:line="300" w:lineRule="exact"/>
        <w:ind w:left="1418" w:hanging="851"/>
        <w:jc w:val="both"/>
        <w:rPr>
          <w:rFonts w:ascii="Ebrima" w:hAnsi="Ebrima" w:cstheme="minorHAnsi"/>
          <w:sz w:val="22"/>
          <w:szCs w:val="22"/>
        </w:rPr>
      </w:pPr>
    </w:p>
    <w:p w14:paraId="43917E72" w14:textId="29196ED9" w:rsidR="00412131" w:rsidRPr="00350A98" w:rsidRDefault="009E15E7"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As Cedentes Unidades podem </w:t>
      </w:r>
      <w:r w:rsidR="00412131" w:rsidRPr="00350A98">
        <w:rPr>
          <w:rFonts w:ascii="Ebrima" w:hAnsi="Ebrima" w:cstheme="minorHAnsi"/>
          <w:sz w:val="22"/>
          <w:szCs w:val="22"/>
        </w:rPr>
        <w:t>ser afetada</w:t>
      </w:r>
      <w:r w:rsidRPr="00350A98">
        <w:rPr>
          <w:rFonts w:ascii="Ebrima" w:hAnsi="Ebrima" w:cstheme="minorHAnsi"/>
          <w:sz w:val="22"/>
          <w:szCs w:val="22"/>
        </w:rPr>
        <w:t>s</w:t>
      </w:r>
      <w:r w:rsidR="00412131" w:rsidRPr="00350A98">
        <w:rPr>
          <w:rFonts w:ascii="Ebrima" w:hAnsi="Ebrima" w:cstheme="minorHAnsi"/>
          <w:sz w:val="22"/>
          <w:szCs w:val="22"/>
        </w:rPr>
        <w:t xml:space="preserve"> pela interrupção de fornecimento de materiais de construção e equipamentos; </w:t>
      </w:r>
    </w:p>
    <w:p w14:paraId="3FACADFC" w14:textId="77777777" w:rsidR="00412131" w:rsidRPr="00350A98" w:rsidRDefault="00412131" w:rsidP="00412131">
      <w:pPr>
        <w:spacing w:line="300" w:lineRule="exact"/>
        <w:ind w:left="1418" w:hanging="851"/>
        <w:jc w:val="both"/>
        <w:rPr>
          <w:rFonts w:ascii="Ebrima" w:hAnsi="Ebrima" w:cstheme="minorHAnsi"/>
          <w:sz w:val="22"/>
          <w:szCs w:val="22"/>
        </w:rPr>
      </w:pPr>
    </w:p>
    <w:p w14:paraId="5E9B7CD4" w14:textId="6BB9C3F5"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 venda </w:t>
      </w:r>
      <w:r w:rsidR="009E15E7" w:rsidRPr="00350A98">
        <w:rPr>
          <w:rFonts w:ascii="Ebrima" w:hAnsi="Ebrima" w:cstheme="minorHAnsi"/>
          <w:sz w:val="22"/>
          <w:szCs w:val="22"/>
        </w:rPr>
        <w:t>das Unidades</w:t>
      </w:r>
      <w:r w:rsidRPr="00350A98">
        <w:rPr>
          <w:rFonts w:ascii="Ebrima" w:hAnsi="Ebrima" w:cstheme="minorHAnsi"/>
          <w:sz w:val="22"/>
          <w:szCs w:val="22"/>
        </w:rPr>
        <w:t xml:space="preserve">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350A98" w:rsidRDefault="00412131" w:rsidP="00412131">
      <w:p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 </w:t>
      </w:r>
    </w:p>
    <w:p w14:paraId="32D02A34" w14:textId="509F9181"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 ocorrência de quaisquer dos riscos acima pode causar um efeito adverso relevante sobre as atividades, condição financeira e resultados operacionais </w:t>
      </w:r>
      <w:proofErr w:type="gramStart"/>
      <w:r w:rsidRPr="00350A98">
        <w:rPr>
          <w:rFonts w:ascii="Ebrima" w:hAnsi="Ebrima" w:cstheme="minorHAnsi"/>
          <w:sz w:val="22"/>
          <w:szCs w:val="22"/>
        </w:rPr>
        <w:t>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9E15E7" w:rsidRPr="00350A98">
        <w:rPr>
          <w:rFonts w:ascii="Ebrima" w:hAnsi="Ebrima" w:cstheme="minorHAnsi"/>
          <w:sz w:val="22"/>
          <w:szCs w:val="22"/>
        </w:rPr>
        <w:t>Unidades</w:t>
      </w:r>
      <w:r w:rsidRPr="00350A98">
        <w:rPr>
          <w:rFonts w:ascii="Ebrima" w:hAnsi="Ebrima" w:cstheme="minorHAnsi"/>
          <w:sz w:val="22"/>
          <w:szCs w:val="22"/>
        </w:rPr>
        <w:t>.</w:t>
      </w:r>
    </w:p>
    <w:p w14:paraId="76EFD4F8" w14:textId="77777777" w:rsidR="00412131" w:rsidRPr="00350A98" w:rsidRDefault="00412131" w:rsidP="00412131">
      <w:pPr>
        <w:pStyle w:val="PargrafodaLista"/>
        <w:spacing w:line="300" w:lineRule="exact"/>
        <w:rPr>
          <w:rFonts w:ascii="Ebrima" w:hAnsi="Ebrima" w:cstheme="minorHAnsi"/>
          <w:sz w:val="22"/>
          <w:szCs w:val="22"/>
          <w:u w:val="single"/>
        </w:rPr>
      </w:pPr>
    </w:p>
    <w:p w14:paraId="69CA2441" w14:textId="75B4D58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de Ações Judiciais</w:t>
      </w:r>
      <w:r w:rsidRPr="00350A98">
        <w:rPr>
          <w:rFonts w:ascii="Ebrima" w:hAnsi="Ebrima" w:cstheme="minorHAnsi"/>
          <w:sz w:val="22"/>
          <w:szCs w:val="22"/>
        </w:rPr>
        <w:t>: Este pode ser definido como o risco decorrente de eventuais condenações judiciais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B87F65" w:rsidRPr="00350A98">
        <w:rPr>
          <w:rFonts w:ascii="Ebrima" w:hAnsi="Ebrima" w:cstheme="minorHAnsi"/>
          <w:sz w:val="22"/>
          <w:szCs w:val="22"/>
        </w:rPr>
        <w:t>Unidades, do Emitente</w:t>
      </w:r>
      <w:r w:rsidR="00870E47" w:rsidRPr="00350A98">
        <w:rPr>
          <w:rFonts w:ascii="Ebrima" w:hAnsi="Ebrima" w:cstheme="minorHAnsi"/>
          <w:sz w:val="22"/>
          <w:szCs w:val="22"/>
        </w:rPr>
        <w:t xml:space="preserve"> </w:t>
      </w:r>
      <w:r w:rsidRPr="00350A98">
        <w:rPr>
          <w:rFonts w:ascii="Ebrima" w:hAnsi="Ebrima" w:cstheme="minorHAnsi"/>
          <w:sz w:val="22"/>
          <w:szCs w:val="22"/>
        </w:rPr>
        <w:t xml:space="preserve">e dos </w:t>
      </w:r>
      <w:r w:rsidR="00771F81" w:rsidRPr="00350A98">
        <w:rPr>
          <w:rFonts w:ascii="Ebrima" w:hAnsi="Ebrima" w:cstheme="minorHAnsi"/>
          <w:sz w:val="22"/>
          <w:szCs w:val="22"/>
        </w:rPr>
        <w:t>Fiadore</w:t>
      </w:r>
      <w:r w:rsidR="00903BBD" w:rsidRPr="00350A98">
        <w:rPr>
          <w:rFonts w:ascii="Ebrima" w:hAnsi="Ebrima" w:cstheme="minorHAnsi"/>
          <w:sz w:val="22"/>
          <w:szCs w:val="22"/>
        </w:rPr>
        <w:t>s</w:t>
      </w:r>
      <w:r w:rsidRPr="00350A98">
        <w:rPr>
          <w:rFonts w:ascii="Ebrima" w:hAnsi="Ebrima" w:cstheme="minorHAnsi"/>
          <w:sz w:val="22"/>
          <w:szCs w:val="22"/>
        </w:rPr>
        <w:t>, nas esferas cível, fiscal</w:t>
      </w:r>
      <w:r w:rsidR="00BB5F8F" w:rsidRPr="00350A98">
        <w:rPr>
          <w:rFonts w:ascii="Ebrima" w:hAnsi="Ebrima" w:cstheme="minorHAnsi"/>
          <w:sz w:val="22"/>
          <w:szCs w:val="22"/>
        </w:rPr>
        <w:t xml:space="preserve">, </w:t>
      </w:r>
      <w:r w:rsidRPr="00350A98">
        <w:rPr>
          <w:rFonts w:ascii="Ebrima" w:hAnsi="Ebrima" w:cstheme="minorHAnsi"/>
          <w:sz w:val="22"/>
          <w:szCs w:val="22"/>
        </w:rPr>
        <w:t xml:space="preserve">trabalhista, </w:t>
      </w:r>
      <w:r w:rsidR="00BB5F8F" w:rsidRPr="00350A98">
        <w:rPr>
          <w:rFonts w:ascii="Ebrima" w:hAnsi="Ebrima" w:cstheme="minorHAnsi"/>
          <w:sz w:val="22"/>
          <w:szCs w:val="22"/>
        </w:rPr>
        <w:t xml:space="preserve">ambiental, </w:t>
      </w:r>
      <w:r w:rsidRPr="00350A98">
        <w:rPr>
          <w:rFonts w:ascii="Ebrima" w:hAnsi="Ebrima" w:cstheme="minorHAnsi"/>
          <w:sz w:val="22"/>
          <w:szCs w:val="22"/>
        </w:rPr>
        <w:t>dentre outras</w:t>
      </w:r>
      <w:r w:rsidR="00BB5F8F" w:rsidRPr="00350A98">
        <w:rPr>
          <w:rFonts w:ascii="Ebrima" w:hAnsi="Ebrima" w:cstheme="minorHAnsi"/>
          <w:sz w:val="22"/>
          <w:szCs w:val="22"/>
        </w:rPr>
        <w:t>, o que pode impactar a capacidade econômico-</w:t>
      </w:r>
      <w:r w:rsidR="00BB5F8F" w:rsidRPr="00350A98">
        <w:rPr>
          <w:rFonts w:ascii="Ebrima" w:hAnsi="Ebrima" w:cstheme="minorHAnsi"/>
          <w:sz w:val="22"/>
          <w:szCs w:val="22"/>
        </w:rPr>
        <w:lastRenderedPageBreak/>
        <w:t>financeira da</w:t>
      </w:r>
      <w:r w:rsidR="00870E47" w:rsidRPr="00350A98">
        <w:rPr>
          <w:rFonts w:ascii="Ebrima" w:hAnsi="Ebrima" w:cstheme="minorHAnsi"/>
          <w:sz w:val="22"/>
          <w:szCs w:val="22"/>
        </w:rPr>
        <w:t xml:space="preserve">s Cedentes </w:t>
      </w:r>
      <w:r w:rsidR="00B87F65" w:rsidRPr="00350A98">
        <w:rPr>
          <w:rFonts w:ascii="Ebrima" w:hAnsi="Ebrima" w:cstheme="minorHAnsi"/>
          <w:sz w:val="22"/>
          <w:szCs w:val="22"/>
        </w:rPr>
        <w:t>Unidades, Emitente</w:t>
      </w:r>
      <w:r w:rsidR="00870E47" w:rsidRPr="00350A98">
        <w:rPr>
          <w:rFonts w:ascii="Ebrima" w:hAnsi="Ebrima" w:cstheme="minorHAnsi"/>
          <w:sz w:val="22"/>
          <w:szCs w:val="22"/>
        </w:rPr>
        <w:t xml:space="preserve"> </w:t>
      </w:r>
      <w:r w:rsidR="00BB5F8F" w:rsidRPr="00350A98">
        <w:rPr>
          <w:rFonts w:ascii="Ebrima" w:hAnsi="Ebrima" w:cstheme="minorHAnsi"/>
          <w:sz w:val="22"/>
          <w:szCs w:val="22"/>
        </w:rPr>
        <w:t xml:space="preserve">e/ou dos </w:t>
      </w:r>
      <w:r w:rsidR="00771F81" w:rsidRPr="00350A98">
        <w:rPr>
          <w:rFonts w:ascii="Ebrima" w:hAnsi="Ebrima" w:cstheme="minorHAnsi"/>
          <w:sz w:val="22"/>
          <w:szCs w:val="22"/>
        </w:rPr>
        <w:t>Fiadores</w:t>
      </w:r>
      <w:r w:rsidR="00903BBD" w:rsidRPr="00350A98">
        <w:rPr>
          <w:rFonts w:ascii="Ebrima" w:hAnsi="Ebrima" w:cstheme="minorHAnsi"/>
          <w:sz w:val="22"/>
          <w:szCs w:val="22"/>
        </w:rPr>
        <w:t xml:space="preserve"> </w:t>
      </w:r>
      <w:r w:rsidR="00BB5F8F" w:rsidRPr="00350A98">
        <w:rPr>
          <w:rFonts w:ascii="Ebrima" w:hAnsi="Ebrima" w:cstheme="minorHAnsi"/>
          <w:sz w:val="22"/>
          <w:szCs w:val="22"/>
        </w:rPr>
        <w:t>e, consequentemente, sua capacidade de honrar as obrigações assumidas no Contrato de Cessão e neste Termo</w:t>
      </w:r>
      <w:r w:rsidRPr="00350A98">
        <w:rPr>
          <w:rFonts w:ascii="Ebrima" w:hAnsi="Ebrima" w:cstheme="minorHAnsi"/>
          <w:sz w:val="22"/>
          <w:szCs w:val="22"/>
        </w:rPr>
        <w:t>.</w:t>
      </w:r>
    </w:p>
    <w:p w14:paraId="0ADDBCB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79C7510" w14:textId="24E00F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Questionamentos Judiciais dos Contratos Imobiliários</w:t>
      </w:r>
      <w:r w:rsidRPr="00350A98">
        <w:rPr>
          <w:rFonts w:ascii="Ebrima" w:hAnsi="Ebrima" w:cstheme="minorHAnsi"/>
          <w:sz w:val="22"/>
          <w:szCs w:val="22"/>
        </w:rPr>
        <w:t xml:space="preserve">: Não obstante a legalidade e regularidade dos instrumentos contratuais que deram origem aos Créditos Imobiliários </w:t>
      </w:r>
      <w:r w:rsidR="00A43D7B" w:rsidRPr="00350A98">
        <w:rPr>
          <w:rFonts w:ascii="Ebrima" w:hAnsi="Ebrima" w:cstheme="minorHAnsi"/>
          <w:sz w:val="22"/>
          <w:szCs w:val="22"/>
        </w:rPr>
        <w:t>Unidades</w:t>
      </w:r>
      <w:r w:rsidRPr="00350A98">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1A04393" w14:textId="42BBDF53"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descasamento entre a correção monetária dos Créditos Imobiliários e a correção monetária dos CRI</w:t>
      </w:r>
      <w:r w:rsidRPr="00350A98">
        <w:rPr>
          <w:rFonts w:ascii="Ebrima" w:hAnsi="Ebrima" w:cstheme="minorHAnsi"/>
          <w:sz w:val="22"/>
          <w:szCs w:val="22"/>
        </w:rPr>
        <w:t xml:space="preserve">: Os Créditos Imobiliários estão sujeitos à correção monetária </w:t>
      </w:r>
      <w:r w:rsidR="00534372" w:rsidRPr="00350A98">
        <w:rPr>
          <w:rFonts w:ascii="Ebrima" w:hAnsi="Ebrima" w:cstheme="minorHAnsi"/>
          <w:sz w:val="22"/>
          <w:szCs w:val="22"/>
        </w:rPr>
        <w:t xml:space="preserve">com base de cálculo </w:t>
      </w:r>
      <w:r w:rsidRPr="00350A98">
        <w:rPr>
          <w:rFonts w:ascii="Ebrima" w:hAnsi="Ebrima" w:cstheme="minorHAnsi"/>
          <w:sz w:val="22"/>
          <w:szCs w:val="22"/>
        </w:rPr>
        <w:t xml:space="preserve">diferente daquela à qual estão sujeitos os CRI. Os Contratos Imobiliários preveem correção monetária </w:t>
      </w:r>
      <w:r w:rsidR="00534372" w:rsidRPr="00350A98">
        <w:rPr>
          <w:rFonts w:ascii="Ebrima" w:hAnsi="Ebrima" w:cstheme="minorHAnsi"/>
          <w:sz w:val="22"/>
          <w:szCs w:val="22"/>
        </w:rPr>
        <w:t xml:space="preserve">pelo INCC-DI até a entrega </w:t>
      </w:r>
      <w:r w:rsidR="00A550F0" w:rsidRPr="00350A98">
        <w:rPr>
          <w:rFonts w:ascii="Ebrima" w:hAnsi="Ebrima" w:cstheme="minorHAnsi"/>
          <w:sz w:val="22"/>
          <w:szCs w:val="22"/>
        </w:rPr>
        <w:t xml:space="preserve">efetiva </w:t>
      </w:r>
      <w:r w:rsidR="009B0637" w:rsidRPr="00350A98">
        <w:rPr>
          <w:rFonts w:ascii="Ebrima" w:hAnsi="Ebrima" w:cstheme="minorHAnsi"/>
          <w:sz w:val="22"/>
          <w:szCs w:val="22"/>
        </w:rPr>
        <w:t>da Unidade</w:t>
      </w:r>
      <w:r w:rsidR="00A550F0" w:rsidRPr="00350A98">
        <w:rPr>
          <w:rFonts w:ascii="Ebrima" w:hAnsi="Ebrima" w:cstheme="minorHAnsi"/>
          <w:sz w:val="22"/>
          <w:szCs w:val="22"/>
        </w:rPr>
        <w:t>, sendo que após a entrega, a correção será feita com base no IGPM/FGV</w:t>
      </w:r>
      <w:r w:rsidRPr="00350A98">
        <w:rPr>
          <w:rFonts w:ascii="Ebrima" w:hAnsi="Ebrima" w:cstheme="minorHAnsi"/>
          <w:sz w:val="22"/>
          <w:szCs w:val="22"/>
        </w:rPr>
        <w:t xml:space="preserve">, enquanto o presente Termo de Securitização prevê a correção monetária dos CRI </w:t>
      </w:r>
      <w:r w:rsidR="00A550F0" w:rsidRPr="00350A98">
        <w:rPr>
          <w:rFonts w:ascii="Ebrima" w:hAnsi="Ebrima" w:cstheme="minorHAnsi"/>
          <w:sz w:val="22"/>
          <w:szCs w:val="22"/>
        </w:rPr>
        <w:t xml:space="preserve">somente pelo </w:t>
      </w:r>
      <w:r w:rsidR="003A1837" w:rsidRPr="00350A98">
        <w:rPr>
          <w:rFonts w:ascii="Ebrima" w:hAnsi="Ebrima" w:cstheme="minorHAnsi"/>
          <w:sz w:val="22"/>
          <w:szCs w:val="22"/>
        </w:rPr>
        <w:t>IPCA/IBGE</w:t>
      </w:r>
      <w:r w:rsidRPr="00350A98">
        <w:rPr>
          <w:rFonts w:ascii="Ebrima" w:hAnsi="Ebrima" w:cstheme="minorHAnsi"/>
          <w:sz w:val="22"/>
          <w:szCs w:val="22"/>
        </w:rPr>
        <w:t xml:space="preserve">. </w:t>
      </w:r>
    </w:p>
    <w:p w14:paraId="2C4D5324"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474B1163" w14:textId="3C73452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relacionados ao </w:t>
      </w:r>
      <w:proofErr w:type="spellStart"/>
      <w:r w:rsidRPr="00350A98">
        <w:rPr>
          <w:rFonts w:ascii="Ebrima" w:hAnsi="Ebrima" w:cstheme="minorHAnsi"/>
          <w:i/>
          <w:sz w:val="22"/>
          <w:szCs w:val="22"/>
          <w:u w:val="single"/>
        </w:rPr>
        <w:t>Servicer</w:t>
      </w:r>
      <w:proofErr w:type="spellEnd"/>
      <w:r w:rsidRPr="00350A98">
        <w:rPr>
          <w:rFonts w:ascii="Ebrima" w:hAnsi="Ebrima" w:cstheme="minorHAnsi"/>
          <w:sz w:val="22"/>
          <w:szCs w:val="22"/>
        </w:rPr>
        <w:t xml:space="preserve">: </w:t>
      </w:r>
      <w:r w:rsidR="00780A97" w:rsidRPr="00350A98">
        <w:rPr>
          <w:rFonts w:ascii="Ebrima" w:hAnsi="Ebrima" w:cstheme="minorHAnsi"/>
          <w:sz w:val="22"/>
          <w:szCs w:val="22"/>
        </w:rPr>
        <w:t>Como a administração e a cobrança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 xml:space="preserve"> serão prestadas pela</w:t>
      </w:r>
      <w:r w:rsidR="00870E47" w:rsidRPr="00350A98">
        <w:rPr>
          <w:rFonts w:ascii="Ebrima" w:hAnsi="Ebrima" w:cstheme="minorHAnsi"/>
          <w:sz w:val="22"/>
          <w:szCs w:val="22"/>
        </w:rPr>
        <w:t xml:space="preserve">s Cedentes </w:t>
      </w:r>
      <w:r w:rsidR="00160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 xml:space="preserve">sob o monitoramento do </w:t>
      </w:r>
      <w:proofErr w:type="spellStart"/>
      <w:r w:rsidR="00780A97" w:rsidRPr="00350A98">
        <w:rPr>
          <w:rFonts w:ascii="Ebrima" w:hAnsi="Ebrima" w:cstheme="minorHAnsi"/>
          <w:sz w:val="22"/>
          <w:szCs w:val="22"/>
        </w:rPr>
        <w:t>Servicer</w:t>
      </w:r>
      <w:proofErr w:type="spellEnd"/>
      <w:r w:rsidR="00780A97" w:rsidRPr="00350A98">
        <w:rPr>
          <w:rFonts w:ascii="Ebrima" w:hAnsi="Ebrima" w:cstheme="minorHAnsi"/>
          <w:sz w:val="22"/>
          <w:szCs w:val="22"/>
        </w:rPr>
        <w:t>, há a possibilidade de ocorrer falhas na prestação de tais serviços ou de estes não serem prestados de forma eficiente e contínua, o que poderá prejudicar o monitoramento do fluxo de pagamento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w:t>
      </w:r>
    </w:p>
    <w:p w14:paraId="25E6D14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22F6F06D" w14:textId="1BA14746"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liquidez dos </w:t>
      </w:r>
      <w:r w:rsidR="00771F81" w:rsidRPr="00350A98">
        <w:rPr>
          <w:rFonts w:ascii="Ebrima" w:hAnsi="Ebrima" w:cstheme="minorHAnsi"/>
          <w:sz w:val="22"/>
          <w:szCs w:val="22"/>
          <w:u w:val="single"/>
        </w:rPr>
        <w:t>Fiadores</w:t>
      </w:r>
      <w:r w:rsidR="0016067D" w:rsidRPr="00350A98">
        <w:rPr>
          <w:rFonts w:ascii="Ebrima" w:hAnsi="Ebrima" w:cstheme="minorHAnsi"/>
          <w:sz w:val="22"/>
          <w:szCs w:val="22"/>
          <w:u w:val="single"/>
        </w:rPr>
        <w:t>, da Emitente</w:t>
      </w:r>
      <w:r w:rsidRPr="00350A98">
        <w:rPr>
          <w:rFonts w:ascii="Ebrima" w:hAnsi="Ebrima" w:cstheme="minorHAnsi"/>
          <w:sz w:val="22"/>
          <w:szCs w:val="22"/>
          <w:u w:val="single"/>
        </w:rPr>
        <w:t xml:space="preserve"> e da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16067D" w:rsidRPr="00350A98">
        <w:rPr>
          <w:rFonts w:ascii="Ebrima" w:hAnsi="Ebrima" w:cstheme="minorHAnsi"/>
          <w:sz w:val="22"/>
          <w:szCs w:val="22"/>
          <w:u w:val="single"/>
        </w:rPr>
        <w:t>Unidades</w:t>
      </w:r>
      <w:r w:rsidRPr="00350A98">
        <w:rPr>
          <w:rFonts w:ascii="Ebrima" w:hAnsi="Ebrima" w:cstheme="minorHAnsi"/>
          <w:sz w:val="22"/>
          <w:szCs w:val="22"/>
        </w:rPr>
        <w:t>: O Contrato de Cessão prevê a Coobrigação</w:t>
      </w:r>
      <w:r w:rsidR="006F22CE" w:rsidRPr="00350A98">
        <w:rPr>
          <w:rFonts w:ascii="Ebrima" w:hAnsi="Ebrima" w:cstheme="minorHAnsi"/>
          <w:sz w:val="22"/>
          <w:szCs w:val="22"/>
        </w:rPr>
        <w:t xml:space="preserve"> e </w:t>
      </w:r>
      <w:r w:rsidR="00903BBD" w:rsidRPr="00350A98">
        <w:rPr>
          <w:rFonts w:ascii="Ebrima" w:hAnsi="Ebrima" w:cstheme="minorHAnsi"/>
          <w:sz w:val="22"/>
          <w:szCs w:val="22"/>
        </w:rPr>
        <w:t xml:space="preserve">a </w:t>
      </w:r>
      <w:r w:rsidR="00771F81" w:rsidRPr="00350A98">
        <w:rPr>
          <w:rFonts w:ascii="Ebrima" w:hAnsi="Ebrima" w:cstheme="minorHAnsi"/>
          <w:sz w:val="22"/>
          <w:szCs w:val="22"/>
        </w:rPr>
        <w:t>Fiança</w:t>
      </w:r>
      <w:r w:rsidRPr="00350A98">
        <w:rPr>
          <w:rFonts w:ascii="Ebrima" w:hAnsi="Ebrima" w:cstheme="minorHAnsi"/>
          <w:sz w:val="22"/>
          <w:szCs w:val="22"/>
        </w:rPr>
        <w:t xml:space="preserve">. Na Hipótese de Recompra </w:t>
      </w:r>
      <w:r w:rsidR="00517B57" w:rsidRPr="00350A98">
        <w:rPr>
          <w:rFonts w:ascii="Ebrima" w:hAnsi="Ebrima" w:cstheme="minorHAnsi"/>
          <w:sz w:val="22"/>
          <w:szCs w:val="22"/>
        </w:rPr>
        <w:t>Total dos Créditos Imobiliários, na Hipótese de Recompra Parcial dos Créditos Imobiliários</w:t>
      </w:r>
      <w:r w:rsidR="009A3529" w:rsidRPr="00350A98">
        <w:rPr>
          <w:rFonts w:ascii="Ebrima" w:hAnsi="Ebrima" w:cstheme="minorHAnsi"/>
          <w:sz w:val="22"/>
          <w:szCs w:val="22"/>
        </w:rPr>
        <w:t>, de aplicação da Multa Indenizatória</w:t>
      </w:r>
      <w:r w:rsidR="00517B57" w:rsidRPr="00350A98">
        <w:rPr>
          <w:rFonts w:ascii="Ebrima" w:hAnsi="Ebrima" w:cstheme="minorHAnsi"/>
          <w:sz w:val="22"/>
          <w:szCs w:val="22"/>
        </w:rPr>
        <w:t xml:space="preserve"> </w:t>
      </w:r>
      <w:r w:rsidRPr="00350A98">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350A98">
        <w:rPr>
          <w:rFonts w:ascii="Ebrima" w:hAnsi="Ebrima" w:cstheme="minorHAnsi"/>
          <w:sz w:val="22"/>
          <w:szCs w:val="22"/>
        </w:rPr>
        <w:t>Fiadores</w:t>
      </w:r>
      <w:r w:rsidR="00144E23" w:rsidRPr="00350A98">
        <w:rPr>
          <w:rFonts w:ascii="Ebrima" w:hAnsi="Ebrima" w:cstheme="minorHAnsi"/>
          <w:sz w:val="22"/>
          <w:szCs w:val="22"/>
        </w:rPr>
        <w:t xml:space="preserve"> </w:t>
      </w:r>
      <w:r w:rsidRPr="00350A98">
        <w:rPr>
          <w:rFonts w:ascii="Ebrima" w:hAnsi="Ebrima" w:cstheme="minorHAnsi"/>
          <w:sz w:val="22"/>
          <w:szCs w:val="22"/>
        </w:rPr>
        <w:t>e da</w:t>
      </w:r>
      <w:r w:rsidR="00BD2C3E" w:rsidRPr="00350A98">
        <w:rPr>
          <w:rFonts w:ascii="Ebrima" w:hAnsi="Ebrima" w:cstheme="minorHAnsi"/>
          <w:sz w:val="22"/>
          <w:szCs w:val="22"/>
        </w:rPr>
        <w:t xml:space="preserve">s Cedentes </w:t>
      </w:r>
      <w:r w:rsidR="0016067D" w:rsidRPr="00350A98">
        <w:rPr>
          <w:rFonts w:ascii="Ebrima" w:hAnsi="Ebrima" w:cstheme="minorHAnsi"/>
          <w:sz w:val="22"/>
          <w:szCs w:val="22"/>
        </w:rPr>
        <w:t>Unidades e da Emitente</w:t>
      </w:r>
      <w:r w:rsidRPr="00350A98">
        <w:rPr>
          <w:rFonts w:ascii="Ebrima" w:hAnsi="Ebrima" w:cstheme="minorHAnsi"/>
          <w:sz w:val="22"/>
          <w:szCs w:val="22"/>
        </w:rPr>
        <w:t xml:space="preserve">. Caso nem os </w:t>
      </w:r>
      <w:r w:rsidR="00771F81" w:rsidRPr="00350A98">
        <w:rPr>
          <w:rFonts w:ascii="Ebrima" w:hAnsi="Ebrima" w:cstheme="minorHAnsi"/>
          <w:sz w:val="22"/>
          <w:szCs w:val="22"/>
        </w:rPr>
        <w:t>Fiadores</w:t>
      </w:r>
      <w:r w:rsidRPr="00350A98">
        <w:rPr>
          <w:rFonts w:ascii="Ebrima" w:hAnsi="Ebrima" w:cstheme="minorHAnsi"/>
          <w:sz w:val="22"/>
          <w:szCs w:val="22"/>
        </w:rPr>
        <w:t xml:space="preserve"> nem 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16067D" w:rsidRPr="00350A98">
        <w:rPr>
          <w:rFonts w:ascii="Ebrima" w:hAnsi="Ebrima" w:cstheme="minorHAnsi"/>
          <w:sz w:val="22"/>
          <w:szCs w:val="22"/>
        </w:rPr>
        <w:t>Unidades, nem a Emitente</w:t>
      </w:r>
      <w:r w:rsidR="00BD2C3E" w:rsidRPr="00350A98">
        <w:rPr>
          <w:rFonts w:ascii="Ebrima" w:hAnsi="Ebrima" w:cstheme="minorHAnsi"/>
          <w:sz w:val="22"/>
          <w:szCs w:val="22"/>
        </w:rPr>
        <w:t xml:space="preserve"> </w:t>
      </w:r>
      <w:r w:rsidRPr="00350A98">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350A98" w:rsidRDefault="00ED1410" w:rsidP="002245F5">
      <w:pPr>
        <w:pStyle w:val="PargrafodaLista"/>
        <w:rPr>
          <w:rFonts w:ascii="Ebrima" w:hAnsi="Ebrima" w:cstheme="minorHAnsi"/>
          <w:sz w:val="22"/>
          <w:szCs w:val="22"/>
        </w:rPr>
      </w:pPr>
    </w:p>
    <w:p w14:paraId="2EF2332F" w14:textId="0E64DEC9"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relativo à cobrança de Créditos Imobiliários </w:t>
      </w:r>
      <w:r w:rsidR="00E570D2" w:rsidRPr="00350A98">
        <w:rPr>
          <w:rFonts w:ascii="Ebrima" w:hAnsi="Ebrima" w:cstheme="minorHAnsi"/>
          <w:sz w:val="22"/>
          <w:szCs w:val="22"/>
          <w:u w:val="single"/>
        </w:rPr>
        <w:t xml:space="preserve">Unidades </w:t>
      </w:r>
      <w:r w:rsidRPr="00350A98">
        <w:rPr>
          <w:rFonts w:ascii="Ebrima" w:hAnsi="Ebrima" w:cstheme="minorHAnsi"/>
          <w:sz w:val="22"/>
          <w:szCs w:val="22"/>
          <w:u w:val="single"/>
        </w:rPr>
        <w:t>via cartão de crédito</w:t>
      </w:r>
      <w:r w:rsidRPr="00350A98">
        <w:rPr>
          <w:rFonts w:ascii="Ebrima" w:hAnsi="Ebrima" w:cstheme="minorHAnsi"/>
          <w:sz w:val="22"/>
          <w:szCs w:val="22"/>
        </w:rPr>
        <w:t xml:space="preserve">: 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BD2C3E" w:rsidRPr="00350A98">
        <w:rPr>
          <w:rFonts w:ascii="Ebrima" w:hAnsi="Ebrima" w:cstheme="minorHAnsi"/>
          <w:sz w:val="22"/>
          <w:szCs w:val="22"/>
        </w:rPr>
        <w:t xml:space="preserve">as Cedentes </w:t>
      </w:r>
      <w:proofErr w:type="gramStart"/>
      <w:r w:rsidR="003833E1"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 ou</w:t>
      </w:r>
      <w:proofErr w:type="gramEnd"/>
      <w:r w:rsidRPr="00350A98">
        <w:rPr>
          <w:rFonts w:ascii="Ebrima" w:hAnsi="Ebrima" w:cstheme="minorHAnsi"/>
          <w:sz w:val="22"/>
          <w:szCs w:val="22"/>
        </w:rPr>
        <w:t xml:space="preserve"> do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neste procedimento, assim como possível falta de limite de crédito disponível para lançamento e cobrança das parcelas dos Créditos Imobiliários </w:t>
      </w:r>
      <w:r w:rsidR="003833E1" w:rsidRPr="00350A98">
        <w:rPr>
          <w:rFonts w:ascii="Ebrima" w:hAnsi="Ebrima" w:cstheme="minorHAnsi"/>
          <w:sz w:val="22"/>
          <w:szCs w:val="22"/>
        </w:rPr>
        <w:t>Unidades</w:t>
      </w:r>
      <w:r w:rsidRPr="00350A98">
        <w:rPr>
          <w:rFonts w:ascii="Ebrima" w:hAnsi="Ebrima" w:cstheme="minorHAnsi"/>
          <w:sz w:val="22"/>
          <w:szCs w:val="22"/>
        </w:rPr>
        <w:t xml:space="preserve">, poderão afetar negativamente o fluxo de recebimento dos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e, consequentemente, gerar perdas aos investidores.</w:t>
      </w:r>
    </w:p>
    <w:p w14:paraId="185B928B" w14:textId="77777777" w:rsidR="0055378D" w:rsidRPr="00350A98" w:rsidRDefault="0055378D" w:rsidP="00645362">
      <w:pPr>
        <w:pStyle w:val="PargrafodaLista"/>
        <w:rPr>
          <w:rFonts w:ascii="Ebrima" w:hAnsi="Ebrima" w:cstheme="minorHAnsi"/>
          <w:sz w:val="22"/>
          <w:szCs w:val="22"/>
        </w:rPr>
      </w:pPr>
    </w:p>
    <w:p w14:paraId="0C118CBB" w14:textId="77777777" w:rsidR="0055378D" w:rsidRPr="00350A98"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Riscos específicos decorrentes da pandemia de infecção do novo Coronavírus (Sars-Cov-2)</w:t>
      </w:r>
      <w:r w:rsidRPr="00350A98">
        <w:rPr>
          <w:rFonts w:ascii="Ebrima" w:hAnsi="Ebrima" w:cstheme="minorHAnsi"/>
          <w:color w:val="000000" w:themeColor="text1"/>
          <w:sz w:val="22"/>
          <w:szCs w:val="22"/>
        </w:rPr>
        <w:t>: Em março de 2020, a Organização Mundial de Saúde (“</w:t>
      </w:r>
      <w:r w:rsidRPr="00350A98">
        <w:rPr>
          <w:rFonts w:ascii="Ebrima" w:hAnsi="Ebrima" w:cstheme="minorHAnsi"/>
          <w:color w:val="000000" w:themeColor="text1"/>
          <w:sz w:val="22"/>
          <w:szCs w:val="22"/>
          <w:u w:val="single"/>
        </w:rPr>
        <w:t>OMS</w:t>
      </w:r>
      <w:r w:rsidRPr="00350A98">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35267D4B"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350A98">
        <w:rPr>
          <w:rFonts w:ascii="Ebrima" w:hAnsi="Ebrima" w:cstheme="minorHAnsi"/>
          <w:color w:val="000000" w:themeColor="text1"/>
          <w:sz w:val="22"/>
          <w:szCs w:val="22"/>
        </w:rPr>
        <w:t xml:space="preserve"> </w:t>
      </w:r>
    </w:p>
    <w:p w14:paraId="61ECAF45"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 xml:space="preserve">As consequências da pandemia do novo Coronavírus (Sars-Cov-2), bem como de quaisquer </w:t>
      </w:r>
      <w:proofErr w:type="gramStart"/>
      <w:r w:rsidRPr="00350A98">
        <w:rPr>
          <w:rFonts w:ascii="Ebrima" w:hAnsi="Ebrima" w:cstheme="minorHAnsi"/>
          <w:color w:val="000000" w:themeColor="text1"/>
          <w:sz w:val="22"/>
          <w:szCs w:val="22"/>
        </w:rPr>
        <w:t>outras potenciais</w:t>
      </w:r>
      <w:proofErr w:type="gramEnd"/>
      <w:r w:rsidRPr="00350A98">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3BC753C0"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Mudanças Adversas no Cenário Macroeconômico Global</w:t>
      </w:r>
      <w:r w:rsidRPr="00350A98">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Emitente, </w:t>
      </w:r>
      <w:r w:rsidRPr="00350A98">
        <w:rPr>
          <w:rFonts w:ascii="Ebrima" w:hAnsi="Ebrima" w:cstheme="minorHAnsi"/>
          <w:color w:val="000000" w:themeColor="text1"/>
          <w:sz w:val="22"/>
          <w:szCs w:val="22"/>
        </w:rPr>
        <w:t xml:space="preserve">dos Fiadores e dos Devedores dos Créditos Imobiliários Totais, e, consequentemente, a capacidade de pagamento dos CRI; </w:t>
      </w:r>
    </w:p>
    <w:p w14:paraId="1AA3B538" w14:textId="77777777" w:rsidR="0055378D" w:rsidRPr="00350A98"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29561B0A"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Capacidade de Pagamentos</w:t>
      </w:r>
      <w:r w:rsidRPr="00350A98">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da Emitente, </w:t>
      </w:r>
      <w:r w:rsidRPr="00350A98">
        <w:rPr>
          <w:rFonts w:ascii="Ebrima" w:hAnsi="Ebrima" w:cstheme="minorHAnsi"/>
          <w:color w:val="000000" w:themeColor="text1"/>
          <w:sz w:val="22"/>
          <w:szCs w:val="22"/>
        </w:rPr>
        <w:t>dos Fiadores e dos Devedores dos Créditos Imobiliários Totais, e, consequentemente, dos Créditos Imobiliários Totais e Garantias;</w:t>
      </w:r>
    </w:p>
    <w:p w14:paraId="64B789FA"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675828D8"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Autorizações e Licenças</w:t>
      </w:r>
      <w:r w:rsidRPr="00350A98">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proofErr w:type="gramStart"/>
      <w:r w:rsidRPr="00350A98">
        <w:rPr>
          <w:rFonts w:ascii="Ebrima" w:hAnsi="Ebrima" w:cstheme="minorHAnsi"/>
          <w:color w:val="000000" w:themeColor="text1"/>
          <w:sz w:val="22"/>
          <w:szCs w:val="22"/>
        </w:rPr>
        <w:t>da</w:t>
      </w:r>
      <w:r w:rsidR="00BD2C3E" w:rsidRPr="00350A98">
        <w:rPr>
          <w:rFonts w:ascii="Ebrima" w:hAnsi="Ebrima" w:cstheme="minorHAnsi"/>
          <w:color w:val="000000" w:themeColor="text1"/>
          <w:sz w:val="22"/>
          <w:szCs w:val="22"/>
        </w:rPr>
        <w:t>s</w:t>
      </w:r>
      <w:r w:rsidRPr="00350A98">
        <w:rPr>
          <w:rFonts w:ascii="Ebrima" w:hAnsi="Ebrima" w:cstheme="minorHAnsi"/>
          <w:color w:val="000000" w:themeColor="text1"/>
          <w:sz w:val="22"/>
          <w:szCs w:val="22"/>
        </w:rPr>
        <w:t xml:space="preserve"> </w:t>
      </w:r>
      <w:r w:rsidR="00BD2C3E" w:rsidRPr="00350A98">
        <w:rPr>
          <w:rFonts w:ascii="Ebrima" w:hAnsi="Ebrima" w:cstheme="minorHAnsi"/>
          <w:sz w:val="22"/>
          <w:szCs w:val="22"/>
        </w:rPr>
        <w:t xml:space="preserve"> Cedentes</w:t>
      </w:r>
      <w:proofErr w:type="gramEnd"/>
      <w:r w:rsidR="00BD2C3E" w:rsidRPr="00350A98">
        <w:rPr>
          <w:rFonts w:ascii="Ebrima" w:hAnsi="Ebrima" w:cstheme="minorHAnsi"/>
          <w:sz w:val="22"/>
          <w:szCs w:val="22"/>
        </w:rPr>
        <w:t xml:space="preserve">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w:t>
      </w:r>
    </w:p>
    <w:p w14:paraId="43471B21"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90D6344"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Carteira dos Créditos Imobiliários Totais</w:t>
      </w:r>
      <w:r w:rsidRPr="00350A98">
        <w:rPr>
          <w:rFonts w:ascii="Ebrima" w:hAnsi="Ebrima" w:cstheme="minorHAnsi"/>
          <w:color w:val="000000" w:themeColor="text1"/>
          <w:sz w:val="22"/>
          <w:szCs w:val="22"/>
        </w:rPr>
        <w:t xml:space="preserve">: A restrição de circulação de pessoas e uma crise econômica poderão afetar a realização de novas vendas e a performance da </w:t>
      </w:r>
      <w:r w:rsidRPr="00350A98">
        <w:rPr>
          <w:rFonts w:ascii="Ebrima" w:hAnsi="Ebrima" w:cstheme="minorHAnsi"/>
          <w:color w:val="000000" w:themeColor="text1"/>
          <w:sz w:val="22"/>
          <w:szCs w:val="22"/>
        </w:rPr>
        <w:lastRenderedPageBreak/>
        <w:t xml:space="preserve">carteira de Créditos Imobiliários Totais, inclusive pelo aumento de rescisões, resilições, </w:t>
      </w:r>
      <w:proofErr w:type="spellStart"/>
      <w:r w:rsidRPr="00350A98">
        <w:rPr>
          <w:rFonts w:ascii="Ebrima" w:hAnsi="Ebrima" w:cstheme="minorHAnsi"/>
          <w:color w:val="000000" w:themeColor="text1"/>
          <w:sz w:val="22"/>
          <w:szCs w:val="22"/>
        </w:rPr>
        <w:t>distratos</w:t>
      </w:r>
      <w:proofErr w:type="spellEnd"/>
      <w:r w:rsidRPr="00350A98">
        <w:rPr>
          <w:rFonts w:ascii="Ebrima" w:hAnsi="Ebrima" w:cstheme="minorHAnsi"/>
          <w:color w:val="000000" w:themeColor="text1"/>
          <w:sz w:val="22"/>
          <w:szCs w:val="22"/>
        </w:rPr>
        <w:t xml:space="preserve"> ou qualquer tipo de extinção de Contratos Imobiliários; </w:t>
      </w:r>
      <w:r w:rsidR="00BD2C3E" w:rsidRPr="00350A98">
        <w:rPr>
          <w:rFonts w:ascii="Ebrima" w:hAnsi="Ebrima" w:cstheme="minorHAnsi"/>
          <w:color w:val="000000" w:themeColor="text1"/>
          <w:sz w:val="22"/>
          <w:szCs w:val="22"/>
        </w:rPr>
        <w:t>e</w:t>
      </w:r>
    </w:p>
    <w:p w14:paraId="477E83CE" w14:textId="77777777" w:rsidR="0055378D" w:rsidRPr="00350A98" w:rsidRDefault="0055378D" w:rsidP="007E0034">
      <w:pPr>
        <w:pStyle w:val="PargrafodaLista"/>
        <w:suppressAutoHyphens/>
        <w:spacing w:line="320" w:lineRule="atLeast"/>
        <w:ind w:left="709"/>
        <w:jc w:val="both"/>
        <w:rPr>
          <w:rFonts w:ascii="Ebrima" w:hAnsi="Ebrima" w:cstheme="minorHAnsi"/>
          <w:color w:val="000000" w:themeColor="text1"/>
          <w:sz w:val="22"/>
          <w:szCs w:val="22"/>
        </w:rPr>
      </w:pPr>
    </w:p>
    <w:p w14:paraId="5B9357C4" w14:textId="2F69A8AB"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Prestadores de Serviços</w:t>
      </w:r>
      <w:r w:rsidRPr="00350A98">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00BD2C3E" w:rsidRPr="007E0034">
        <w:rPr>
          <w:rFonts w:ascii="Ebrima" w:hAnsi="Ebrima"/>
          <w:sz w:val="22"/>
        </w:rPr>
        <w:t xml:space="preserve"> </w:t>
      </w:r>
      <w:r w:rsidRPr="00350A98">
        <w:rPr>
          <w:rFonts w:ascii="Ebrima" w:hAnsi="Ebrima" w:cstheme="minorHAnsi"/>
          <w:color w:val="000000" w:themeColor="text1"/>
          <w:sz w:val="22"/>
          <w:szCs w:val="22"/>
        </w:rPr>
        <w:t>e/ou pela Securitizadora no âmbito da presente Emissão.</w:t>
      </w:r>
    </w:p>
    <w:p w14:paraId="3E9AE38D"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037862B8" w:rsidR="0055378D" w:rsidRPr="00350A98" w:rsidRDefault="0055378D" w:rsidP="0055378D">
      <w:pPr>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 xml:space="preserve">Unidades, </w:t>
      </w:r>
      <w:r w:rsidR="00CC7AAE" w:rsidRPr="007E0034">
        <w:rPr>
          <w:rFonts w:ascii="Ebrima" w:hAnsi="Ebrima"/>
          <w:sz w:val="22"/>
        </w:rPr>
        <w:t xml:space="preserve">da </w:t>
      </w:r>
      <w:r w:rsidR="00CC7AAE" w:rsidRPr="00350A98">
        <w:rPr>
          <w:rFonts w:ascii="Ebrima" w:hAnsi="Ebrima" w:cstheme="minorHAnsi"/>
          <w:sz w:val="22"/>
          <w:szCs w:val="22"/>
        </w:rPr>
        <w:t>Emitente</w:t>
      </w:r>
      <w:r w:rsidRPr="00350A98">
        <w:rPr>
          <w:rFonts w:ascii="Ebrima" w:hAnsi="Ebrima" w:cstheme="minorHAnsi"/>
          <w:color w:val="000000" w:themeColor="text1"/>
          <w:sz w:val="22"/>
          <w:szCs w:val="22"/>
        </w:rPr>
        <w:t>,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350A98" w:rsidRDefault="00ED1410" w:rsidP="007E0034">
      <w:pPr>
        <w:pStyle w:val="PargrafodaLista"/>
        <w:rPr>
          <w:rFonts w:ascii="Ebrima" w:hAnsi="Ebrima" w:cstheme="minorHAnsi"/>
          <w:sz w:val="22"/>
          <w:szCs w:val="22"/>
        </w:rPr>
      </w:pPr>
    </w:p>
    <w:p w14:paraId="2CB47EAB" w14:textId="3C6FE1F8"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relativo ao registro dos Termos de Cessão Fiduciária</w:t>
      </w:r>
      <w:r w:rsidRPr="00350A98">
        <w:rPr>
          <w:rFonts w:ascii="Ebrima" w:hAnsi="Ebrima" w:cstheme="minorHAnsi"/>
          <w:sz w:val="22"/>
          <w:szCs w:val="22"/>
        </w:rPr>
        <w:t>: Na forma do Contrato de Cessão, os Termos de Cessão Fiduciária poderão ser elaborados e levados a registro periodicamente.</w:t>
      </w:r>
      <w:r w:rsidR="00F6622C" w:rsidRPr="00350A98">
        <w:rPr>
          <w:rFonts w:ascii="Ebrima" w:hAnsi="Ebrima" w:cstheme="minorHAnsi"/>
          <w:sz w:val="22"/>
          <w:szCs w:val="22"/>
        </w:rPr>
        <w:t xml:space="preserve"> </w:t>
      </w:r>
      <w:r w:rsidRPr="00350A98">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350A98">
        <w:rPr>
          <w:rFonts w:ascii="Ebrima" w:hAnsi="Ebrima" w:cstheme="minorHAnsi"/>
          <w:sz w:val="22"/>
          <w:szCs w:val="22"/>
        </w:rPr>
        <w:t xml:space="preserve"> </w:t>
      </w:r>
      <w:r w:rsidRPr="00350A98">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A123C66" w14:textId="5A08EF4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relacionado à posição minoritária dos Titulares dos CRI</w:t>
      </w:r>
      <w:r w:rsidRPr="00350A98">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Pr="00350A98" w:rsidRDefault="00654688" w:rsidP="00EA1A8A">
      <w:pPr>
        <w:pStyle w:val="PargrafodaLista"/>
        <w:rPr>
          <w:rFonts w:ascii="Ebrima" w:hAnsi="Ebrima" w:cstheme="minorHAnsi"/>
          <w:sz w:val="22"/>
          <w:szCs w:val="22"/>
        </w:rPr>
      </w:pPr>
    </w:p>
    <w:p w14:paraId="23D0E91D" w14:textId="538350DA" w:rsidR="00654688" w:rsidRPr="00350A9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Colocação Mínima</w:t>
      </w:r>
      <w:r w:rsidRPr="00350A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350A98">
        <w:rPr>
          <w:rFonts w:ascii="Ebrima" w:hAnsi="Ebrima" w:cstheme="minorHAnsi"/>
          <w:bCs/>
          <w:sz w:val="22"/>
          <w:szCs w:val="22"/>
        </w:rPr>
        <w:t xml:space="preserve">acrescidos dos rendimentos líquidos auferidos pelas </w:t>
      </w:r>
      <w:r w:rsidRPr="00350A98">
        <w:rPr>
          <w:rFonts w:ascii="Ebrima" w:hAnsi="Ebrima" w:cstheme="minorHAnsi"/>
          <w:sz w:val="22"/>
          <w:szCs w:val="22"/>
        </w:rPr>
        <w:t xml:space="preserve">Aplicações Financeiras Permitidas, calculados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sz w:val="22"/>
          <w:szCs w:val="22"/>
        </w:rPr>
        <w:t>, a partir da data de liquidação, com dedução,</w:t>
      </w:r>
      <w:r w:rsidRPr="00350A98">
        <w:rPr>
          <w:rFonts w:ascii="Ebrima" w:hAnsi="Ebrima" w:cstheme="minorHAnsi"/>
          <w:bCs/>
          <w:sz w:val="22"/>
          <w:szCs w:val="22"/>
        </w:rPr>
        <w:t xml:space="preserve"> se for o caso, dos valores relativos aos tributos incidentes, no prazo de até 05 (cinco) Dias Úteis</w:t>
      </w:r>
      <w:r w:rsidRPr="00350A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 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 xml:space="preserve">Unidades e a Emitente </w:t>
      </w:r>
      <w:r w:rsidRPr="00350A98">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2C327DD" w14:textId="6FC191A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Demais Riscos</w:t>
      </w:r>
      <w:r w:rsidRPr="00350A98">
        <w:rPr>
          <w:rFonts w:ascii="Ebrima" w:hAnsi="Ebrima" w:cstheme="minorHAnsi"/>
          <w:sz w:val="22"/>
          <w:szCs w:val="22"/>
        </w:rPr>
        <w:t>: Os CRI estão sujeitos às variações e condições dos mercados de atuação da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CC7AAE" w:rsidRPr="00350A98">
        <w:rPr>
          <w:rFonts w:ascii="Ebrima" w:hAnsi="Ebrima" w:cstheme="minorHAnsi"/>
          <w:sz w:val="22"/>
          <w:szCs w:val="22"/>
        </w:rPr>
        <w:t>Unidades</w:t>
      </w:r>
      <w:r w:rsidRPr="00350A98">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50A98">
        <w:rPr>
          <w:rFonts w:ascii="Ebrima" w:hAnsi="Ebrima" w:cstheme="minorHAnsi"/>
          <w:sz w:val="22"/>
          <w:szCs w:val="22"/>
        </w:rPr>
        <w:t>judiciais, etc.</w:t>
      </w:r>
      <w:proofErr w:type="gramEnd"/>
      <w:r w:rsidRPr="00350A98">
        <w:rPr>
          <w:rFonts w:ascii="Ebrima" w:hAnsi="Ebrima" w:cstheme="minorHAnsi"/>
          <w:sz w:val="22"/>
          <w:szCs w:val="22"/>
        </w:rPr>
        <w:t xml:space="preserve"> </w:t>
      </w:r>
    </w:p>
    <w:p w14:paraId="23DD34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98" w:name="_Toc451888014"/>
      <w:bookmarkStart w:id="299" w:name="_Toc453263788"/>
      <w:bookmarkStart w:id="300" w:name="_Toc60945582"/>
      <w:bookmarkStart w:id="301" w:name="_Toc48127453"/>
      <w:r w:rsidRPr="00350A98">
        <w:rPr>
          <w:rFonts w:ascii="Ebrima" w:hAnsi="Ebrima" w:cstheme="minorHAnsi"/>
          <w:sz w:val="22"/>
          <w:szCs w:val="22"/>
        </w:rPr>
        <w:t xml:space="preserve">CLÁUSULA XVIII – </w:t>
      </w:r>
      <w:r w:rsidRPr="00350A98">
        <w:rPr>
          <w:rFonts w:ascii="Ebrima" w:hAnsi="Ebrima" w:cstheme="minorHAnsi"/>
          <w:smallCaps/>
          <w:sz w:val="22"/>
          <w:szCs w:val="22"/>
        </w:rPr>
        <w:t>CLASSIFICAÇÃO DE RISCO</w:t>
      </w:r>
      <w:bookmarkEnd w:id="298"/>
      <w:bookmarkEnd w:id="299"/>
      <w:bookmarkEnd w:id="300"/>
      <w:bookmarkEnd w:id="301"/>
    </w:p>
    <w:p w14:paraId="2986E3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350A9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CRI objeto desta Emissão </w:t>
      </w:r>
      <w:r w:rsidR="00ED1410" w:rsidRPr="00350A98">
        <w:rPr>
          <w:rFonts w:ascii="Ebrima" w:hAnsi="Ebrima" w:cstheme="minorHAnsi"/>
          <w:sz w:val="22"/>
          <w:szCs w:val="22"/>
        </w:rPr>
        <w:t>ser</w:t>
      </w:r>
      <w:r w:rsidR="000426A9" w:rsidRPr="00350A98">
        <w:rPr>
          <w:rFonts w:ascii="Ebrima" w:hAnsi="Ebrima" w:cstheme="minorHAnsi"/>
          <w:sz w:val="22"/>
          <w:szCs w:val="22"/>
        </w:rPr>
        <w:t>ão</w:t>
      </w:r>
      <w:r w:rsidR="00ED1410" w:rsidRPr="00350A98">
        <w:rPr>
          <w:rFonts w:ascii="Ebrima" w:hAnsi="Ebrima" w:cstheme="minorHAnsi"/>
          <w:sz w:val="22"/>
          <w:szCs w:val="22"/>
        </w:rPr>
        <w:t xml:space="preserve"> </w:t>
      </w:r>
      <w:r w:rsidRPr="00350A98">
        <w:rPr>
          <w:rFonts w:ascii="Ebrima" w:hAnsi="Ebrima" w:cstheme="minorHAnsi"/>
          <w:sz w:val="22"/>
          <w:szCs w:val="22"/>
        </w:rPr>
        <w:t>objeto de análise de classificação de risco pela Agência de Rating.</w:t>
      </w:r>
    </w:p>
    <w:p w14:paraId="49843A90"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18.2. </w:t>
      </w:r>
      <w:r w:rsidRPr="00350A98">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350A98" w:rsidRDefault="00412131" w:rsidP="00412131">
      <w:pPr>
        <w:tabs>
          <w:tab w:val="left" w:pos="709"/>
        </w:tabs>
        <w:spacing w:line="300" w:lineRule="exact"/>
        <w:ind w:right="-2"/>
        <w:jc w:val="both"/>
        <w:rPr>
          <w:rFonts w:ascii="Ebrima" w:hAnsi="Ebrima" w:cstheme="minorHAnsi"/>
          <w:sz w:val="22"/>
          <w:szCs w:val="22"/>
        </w:rPr>
      </w:pPr>
    </w:p>
    <w:p w14:paraId="2FA122B7" w14:textId="6FFDF1C2"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18.3. </w:t>
      </w:r>
      <w:r w:rsidRPr="00350A98">
        <w:rPr>
          <w:rFonts w:ascii="Ebrima" w:hAnsi="Ebrima" w:cstheme="minorHAnsi"/>
          <w:sz w:val="22"/>
          <w:szCs w:val="22"/>
        </w:rPr>
        <w:tab/>
        <w:t xml:space="preserve">A classificação de risco da Emissão deverá ser atualizada </w:t>
      </w:r>
      <w:r w:rsidR="007B67A9" w:rsidRPr="00350A98">
        <w:rPr>
          <w:rFonts w:ascii="Ebrima" w:hAnsi="Ebrima" w:cstheme="minorHAnsi"/>
          <w:sz w:val="22"/>
          <w:szCs w:val="22"/>
        </w:rPr>
        <w:t>trimestralmente</w:t>
      </w:r>
      <w:r w:rsidRPr="00350A98">
        <w:rPr>
          <w:rFonts w:ascii="Ebrima" w:hAnsi="Ebrima" w:cstheme="minorHAnsi"/>
          <w:sz w:val="22"/>
          <w:szCs w:val="22"/>
        </w:rPr>
        <w:t xml:space="preserve">, </w:t>
      </w:r>
      <w:r w:rsidR="007B67A9" w:rsidRPr="00350A98">
        <w:rPr>
          <w:rFonts w:ascii="Ebrima" w:hAnsi="Ebrima" w:cstheme="minorHAnsi"/>
          <w:sz w:val="22"/>
          <w:szCs w:val="22"/>
        </w:rPr>
        <w:t xml:space="preserve">com base no encerramento de cada trimestre civil, </w:t>
      </w:r>
      <w:r w:rsidRPr="00350A98">
        <w:rPr>
          <w:rFonts w:ascii="Ebrima" w:hAnsi="Ebrima" w:cstheme="minorHAnsi"/>
          <w:sz w:val="22"/>
          <w:szCs w:val="22"/>
        </w:rPr>
        <w:t>às expensas da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Unidades</w:t>
      </w:r>
      <w:r w:rsidR="007B67A9" w:rsidRPr="00350A98">
        <w:rPr>
          <w:rFonts w:ascii="Ebrima" w:hAnsi="Ebrima" w:cstheme="minorHAnsi"/>
          <w:sz w:val="22"/>
          <w:szCs w:val="22"/>
        </w:rPr>
        <w:t>, e entregue à CVM em até 45 (quarenta e cinco) dias do encerramento do trimestre de referência</w:t>
      </w:r>
      <w:r w:rsidRPr="00350A98">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350A98">
        <w:rPr>
          <w:rFonts w:ascii="Ebrima" w:hAnsi="Ebrima" w:cstheme="minorHAnsi"/>
          <w:sz w:val="22"/>
          <w:szCs w:val="22"/>
        </w:rPr>
        <w:t xml:space="preserve"> </w:t>
      </w:r>
    </w:p>
    <w:p w14:paraId="53BD93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02" w:name="_Toc451888015"/>
      <w:bookmarkStart w:id="303" w:name="_Toc453263789"/>
      <w:bookmarkStart w:id="304" w:name="_Toc60945583"/>
      <w:bookmarkStart w:id="305" w:name="_Toc48127454"/>
      <w:r w:rsidRPr="00350A98">
        <w:rPr>
          <w:rFonts w:ascii="Ebrima" w:hAnsi="Ebrima" w:cstheme="minorHAnsi"/>
          <w:sz w:val="22"/>
          <w:szCs w:val="22"/>
        </w:rPr>
        <w:t xml:space="preserve">CLÁUSULA XIX – </w:t>
      </w:r>
      <w:r w:rsidRPr="00350A98">
        <w:rPr>
          <w:rFonts w:ascii="Ebrima" w:hAnsi="Ebrima" w:cstheme="minorHAnsi"/>
          <w:smallCaps/>
          <w:sz w:val="22"/>
          <w:szCs w:val="22"/>
        </w:rPr>
        <w:t>DISPOSIÇÕES GERAIS</w:t>
      </w:r>
      <w:bookmarkEnd w:id="302"/>
      <w:bookmarkEnd w:id="303"/>
      <w:bookmarkEnd w:id="304"/>
      <w:bookmarkEnd w:id="305"/>
    </w:p>
    <w:p w14:paraId="38DFB7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direitos de cada Parte previstos neste Termo de Securitização e seus anexos </w:t>
      </w:r>
      <w:r w:rsidRPr="00350A98">
        <w:rPr>
          <w:rFonts w:ascii="Ebrima" w:hAnsi="Ebrima" w:cstheme="minorHAnsi"/>
          <w:b/>
          <w:sz w:val="22"/>
          <w:szCs w:val="22"/>
        </w:rPr>
        <w:t>(i)</w:t>
      </w:r>
      <w:r w:rsidRPr="00350A98">
        <w:rPr>
          <w:rFonts w:ascii="Ebrima" w:hAnsi="Ebrima" w:cstheme="minorHAnsi"/>
          <w:sz w:val="22"/>
          <w:szCs w:val="22"/>
        </w:rPr>
        <w:t xml:space="preserve"> são cumulativos com outros direitos previstos em lei, a menos que expressamente os excluam;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tolerância e as concessões recíprocas </w:t>
      </w:r>
      <w:r w:rsidRPr="00350A98">
        <w:rPr>
          <w:rFonts w:ascii="Ebrima" w:hAnsi="Ebrima" w:cstheme="minorHAnsi"/>
          <w:b/>
          <w:sz w:val="22"/>
          <w:szCs w:val="22"/>
        </w:rPr>
        <w:t>(i)</w:t>
      </w:r>
      <w:r w:rsidRPr="00350A98">
        <w:rPr>
          <w:rFonts w:ascii="Ebrima" w:hAnsi="Ebrima" w:cstheme="minorHAnsi"/>
          <w:sz w:val="22"/>
          <w:szCs w:val="22"/>
        </w:rPr>
        <w:t xml:space="preserve"> terão caráter eventual e transitório;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Todas as alterações do presente Termo de Securitização somente serão válidas se realizadas por escrito e aprovadas cumulativamente: </w:t>
      </w:r>
      <w:r w:rsidRPr="00350A98">
        <w:rPr>
          <w:rFonts w:ascii="Ebrima" w:hAnsi="Ebrima" w:cstheme="minorHAnsi"/>
          <w:b/>
          <w:sz w:val="22"/>
          <w:szCs w:val="22"/>
        </w:rPr>
        <w:t>(i)</w:t>
      </w:r>
      <w:r w:rsidRPr="00350A98">
        <w:rPr>
          <w:rFonts w:ascii="Ebrima" w:hAnsi="Ebrima" w:cstheme="minorHAnsi"/>
          <w:sz w:val="22"/>
          <w:szCs w:val="22"/>
        </w:rPr>
        <w:t xml:space="preserve"> </w:t>
      </w:r>
      <w:r w:rsidR="00ED1410" w:rsidRPr="00350A98">
        <w:rPr>
          <w:rFonts w:ascii="Ebrima" w:hAnsi="Ebrima" w:cstheme="minorHAnsi"/>
          <w:sz w:val="22"/>
          <w:szCs w:val="22"/>
        </w:rPr>
        <w:t xml:space="preserve">por Assembleia Geral, observados os quóruns previstos neste Termo de Securitização e excetuados os casos específicos indicados na Cláusula XII, acima; </w:t>
      </w:r>
      <w:r w:rsidRPr="00350A98">
        <w:rPr>
          <w:rFonts w:ascii="Ebrima" w:hAnsi="Ebrima" w:cstheme="minorHAnsi"/>
          <w:sz w:val="22"/>
          <w:szCs w:val="22"/>
        </w:rPr>
        <w:t xml:space="preserve">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pela Emissora.</w:t>
      </w:r>
    </w:p>
    <w:p w14:paraId="4FFC0A4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Os Documentos da Operação constituem o integral entendimento entre as Partes.</w:t>
      </w:r>
    </w:p>
    <w:p w14:paraId="0604961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350A98" w:rsidRDefault="0031151D" w:rsidP="00057C16">
      <w:pPr>
        <w:pStyle w:val="PargrafodaLista"/>
        <w:rPr>
          <w:rFonts w:ascii="Ebrima" w:hAnsi="Ebrima" w:cstheme="minorHAnsi"/>
          <w:sz w:val="22"/>
          <w:szCs w:val="22"/>
        </w:rPr>
      </w:pPr>
    </w:p>
    <w:p w14:paraId="11A54B8E" w14:textId="3F81B0EA"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u w:val="single"/>
        </w:rPr>
        <w:t>Assinatura Eletrônica</w:t>
      </w:r>
      <w:r w:rsidRPr="00350A98">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9" w:history="1">
        <w:r w:rsidRPr="00350A98">
          <w:rPr>
            <w:rFonts w:ascii="Ebrima" w:hAnsi="Ebrima" w:cstheme="minorHAnsi"/>
            <w:sz w:val="22"/>
            <w:szCs w:val="22"/>
          </w:rPr>
          <w:t>www.docusign.com</w:t>
        </w:r>
      </w:hyperlink>
      <w:r w:rsidRPr="00350A98">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237323CA" w14:textId="77777777"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06" w:name="_Toc451888016"/>
      <w:bookmarkStart w:id="307" w:name="_Toc453263790"/>
      <w:bookmarkStart w:id="308" w:name="_Toc60945584"/>
      <w:bookmarkStart w:id="309" w:name="_Toc48127455"/>
      <w:r w:rsidRPr="00350A98">
        <w:rPr>
          <w:rFonts w:ascii="Ebrima" w:hAnsi="Ebrima" w:cstheme="minorHAnsi"/>
          <w:sz w:val="22"/>
          <w:szCs w:val="22"/>
        </w:rPr>
        <w:t xml:space="preserve">CLÁUSULA XX – LEI E </w:t>
      </w:r>
      <w:r w:rsidRPr="00350A98">
        <w:rPr>
          <w:rFonts w:ascii="Ebrima" w:hAnsi="Ebrima" w:cstheme="minorHAnsi"/>
          <w:smallCaps/>
          <w:sz w:val="22"/>
          <w:szCs w:val="22"/>
        </w:rPr>
        <w:t>SOLUÇÃO DE CONFLITOS</w:t>
      </w:r>
      <w:bookmarkEnd w:id="306"/>
      <w:bookmarkEnd w:id="307"/>
      <w:bookmarkEnd w:id="308"/>
      <w:bookmarkEnd w:id="309"/>
    </w:p>
    <w:p w14:paraId="2D20F15A" w14:textId="77777777" w:rsidR="00412131" w:rsidRPr="00350A98" w:rsidRDefault="00412131" w:rsidP="00412131">
      <w:pPr>
        <w:spacing w:line="300" w:lineRule="exact"/>
        <w:jc w:val="both"/>
        <w:rPr>
          <w:rFonts w:ascii="Ebrima" w:hAnsi="Ebrima" w:cstheme="minorHAnsi"/>
          <w:sz w:val="22"/>
          <w:szCs w:val="22"/>
        </w:rPr>
      </w:pPr>
    </w:p>
    <w:p w14:paraId="63D7E16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350A98">
        <w:rPr>
          <w:rFonts w:ascii="Ebrima" w:hAnsi="Ebrima" w:cstheme="minorHAnsi"/>
          <w:sz w:val="22"/>
          <w:szCs w:val="22"/>
          <w:u w:val="single"/>
        </w:rPr>
        <w:t>Câmara</w:t>
      </w:r>
      <w:r w:rsidRPr="00350A98">
        <w:rPr>
          <w:rFonts w:ascii="Ebrima" w:hAnsi="Ebrima" w:cstheme="minorHAnsi"/>
          <w:sz w:val="22"/>
          <w:szCs w:val="22"/>
        </w:rPr>
        <w:t>”), cujo regulamento (“</w:t>
      </w:r>
      <w:r w:rsidRPr="00350A98">
        <w:rPr>
          <w:rFonts w:ascii="Ebrima" w:hAnsi="Ebrima" w:cstheme="minorHAnsi"/>
          <w:sz w:val="22"/>
          <w:szCs w:val="22"/>
          <w:u w:val="single"/>
        </w:rPr>
        <w:t>Regulamento</w:t>
      </w:r>
      <w:r w:rsidRPr="00350A98">
        <w:rPr>
          <w:rFonts w:ascii="Ebrima" w:hAnsi="Ebrima" w:cstheme="minorHAnsi"/>
          <w:sz w:val="22"/>
          <w:szCs w:val="22"/>
        </w:rPr>
        <w:t>”) as partes adotam e declaram conhecer.</w:t>
      </w:r>
    </w:p>
    <w:p w14:paraId="4A8A2F38"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350A98">
        <w:rPr>
          <w:rFonts w:ascii="Ebrima" w:hAnsi="Ebrima" w:cstheme="minorHAnsi"/>
          <w:sz w:val="22"/>
          <w:szCs w:val="22"/>
        </w:rPr>
        <w:t>ões</w:t>
      </w:r>
      <w:proofErr w:type="spellEnd"/>
      <w:r w:rsidRPr="00350A98">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arbitragem processar-se-á na Cidade de São Paulo - SP e os árbitros decidirão de acordo com as regras de direito.</w:t>
      </w:r>
    </w:p>
    <w:p w14:paraId="329C460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espontânea e imediatamente cumprida em todos os seus termos pelas partes.</w:t>
      </w:r>
    </w:p>
    <w:p w14:paraId="53358674"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350A98">
        <w:rPr>
          <w:rFonts w:ascii="Ebrima" w:hAnsi="Ebrima" w:cstheme="minorHAnsi"/>
          <w:b/>
          <w:sz w:val="22"/>
          <w:szCs w:val="22"/>
        </w:rPr>
        <w:t>(i)</w:t>
      </w:r>
      <w:r w:rsidRPr="00350A98">
        <w:rPr>
          <w:rFonts w:ascii="Ebrima" w:hAnsi="Ebrima" w:cstheme="minorHAnsi"/>
          <w:sz w:val="22"/>
          <w:szCs w:val="22"/>
        </w:rPr>
        <w:t xml:space="preserve"> assegurar a instituição da arbitragem,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executar obrigações pecuniárias líquidas e certas devidas nos termos deste instrumento, e </w:t>
      </w:r>
      <w:r w:rsidRPr="00350A98">
        <w:rPr>
          <w:rFonts w:ascii="Ebrima" w:hAnsi="Ebrima" w:cstheme="minorHAnsi"/>
          <w:b/>
          <w:sz w:val="22"/>
          <w:szCs w:val="22"/>
        </w:rPr>
        <w:t>(</w:t>
      </w:r>
      <w:proofErr w:type="spellStart"/>
      <w:r w:rsidRPr="00350A98">
        <w:rPr>
          <w:rFonts w:ascii="Ebrima" w:hAnsi="Ebrima" w:cstheme="minorHAnsi"/>
          <w:b/>
          <w:sz w:val="22"/>
          <w:szCs w:val="22"/>
        </w:rPr>
        <w:t>iv</w:t>
      </w:r>
      <w:proofErr w:type="spellEnd"/>
      <w:r w:rsidRPr="00350A98">
        <w:rPr>
          <w:rFonts w:ascii="Ebrima" w:hAnsi="Ebrima" w:cstheme="minorHAnsi"/>
          <w:b/>
          <w:sz w:val="22"/>
          <w:szCs w:val="22"/>
        </w:rPr>
        <w:t>)</w:t>
      </w:r>
      <w:r w:rsidRPr="00350A98">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350A98">
        <w:rPr>
          <w:rFonts w:ascii="Ebrima" w:hAnsi="Ebrima" w:cstheme="minorHAnsi"/>
          <w:b/>
          <w:sz w:val="22"/>
          <w:szCs w:val="22"/>
        </w:rPr>
        <w:t>(i)</w:t>
      </w:r>
      <w:r w:rsidRPr="00350A98">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E, por estarem assim justas e contratadas, as Partes assinam o presente instrumento </w:t>
      </w:r>
      <w:r w:rsidR="0031151D" w:rsidRPr="00350A98">
        <w:rPr>
          <w:rFonts w:ascii="Ebrima" w:hAnsi="Ebrima" w:cstheme="minorHAnsi"/>
          <w:sz w:val="22"/>
          <w:szCs w:val="22"/>
        </w:rPr>
        <w:t>eletronicamente</w:t>
      </w:r>
      <w:r w:rsidRPr="00350A98">
        <w:rPr>
          <w:rFonts w:ascii="Ebrima" w:hAnsi="Ebrima" w:cstheme="minorHAnsi"/>
          <w:sz w:val="22"/>
          <w:szCs w:val="22"/>
        </w:rPr>
        <w:t>, na presença de 2 (duas) testemunhas.</w:t>
      </w:r>
    </w:p>
    <w:p w14:paraId="0949217B" w14:textId="77777777" w:rsidR="00412131" w:rsidRPr="00350A98" w:rsidRDefault="00412131" w:rsidP="00412131">
      <w:pPr>
        <w:tabs>
          <w:tab w:val="left" w:pos="1134"/>
        </w:tabs>
        <w:spacing w:line="300" w:lineRule="exact"/>
        <w:ind w:right="-2"/>
        <w:jc w:val="center"/>
        <w:rPr>
          <w:rFonts w:ascii="Ebrima" w:hAnsi="Ebrima" w:cstheme="minorHAnsi"/>
          <w:sz w:val="22"/>
          <w:szCs w:val="22"/>
        </w:rPr>
      </w:pPr>
    </w:p>
    <w:p w14:paraId="5596157E" w14:textId="4EC72064" w:rsidR="00412131" w:rsidRPr="00350A98" w:rsidRDefault="00412131" w:rsidP="00412131">
      <w:pPr>
        <w:tabs>
          <w:tab w:val="left" w:pos="1134"/>
        </w:tabs>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de 202</w:t>
      </w:r>
      <w:r w:rsidR="008D1AE6" w:rsidRPr="00350A98">
        <w:rPr>
          <w:rFonts w:ascii="Ebrima" w:hAnsi="Ebrima" w:cstheme="minorHAnsi"/>
          <w:sz w:val="22"/>
          <w:szCs w:val="22"/>
        </w:rPr>
        <w:t>1</w:t>
      </w:r>
      <w:r w:rsidRPr="00350A98">
        <w:rPr>
          <w:rFonts w:ascii="Ebrima" w:hAnsi="Ebrima" w:cstheme="minorHAnsi"/>
          <w:sz w:val="22"/>
          <w:szCs w:val="22"/>
        </w:rPr>
        <w:t>.</w:t>
      </w:r>
    </w:p>
    <w:p w14:paraId="79C36A3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350A98" w:rsidRDefault="00412131" w:rsidP="00412131">
      <w:pPr>
        <w:pStyle w:val="Corpodetexto2"/>
        <w:spacing w:after="0" w:line="300" w:lineRule="exact"/>
        <w:jc w:val="center"/>
        <w:rPr>
          <w:rFonts w:ascii="Ebrima" w:hAnsi="Ebrima" w:cstheme="minorHAnsi"/>
          <w:bCs/>
          <w:i/>
          <w:sz w:val="22"/>
          <w:szCs w:val="22"/>
        </w:rPr>
      </w:pPr>
      <w:r w:rsidRPr="00350A98">
        <w:rPr>
          <w:rFonts w:ascii="Ebrima" w:hAnsi="Ebrima" w:cstheme="minorHAnsi"/>
          <w:bCs/>
          <w:i/>
          <w:sz w:val="22"/>
          <w:szCs w:val="22"/>
        </w:rPr>
        <w:t>(assinaturas seguem na página seguinte)</w:t>
      </w:r>
    </w:p>
    <w:p w14:paraId="3BCA753F" w14:textId="77777777" w:rsidR="00412131" w:rsidRPr="00350A98"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350A98" w:rsidRDefault="00412131" w:rsidP="00412131">
      <w:pPr>
        <w:pStyle w:val="Corpodetexto2"/>
        <w:spacing w:after="0" w:line="300" w:lineRule="exact"/>
        <w:jc w:val="center"/>
        <w:rPr>
          <w:rFonts w:ascii="Ebrima" w:hAnsi="Ebrima" w:cstheme="minorHAnsi"/>
          <w:b/>
          <w:i/>
          <w:sz w:val="22"/>
          <w:szCs w:val="22"/>
        </w:rPr>
      </w:pPr>
      <w:r w:rsidRPr="00350A98">
        <w:rPr>
          <w:rFonts w:ascii="Ebrima" w:hAnsi="Ebrima" w:cstheme="minorHAnsi"/>
          <w:bCs/>
          <w:i/>
          <w:sz w:val="22"/>
          <w:szCs w:val="22"/>
        </w:rPr>
        <w:t>(o restante desta página foi deixado intencionalmente em branco)</w:t>
      </w:r>
    </w:p>
    <w:p w14:paraId="738F3307" w14:textId="77777777" w:rsidR="00412131" w:rsidRPr="00350A98" w:rsidRDefault="00412131" w:rsidP="00412131">
      <w:pPr>
        <w:spacing w:line="300" w:lineRule="exact"/>
        <w:rPr>
          <w:rFonts w:ascii="Ebrima" w:hAnsi="Ebrima" w:cstheme="minorHAnsi"/>
          <w:b/>
          <w:sz w:val="22"/>
          <w:szCs w:val="22"/>
        </w:rPr>
      </w:pPr>
      <w:r w:rsidRPr="00350A98">
        <w:rPr>
          <w:rFonts w:ascii="Ebrima" w:hAnsi="Ebrima" w:cstheme="minorHAnsi"/>
          <w:b/>
          <w:sz w:val="22"/>
          <w:szCs w:val="22"/>
        </w:rPr>
        <w:br w:type="page"/>
      </w:r>
    </w:p>
    <w:p w14:paraId="57A58F53" w14:textId="7BF5494B" w:rsidR="00412131" w:rsidRPr="00350A98" w:rsidRDefault="00412131" w:rsidP="00412131">
      <w:pPr>
        <w:spacing w:line="300" w:lineRule="exact"/>
        <w:contextualSpacing/>
        <w:jc w:val="both"/>
        <w:rPr>
          <w:rFonts w:ascii="Ebrima" w:hAnsi="Ebrima" w:cstheme="minorHAnsi"/>
          <w:b/>
          <w:bCs/>
          <w:i/>
          <w:sz w:val="22"/>
          <w:szCs w:val="22"/>
        </w:rPr>
      </w:pPr>
      <w:r w:rsidRPr="00350A98">
        <w:rPr>
          <w:rFonts w:ascii="Ebrima" w:hAnsi="Ebrima" w:cstheme="minorHAnsi"/>
          <w:i/>
          <w:sz w:val="22"/>
          <w:szCs w:val="22"/>
        </w:rPr>
        <w:lastRenderedPageBreak/>
        <w:t>(Página de assinaturas do Termo de Securitização de Créditos Imobiliários da</w:t>
      </w:r>
      <w:r w:rsidR="000F6BDB" w:rsidRPr="00350A98">
        <w:rPr>
          <w:rFonts w:ascii="Ebrima" w:hAnsi="Ebrima" w:cstheme="minorHAnsi"/>
          <w:i/>
          <w:sz w:val="22"/>
          <w:szCs w:val="22"/>
        </w:rPr>
        <w:t>s</w:t>
      </w:r>
      <w:r w:rsidRPr="00350A98">
        <w:rPr>
          <w:rFonts w:ascii="Ebrima" w:hAnsi="Ebrima" w:cstheme="minorHAnsi"/>
          <w:i/>
          <w:sz w:val="22"/>
          <w:szCs w:val="22"/>
        </w:rPr>
        <w:t xml:space="preserve"> </w:t>
      </w:r>
      <w:r w:rsidR="008D1AE6" w:rsidRPr="00350A98">
        <w:rPr>
          <w:rFonts w:ascii="Ebrima" w:hAnsi="Ebrima" w:cstheme="minorHAnsi"/>
          <w:i/>
          <w:iCs/>
          <w:sz w:val="22"/>
          <w:szCs w:val="22"/>
        </w:rPr>
        <w:t>[</w:t>
      </w:r>
      <w:proofErr w:type="gramStart"/>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ª</w:t>
      </w:r>
      <w:proofErr w:type="gramEnd"/>
      <w:r w:rsidR="004D4E62" w:rsidRPr="00350A98">
        <w:rPr>
          <w:rFonts w:ascii="Ebrima" w:hAnsi="Ebrima" w:cstheme="minorHAnsi"/>
          <w:i/>
          <w:iCs/>
          <w:sz w:val="22"/>
          <w:szCs w:val="22"/>
        </w:rPr>
        <w:t xml:space="preserve"> </w:t>
      </w:r>
      <w:r w:rsidR="008D1AE6" w:rsidRPr="00350A98">
        <w:rPr>
          <w:rFonts w:ascii="Ebrima" w:hAnsi="Ebrima" w:cstheme="minorHAnsi"/>
          <w:i/>
          <w:iCs/>
          <w:sz w:val="22"/>
          <w:szCs w:val="22"/>
        </w:rPr>
        <w:t>e</w:t>
      </w:r>
      <w:r w:rsidR="004D4E62" w:rsidRPr="00350A98">
        <w:rPr>
          <w:rFonts w:ascii="Ebrima" w:hAnsi="Ebrima" w:cstheme="minorHAnsi"/>
          <w:i/>
          <w:iCs/>
          <w:sz w:val="22"/>
          <w:szCs w:val="22"/>
        </w:rPr>
        <w:t xml:space="preserve"> </w:t>
      </w:r>
      <w:r w:rsidR="008D1AE6" w:rsidRPr="00350A98">
        <w:rPr>
          <w:rFonts w:ascii="Ebrima" w:hAnsi="Ebrima" w:cstheme="minorHAnsi"/>
          <w:i/>
          <w:iCs/>
          <w:sz w:val="22"/>
          <w:szCs w:val="22"/>
        </w:rPr>
        <w:t>[</w:t>
      </w:r>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 xml:space="preserve">ª </w:t>
      </w:r>
      <w:r w:rsidRPr="00350A98">
        <w:rPr>
          <w:rFonts w:ascii="Ebrima" w:hAnsi="Ebrima" w:cstheme="minorHAnsi"/>
          <w:i/>
          <w:sz w:val="22"/>
          <w:szCs w:val="22"/>
        </w:rPr>
        <w:t xml:space="preserve">Séries da </w:t>
      </w:r>
      <w:r w:rsidRPr="00350A98">
        <w:rPr>
          <w:rFonts w:ascii="Ebrima" w:hAnsi="Ebrima" w:cstheme="minorHAnsi"/>
          <w:i/>
          <w:snapToGrid w:val="0"/>
          <w:sz w:val="22"/>
          <w:szCs w:val="22"/>
        </w:rPr>
        <w:t>1</w:t>
      </w:r>
      <w:r w:rsidRPr="00350A98">
        <w:rPr>
          <w:rFonts w:ascii="Ebrima" w:hAnsi="Ebrima" w:cstheme="minorHAnsi"/>
          <w:i/>
          <w:sz w:val="22"/>
          <w:szCs w:val="22"/>
        </w:rPr>
        <w:t xml:space="preserve">ª Emissão da Forte Securitizadora S.A., celebrado entre Forte Securitizadora S.A. </w:t>
      </w:r>
      <w:r w:rsidR="00ED1410" w:rsidRPr="00350A98">
        <w:rPr>
          <w:rFonts w:ascii="Ebrima" w:hAnsi="Ebrima" w:cstheme="minorHAnsi"/>
          <w:i/>
          <w:sz w:val="22"/>
          <w:szCs w:val="22"/>
        </w:rPr>
        <w:t xml:space="preserve">e a </w:t>
      </w:r>
      <w:r w:rsidR="00ED1410" w:rsidRPr="00350A98">
        <w:rPr>
          <w:rFonts w:ascii="Ebrima" w:hAnsi="Ebrima" w:cstheme="minorHAnsi"/>
          <w:bCs/>
          <w:i/>
          <w:sz w:val="22"/>
          <w:szCs w:val="22"/>
        </w:rPr>
        <w:t>Simplific Pavarini Distribuidora de Títulos e Valores Mobiliários Ltda</w:t>
      </w:r>
      <w:r w:rsidRPr="00350A98">
        <w:rPr>
          <w:rFonts w:ascii="Ebrima" w:hAnsi="Ebrima" w:cstheme="minorHAnsi"/>
          <w:bCs/>
          <w:i/>
          <w:sz w:val="22"/>
          <w:szCs w:val="22"/>
        </w:rPr>
        <w:t>.</w:t>
      </w:r>
      <w:r w:rsidRPr="00350A98">
        <w:rPr>
          <w:rFonts w:ascii="Ebrima" w:hAnsi="Ebrima" w:cstheme="minorHAnsi"/>
          <w:i/>
          <w:snapToGrid w:val="0"/>
          <w:sz w:val="22"/>
          <w:szCs w:val="22"/>
        </w:rPr>
        <w:t>,</w:t>
      </w:r>
      <w:r w:rsidRPr="00350A98">
        <w:rPr>
          <w:rFonts w:ascii="Ebrima" w:hAnsi="Ebrima" w:cstheme="minorHAnsi"/>
          <w:i/>
          <w:sz w:val="22"/>
          <w:szCs w:val="22"/>
        </w:rPr>
        <w:t xml:space="preserve"> em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 xml:space="preserve">de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de 202</w:t>
      </w:r>
      <w:r w:rsidR="004B30EE" w:rsidRPr="00350A98">
        <w:rPr>
          <w:rFonts w:ascii="Ebrima" w:hAnsi="Ebrima" w:cstheme="minorHAnsi"/>
          <w:i/>
          <w:sz w:val="22"/>
          <w:szCs w:val="22"/>
        </w:rPr>
        <w:t>1</w:t>
      </w:r>
      <w:r w:rsidRPr="00350A98">
        <w:rPr>
          <w:rFonts w:ascii="Ebrima" w:hAnsi="Ebrima" w:cstheme="minorHAnsi"/>
          <w:i/>
          <w:sz w:val="22"/>
          <w:szCs w:val="22"/>
        </w:rPr>
        <w:t>)</w:t>
      </w:r>
    </w:p>
    <w:p w14:paraId="77F7A14D" w14:textId="77777777" w:rsidR="00BB5F8F" w:rsidRPr="00350A98"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569753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7DE403CB" w14:textId="77777777" w:rsidTr="007B199E">
        <w:tc>
          <w:tcPr>
            <w:tcW w:w="4786" w:type="dxa"/>
          </w:tcPr>
          <w:p w14:paraId="504CB2D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2974B8D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76B6D326" w14:textId="77777777" w:rsidTr="007B199E">
        <w:tc>
          <w:tcPr>
            <w:tcW w:w="4786" w:type="dxa"/>
          </w:tcPr>
          <w:p w14:paraId="2F726DF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53F19A3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6D7E2D67" w14:textId="77777777" w:rsidTr="007B199E">
        <w:tc>
          <w:tcPr>
            <w:tcW w:w="4786" w:type="dxa"/>
          </w:tcPr>
          <w:p w14:paraId="5ECF5376"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52C1BD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031F3406" w14:textId="77777777" w:rsidR="00CF26B4" w:rsidRPr="00350A98"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350A98" w:rsidRDefault="00ED1410" w:rsidP="00ED1410">
      <w:pPr>
        <w:tabs>
          <w:tab w:val="left" w:pos="1134"/>
        </w:tabs>
        <w:spacing w:line="300" w:lineRule="exact"/>
        <w:ind w:right="-2"/>
        <w:jc w:val="center"/>
        <w:rPr>
          <w:rFonts w:ascii="Ebrima" w:hAnsi="Ebrima" w:cstheme="minorHAnsi"/>
          <w:b/>
          <w:bCs/>
          <w:sz w:val="22"/>
          <w:szCs w:val="22"/>
        </w:rPr>
      </w:pPr>
      <w:r w:rsidRPr="00350A98">
        <w:rPr>
          <w:rFonts w:ascii="Ebrima" w:hAnsi="Ebrima" w:cstheme="minorHAnsi"/>
          <w:b/>
          <w:bCs/>
          <w:sz w:val="22"/>
          <w:szCs w:val="22"/>
        </w:rPr>
        <w:t>SIMPLIFIC PAVARINI DISTRIBUIDORA DE TÍTULOS E VALORES MOBILIÁRIOS LTDA.</w:t>
      </w:r>
    </w:p>
    <w:p w14:paraId="069DDC2D" w14:textId="77777777" w:rsidR="00ED1410" w:rsidRPr="00350A98"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350A98" w14:paraId="5F9FC936" w14:textId="77777777" w:rsidTr="00645362">
        <w:tc>
          <w:tcPr>
            <w:tcW w:w="4786" w:type="dxa"/>
          </w:tcPr>
          <w:p w14:paraId="2378807A"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55378D" w:rsidRPr="00350A98" w14:paraId="7A7BB58C" w14:textId="77777777" w:rsidTr="00645362">
        <w:tc>
          <w:tcPr>
            <w:tcW w:w="4786" w:type="dxa"/>
          </w:tcPr>
          <w:p w14:paraId="0FF6F7F5"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55378D" w:rsidRPr="00350A98" w14:paraId="627F4586" w14:textId="77777777" w:rsidTr="00645362">
        <w:tc>
          <w:tcPr>
            <w:tcW w:w="4786" w:type="dxa"/>
          </w:tcPr>
          <w:p w14:paraId="76F0B7F0"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754FFFE8" w14:textId="77777777" w:rsidR="00412131" w:rsidRPr="00350A98"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541B95D3" w14:textId="77777777" w:rsidTr="007B199E">
        <w:tc>
          <w:tcPr>
            <w:tcW w:w="4786" w:type="dxa"/>
          </w:tcPr>
          <w:p w14:paraId="19194B1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b/>
                <w:sz w:val="22"/>
                <w:szCs w:val="22"/>
              </w:rPr>
              <w:t>Testemunhas</w:t>
            </w:r>
            <w:r w:rsidRPr="00350A98">
              <w:rPr>
                <w:rFonts w:ascii="Ebrima" w:hAnsi="Ebrima" w:cstheme="minorHAnsi"/>
                <w:sz w:val="22"/>
                <w:szCs w:val="22"/>
              </w:rPr>
              <w:t>:</w:t>
            </w:r>
          </w:p>
          <w:p w14:paraId="7A6262BB"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350A98" w14:paraId="47019B76" w14:textId="77777777" w:rsidTr="007B199E">
        <w:tc>
          <w:tcPr>
            <w:tcW w:w="4786" w:type="dxa"/>
          </w:tcPr>
          <w:p w14:paraId="414F99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1. ______________________________</w:t>
            </w:r>
          </w:p>
        </w:tc>
        <w:tc>
          <w:tcPr>
            <w:tcW w:w="4111" w:type="dxa"/>
          </w:tcPr>
          <w:p w14:paraId="25AF093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2. ____________________________</w:t>
            </w:r>
          </w:p>
        </w:tc>
      </w:tr>
      <w:tr w:rsidR="00412131" w:rsidRPr="00350A98" w14:paraId="68040536" w14:textId="77777777" w:rsidTr="007B199E">
        <w:tc>
          <w:tcPr>
            <w:tcW w:w="4786" w:type="dxa"/>
          </w:tcPr>
          <w:p w14:paraId="23B5C9D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00D445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42E80C2A" w14:textId="77777777" w:rsidTr="007B199E">
        <w:tc>
          <w:tcPr>
            <w:tcW w:w="4786" w:type="dxa"/>
          </w:tcPr>
          <w:p w14:paraId="7D48E49F"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p w14:paraId="70779933"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tc>
      </w:tr>
    </w:tbl>
    <w:p w14:paraId="14121EF5" w14:textId="53ADCCA9" w:rsidR="00412131" w:rsidRPr="00350A98" w:rsidRDefault="00412131" w:rsidP="00412131">
      <w:pPr>
        <w:spacing w:line="300" w:lineRule="exact"/>
        <w:rPr>
          <w:rFonts w:ascii="Ebrima" w:hAnsi="Ebrima" w:cstheme="minorHAnsi"/>
          <w:sz w:val="22"/>
          <w:szCs w:val="22"/>
        </w:rPr>
      </w:pPr>
    </w:p>
    <w:p w14:paraId="52A02DA7" w14:textId="77777777" w:rsidR="0070139C" w:rsidRPr="00350A98" w:rsidRDefault="0070139C">
      <w:pPr>
        <w:spacing w:after="160" w:line="259" w:lineRule="auto"/>
        <w:rPr>
          <w:rFonts w:ascii="Ebrima" w:hAnsi="Ebrima" w:cstheme="minorHAnsi"/>
          <w:sz w:val="22"/>
          <w:szCs w:val="22"/>
        </w:rPr>
        <w:sectPr w:rsidR="0070139C" w:rsidRPr="00350A98" w:rsidSect="00412131">
          <w:footerReference w:type="default" r:id="rId20"/>
          <w:pgSz w:w="11906" w:h="16838" w:code="9"/>
          <w:pgMar w:top="1701" w:right="1134" w:bottom="1134" w:left="1418" w:header="709" w:footer="709" w:gutter="0"/>
          <w:pgNumType w:start="2"/>
          <w:cols w:space="708"/>
          <w:docGrid w:linePitch="360"/>
        </w:sectPr>
      </w:pPr>
      <w:bookmarkStart w:id="310" w:name="_Toc451888017"/>
      <w:bookmarkStart w:id="311" w:name="_Toc453263791"/>
    </w:p>
    <w:p w14:paraId="46B7240C" w14:textId="36DD87CB" w:rsidR="009A3529" w:rsidRPr="00350A98" w:rsidRDefault="009A3529">
      <w:pPr>
        <w:spacing w:after="160" w:line="259" w:lineRule="auto"/>
        <w:rPr>
          <w:rFonts w:ascii="Ebrima" w:hAnsi="Ebrima" w:cstheme="minorHAnsi"/>
          <w:b/>
          <w:bCs/>
          <w:kern w:val="32"/>
          <w:sz w:val="22"/>
          <w:szCs w:val="22"/>
        </w:rPr>
      </w:pPr>
    </w:p>
    <w:p w14:paraId="163A5B0C" w14:textId="42961D6A" w:rsidR="00412131" w:rsidRPr="00350A98" w:rsidRDefault="00412131" w:rsidP="00412131">
      <w:pPr>
        <w:pStyle w:val="Ttulo1"/>
        <w:spacing w:before="0" w:after="0" w:line="300" w:lineRule="exact"/>
        <w:jc w:val="center"/>
        <w:rPr>
          <w:rFonts w:ascii="Ebrima" w:hAnsi="Ebrima" w:cstheme="minorHAnsi"/>
          <w:sz w:val="22"/>
          <w:szCs w:val="22"/>
        </w:rPr>
      </w:pPr>
      <w:bookmarkStart w:id="312" w:name="_Toc60945585"/>
      <w:bookmarkStart w:id="313" w:name="_Toc48127456"/>
      <w:r w:rsidRPr="00350A98">
        <w:rPr>
          <w:rFonts w:ascii="Ebrima" w:hAnsi="Ebrima" w:cstheme="minorHAnsi"/>
          <w:sz w:val="22"/>
          <w:szCs w:val="22"/>
        </w:rPr>
        <w:t>ANEXO I</w:t>
      </w:r>
      <w:bookmarkEnd w:id="310"/>
      <w:bookmarkEnd w:id="311"/>
      <w:bookmarkEnd w:id="312"/>
      <w:bookmarkEnd w:id="313"/>
    </w:p>
    <w:p w14:paraId="57C39E1F" w14:textId="0D777E8A" w:rsidR="00412131" w:rsidRPr="00350A98" w:rsidRDefault="00412131" w:rsidP="00412131">
      <w:pPr>
        <w:spacing w:line="300" w:lineRule="exact"/>
        <w:jc w:val="center"/>
        <w:rPr>
          <w:rFonts w:ascii="Ebrima" w:hAnsi="Ebrima" w:cstheme="minorHAnsi"/>
          <w:b/>
          <w:caps/>
          <w:sz w:val="22"/>
          <w:szCs w:val="22"/>
        </w:rPr>
      </w:pPr>
      <w:r w:rsidRPr="00350A98">
        <w:rPr>
          <w:rFonts w:ascii="Ebrima" w:hAnsi="Ebrima" w:cstheme="minorHAnsi"/>
          <w:b/>
          <w:caps/>
          <w:sz w:val="22"/>
          <w:szCs w:val="22"/>
        </w:rPr>
        <w:t>desc</w:t>
      </w:r>
      <w:r w:rsidR="0061457D" w:rsidRPr="00350A98">
        <w:rPr>
          <w:rFonts w:ascii="Ebrima" w:hAnsi="Ebrima" w:cstheme="minorHAnsi"/>
          <w:b/>
          <w:caps/>
          <w:sz w:val="22"/>
          <w:szCs w:val="22"/>
        </w:rPr>
        <w:t>rição DOS CRÉDITOS IMOBILIÁRIOS</w:t>
      </w:r>
    </w:p>
    <w:p w14:paraId="3C3E1E78" w14:textId="3623AD1F" w:rsidR="000E15D3" w:rsidRPr="00350A98" w:rsidRDefault="000E15D3" w:rsidP="00412131">
      <w:pPr>
        <w:spacing w:line="300" w:lineRule="exact"/>
        <w:jc w:val="center"/>
        <w:rPr>
          <w:rFonts w:ascii="Ebrima" w:hAnsi="Ebrima" w:cstheme="minorHAnsi"/>
          <w:b/>
          <w:caps/>
          <w:sz w:val="22"/>
          <w:szCs w:val="22"/>
        </w:rPr>
      </w:pPr>
    </w:p>
    <w:p w14:paraId="66043F33" w14:textId="77777777" w:rsidR="0070139C" w:rsidRPr="00350A98" w:rsidRDefault="0070139C" w:rsidP="0070139C">
      <w:pPr>
        <w:spacing w:after="160" w:line="259" w:lineRule="auto"/>
        <w:jc w:val="center"/>
        <w:rPr>
          <w:rFonts w:ascii="Ebrima" w:hAnsi="Ebrima"/>
          <w:b/>
          <w:sz w:val="22"/>
          <w:szCs w:val="22"/>
        </w:rPr>
      </w:pPr>
      <w:r w:rsidRPr="00350A98">
        <w:rPr>
          <w:rFonts w:ascii="Ebrima" w:hAnsi="Ebrima"/>
          <w:b/>
          <w:sz w:val="22"/>
          <w:szCs w:val="22"/>
        </w:rPr>
        <w:t>ANEXO I – A</w:t>
      </w:r>
    </w:p>
    <w:p w14:paraId="58CCB511" w14:textId="77777777" w:rsidR="0070139C" w:rsidRPr="00350A98" w:rsidRDefault="0070139C" w:rsidP="0070139C">
      <w:pPr>
        <w:spacing w:line="300" w:lineRule="exact"/>
        <w:rPr>
          <w:rFonts w:ascii="Ebrima" w:hAnsi="Ebrima"/>
          <w:b/>
          <w:sz w:val="22"/>
          <w:szCs w:val="22"/>
        </w:rPr>
      </w:pPr>
    </w:p>
    <w:p w14:paraId="404B4403" w14:textId="77777777" w:rsidR="0070139C" w:rsidRPr="00350A98" w:rsidRDefault="0070139C" w:rsidP="0070139C">
      <w:pPr>
        <w:spacing w:line="300" w:lineRule="exact"/>
        <w:rPr>
          <w:rFonts w:ascii="Ebrima" w:hAnsi="Ebrima"/>
          <w:b/>
          <w:sz w:val="22"/>
          <w:szCs w:val="22"/>
        </w:rPr>
      </w:pPr>
    </w:p>
    <w:p w14:paraId="11B55BB3" w14:textId="0D48AEB2" w:rsidR="00C90305" w:rsidRPr="00350A98" w:rsidRDefault="00C90305">
      <w:pPr>
        <w:spacing w:after="160" w:line="259" w:lineRule="auto"/>
        <w:rPr>
          <w:rFonts w:ascii="Ebrima" w:hAnsi="Ebrima" w:cstheme="minorHAnsi"/>
          <w:b/>
          <w:bCs/>
          <w:sz w:val="22"/>
          <w:szCs w:val="22"/>
        </w:rPr>
      </w:pPr>
      <w:r w:rsidRPr="00350A98">
        <w:rPr>
          <w:rFonts w:ascii="Ebrima" w:hAnsi="Ebrima" w:cstheme="minorHAnsi"/>
          <w:b/>
          <w:bCs/>
          <w:sz w:val="22"/>
          <w:szCs w:val="22"/>
        </w:rPr>
        <w:br w:type="page"/>
      </w:r>
    </w:p>
    <w:p w14:paraId="019E7BF9"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lastRenderedPageBreak/>
        <w:t>ANEXO I – B</w:t>
      </w:r>
    </w:p>
    <w:p w14:paraId="3806AA3E" w14:textId="77777777" w:rsidR="00C90305" w:rsidRPr="00350A98" w:rsidRDefault="00C90305" w:rsidP="00C90305">
      <w:pPr>
        <w:spacing w:line="300" w:lineRule="exact"/>
        <w:jc w:val="center"/>
        <w:rPr>
          <w:rFonts w:ascii="Ebrima" w:hAnsi="Ebrima" w:cstheme="minorHAnsi"/>
          <w:b/>
          <w:sz w:val="22"/>
          <w:szCs w:val="22"/>
        </w:rPr>
      </w:pPr>
    </w:p>
    <w:p w14:paraId="72BDDB7F" w14:textId="7C3098EF"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 xml:space="preserve">OBJETO DA CESSÃO FIDUCIÁRIA, E INDICAÇÃO </w:t>
      </w:r>
      <w:r w:rsidR="00A465FC" w:rsidRPr="00350A98">
        <w:rPr>
          <w:rFonts w:ascii="Ebrima" w:hAnsi="Ebrima"/>
          <w:b/>
          <w:sz w:val="22"/>
          <w:szCs w:val="22"/>
        </w:rPr>
        <w:t>DAS UNIDADES</w:t>
      </w:r>
      <w:r w:rsidRPr="00350A98">
        <w:rPr>
          <w:rFonts w:ascii="Ebrima" w:hAnsi="Ebrima"/>
          <w:b/>
          <w:sz w:val="22"/>
          <w:szCs w:val="22"/>
        </w:rPr>
        <w:t xml:space="preserve"> ATUALMENTE EM ESTOQUE</w:t>
      </w:r>
    </w:p>
    <w:p w14:paraId="789A8DAC" w14:textId="77777777" w:rsidR="00C90305" w:rsidRPr="00350A98" w:rsidRDefault="00C90305" w:rsidP="00C90305">
      <w:pPr>
        <w:spacing w:line="300" w:lineRule="exact"/>
        <w:jc w:val="both"/>
        <w:rPr>
          <w:rFonts w:ascii="Ebrima" w:hAnsi="Ebrima"/>
          <w:sz w:val="22"/>
          <w:szCs w:val="22"/>
        </w:rPr>
      </w:pPr>
    </w:p>
    <w:p w14:paraId="5C39E71C" w14:textId="77777777" w:rsidR="00C90305" w:rsidRPr="00350A98" w:rsidRDefault="00C90305" w:rsidP="00C90305">
      <w:pPr>
        <w:spacing w:line="300" w:lineRule="exact"/>
        <w:jc w:val="center"/>
        <w:rPr>
          <w:rFonts w:ascii="Ebrima" w:hAnsi="Ebrima"/>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OBJETO DA CESSÃO FIDUCIÁRIA</w:t>
      </w:r>
    </w:p>
    <w:p w14:paraId="3463FF1B" w14:textId="77777777" w:rsidR="00C90305" w:rsidRPr="00350A98" w:rsidRDefault="00C90305" w:rsidP="00C90305">
      <w:pPr>
        <w:spacing w:line="300" w:lineRule="exact"/>
        <w:jc w:val="both"/>
        <w:rPr>
          <w:rFonts w:ascii="Ebrima" w:hAnsi="Ebrima"/>
          <w:sz w:val="22"/>
          <w:szCs w:val="22"/>
        </w:rPr>
      </w:pPr>
    </w:p>
    <w:p w14:paraId="0D1F5626" w14:textId="77777777" w:rsidR="00C90305" w:rsidRPr="00350A98" w:rsidRDefault="00C90305" w:rsidP="00C90305">
      <w:pPr>
        <w:spacing w:line="300" w:lineRule="exact"/>
        <w:jc w:val="both"/>
        <w:rPr>
          <w:rFonts w:ascii="Ebrima" w:hAnsi="Ebrima"/>
          <w:sz w:val="22"/>
          <w:szCs w:val="22"/>
        </w:rPr>
      </w:pPr>
    </w:p>
    <w:p w14:paraId="0638A1F0" w14:textId="6F67F398" w:rsidR="00C90305" w:rsidRPr="00350A98" w:rsidRDefault="00A465FC" w:rsidP="00C90305">
      <w:pPr>
        <w:spacing w:line="300" w:lineRule="exact"/>
        <w:jc w:val="center"/>
        <w:rPr>
          <w:rFonts w:ascii="Ebrima" w:hAnsi="Ebrima"/>
          <w:b/>
          <w:bCs/>
          <w:sz w:val="22"/>
          <w:szCs w:val="22"/>
        </w:rPr>
      </w:pPr>
      <w:r w:rsidRPr="00350A98">
        <w:rPr>
          <w:rFonts w:ascii="Ebrima" w:hAnsi="Ebrima"/>
          <w:b/>
          <w:bCs/>
          <w:sz w:val="22"/>
          <w:szCs w:val="22"/>
        </w:rPr>
        <w:t>UNIDADES</w:t>
      </w:r>
      <w:r w:rsidR="00C90305" w:rsidRPr="00350A98">
        <w:rPr>
          <w:rFonts w:ascii="Ebrima" w:hAnsi="Ebrima"/>
          <w:b/>
          <w:bCs/>
          <w:sz w:val="22"/>
          <w:szCs w:val="22"/>
        </w:rPr>
        <w:t xml:space="preserve"> ATUALMENTE EM ESTOQUE</w:t>
      </w:r>
    </w:p>
    <w:p w14:paraId="45A91528" w14:textId="77777777" w:rsidR="00C90305" w:rsidRPr="00350A98" w:rsidRDefault="00C90305" w:rsidP="00C90305">
      <w:pPr>
        <w:spacing w:line="300" w:lineRule="exact"/>
        <w:jc w:val="center"/>
        <w:rPr>
          <w:rFonts w:ascii="Ebrima" w:hAnsi="Ebrima"/>
          <w:b/>
          <w:bCs/>
          <w:sz w:val="22"/>
          <w:szCs w:val="22"/>
        </w:rPr>
      </w:pPr>
    </w:p>
    <w:p w14:paraId="3862A667" w14:textId="1616706F" w:rsidR="00C90305" w:rsidRPr="00350A98" w:rsidRDefault="00C90305" w:rsidP="00412131">
      <w:pPr>
        <w:spacing w:line="300" w:lineRule="exact"/>
        <w:jc w:val="center"/>
        <w:rPr>
          <w:rFonts w:ascii="Ebrima" w:hAnsi="Ebrima"/>
          <w:b/>
          <w:sz w:val="22"/>
          <w:szCs w:val="22"/>
        </w:rPr>
      </w:pPr>
    </w:p>
    <w:p w14:paraId="75E40160" w14:textId="77777777" w:rsidR="00C90305" w:rsidRPr="00350A98" w:rsidRDefault="00C90305">
      <w:pPr>
        <w:spacing w:after="160" w:line="259" w:lineRule="auto"/>
        <w:rPr>
          <w:rFonts w:ascii="Ebrima" w:hAnsi="Ebrima"/>
          <w:b/>
          <w:sz w:val="22"/>
          <w:szCs w:val="22"/>
        </w:rPr>
      </w:pPr>
      <w:r w:rsidRPr="00350A98">
        <w:rPr>
          <w:rFonts w:ascii="Ebrima" w:hAnsi="Ebrima"/>
          <w:b/>
          <w:sz w:val="22"/>
          <w:szCs w:val="22"/>
        </w:rPr>
        <w:br w:type="page"/>
      </w:r>
    </w:p>
    <w:p w14:paraId="4715C2C6"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lastRenderedPageBreak/>
        <w:t>ANEXO I – C</w:t>
      </w:r>
    </w:p>
    <w:p w14:paraId="28DE0C5C" w14:textId="77777777" w:rsidR="00C90305" w:rsidRPr="00350A98" w:rsidRDefault="00C90305" w:rsidP="00C90305">
      <w:pPr>
        <w:spacing w:line="300" w:lineRule="exact"/>
        <w:jc w:val="center"/>
        <w:rPr>
          <w:rFonts w:ascii="Ebrima" w:hAnsi="Ebrima" w:cstheme="minorHAnsi"/>
          <w:b/>
          <w:sz w:val="22"/>
          <w:szCs w:val="22"/>
        </w:rPr>
      </w:pPr>
    </w:p>
    <w:p w14:paraId="698CE482" w14:textId="5376F232"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DA </w:t>
      </w:r>
      <w:r w:rsidR="004B30EE" w:rsidRPr="00350A98">
        <w:rPr>
          <w:rFonts w:ascii="Ebrima" w:hAnsi="Ebrima"/>
          <w:b/>
          <w:sz w:val="22"/>
          <w:szCs w:val="22"/>
        </w:rPr>
        <w:t>CCB</w:t>
      </w:r>
    </w:p>
    <w:p w14:paraId="5D274D2E" w14:textId="77777777" w:rsidR="00C90305" w:rsidRPr="00350A98" w:rsidRDefault="00C90305" w:rsidP="00C90305">
      <w:pPr>
        <w:spacing w:line="300" w:lineRule="exact"/>
        <w:jc w:val="both"/>
        <w:rPr>
          <w:rFonts w:ascii="Ebrima" w:hAnsi="Ebrima"/>
          <w:sz w:val="22"/>
          <w:szCs w:val="22"/>
        </w:rPr>
      </w:pPr>
    </w:p>
    <w:p w14:paraId="47C8C483" w14:textId="77777777" w:rsidR="00C90305" w:rsidRPr="00350A98" w:rsidRDefault="00C90305" w:rsidP="00C90305">
      <w:pPr>
        <w:spacing w:line="300" w:lineRule="exact"/>
        <w:jc w:val="both"/>
        <w:rPr>
          <w:rFonts w:ascii="Ebrima" w:hAnsi="Ebrima"/>
          <w:sz w:val="22"/>
          <w:szCs w:val="22"/>
        </w:rPr>
      </w:pPr>
    </w:p>
    <w:p w14:paraId="47361C4A" w14:textId="77777777" w:rsidR="00C90305" w:rsidRPr="00350A98" w:rsidRDefault="00C90305" w:rsidP="00C90305">
      <w:pPr>
        <w:spacing w:line="300" w:lineRule="exact"/>
        <w:jc w:val="both"/>
        <w:rPr>
          <w:rFonts w:ascii="Ebrima" w:hAnsi="Ebrima"/>
          <w:sz w:val="22"/>
          <w:szCs w:val="22"/>
        </w:rPr>
      </w:pPr>
    </w:p>
    <w:p w14:paraId="35158830" w14:textId="77777777" w:rsidR="000E15D3" w:rsidRPr="00350A98" w:rsidRDefault="000E15D3" w:rsidP="00412131">
      <w:pPr>
        <w:spacing w:line="300" w:lineRule="exact"/>
        <w:jc w:val="center"/>
        <w:rPr>
          <w:rFonts w:ascii="Ebrima" w:hAnsi="Ebrima"/>
          <w:b/>
          <w:sz w:val="22"/>
          <w:szCs w:val="22"/>
        </w:rPr>
      </w:pPr>
    </w:p>
    <w:p w14:paraId="131EF470" w14:textId="45672494" w:rsidR="00C90305" w:rsidRPr="00350A98" w:rsidRDefault="00C90305" w:rsidP="00412131">
      <w:pPr>
        <w:spacing w:line="300" w:lineRule="exact"/>
        <w:rPr>
          <w:rFonts w:ascii="Ebrima" w:hAnsi="Ebrima"/>
          <w:b/>
          <w:sz w:val="22"/>
          <w:szCs w:val="22"/>
        </w:rPr>
        <w:sectPr w:rsidR="00C90305" w:rsidRPr="00350A98" w:rsidSect="00645362">
          <w:pgSz w:w="16838" w:h="11906" w:orient="landscape" w:code="9"/>
          <w:pgMar w:top="1418" w:right="1701" w:bottom="1134" w:left="1134" w:header="709" w:footer="709" w:gutter="0"/>
          <w:cols w:space="708"/>
          <w:docGrid w:linePitch="360"/>
        </w:sectPr>
      </w:pPr>
    </w:p>
    <w:p w14:paraId="37C81F25" w14:textId="3D16148B" w:rsidR="00412131" w:rsidRPr="00350A98" w:rsidRDefault="00412131" w:rsidP="00412131">
      <w:pPr>
        <w:spacing w:line="300" w:lineRule="exact"/>
        <w:rPr>
          <w:rFonts w:ascii="Ebrima" w:hAnsi="Ebrima"/>
          <w:b/>
          <w:sz w:val="22"/>
          <w:szCs w:val="22"/>
        </w:rPr>
      </w:pPr>
    </w:p>
    <w:p w14:paraId="135FA4B0" w14:textId="518A6EA4" w:rsidR="00412131" w:rsidRPr="00350A98" w:rsidRDefault="00412131" w:rsidP="00412131">
      <w:pPr>
        <w:pStyle w:val="Ttulo1"/>
        <w:spacing w:before="0" w:after="0" w:line="300" w:lineRule="exact"/>
        <w:jc w:val="center"/>
        <w:rPr>
          <w:rFonts w:ascii="Ebrima" w:hAnsi="Ebrima" w:cstheme="minorHAnsi"/>
          <w:b w:val="0"/>
          <w:sz w:val="22"/>
          <w:szCs w:val="22"/>
        </w:rPr>
      </w:pPr>
      <w:bookmarkStart w:id="314" w:name="_Toc451888019"/>
      <w:bookmarkStart w:id="315" w:name="_Toc453263792"/>
      <w:bookmarkStart w:id="316" w:name="_Toc60945586"/>
      <w:bookmarkStart w:id="317" w:name="_Toc48127457"/>
      <w:r w:rsidRPr="00350A98">
        <w:rPr>
          <w:rFonts w:ascii="Ebrima" w:hAnsi="Ebrima" w:cstheme="minorHAnsi"/>
          <w:sz w:val="22"/>
          <w:szCs w:val="22"/>
        </w:rPr>
        <w:t>ANEXO II</w:t>
      </w:r>
      <w:bookmarkEnd w:id="314"/>
      <w:bookmarkEnd w:id="315"/>
      <w:bookmarkEnd w:id="316"/>
      <w:bookmarkEnd w:id="317"/>
    </w:p>
    <w:p w14:paraId="573DAA09" w14:textId="77777777" w:rsidR="00412131" w:rsidRPr="00350A98" w:rsidRDefault="00412131" w:rsidP="00412131">
      <w:pPr>
        <w:spacing w:line="300" w:lineRule="exact"/>
        <w:ind w:right="-2"/>
        <w:jc w:val="center"/>
        <w:rPr>
          <w:rFonts w:ascii="Ebrima" w:hAnsi="Ebrima" w:cstheme="minorHAnsi"/>
          <w:b/>
          <w:sz w:val="22"/>
          <w:szCs w:val="22"/>
        </w:rPr>
      </w:pPr>
      <w:bookmarkStart w:id="318" w:name="_Toc366868581"/>
      <w:bookmarkStart w:id="319" w:name="_Toc366099259"/>
      <w:r w:rsidRPr="00350A98">
        <w:rPr>
          <w:rFonts w:ascii="Ebrima" w:hAnsi="Ebrima" w:cstheme="minorHAnsi"/>
          <w:b/>
          <w:sz w:val="22"/>
          <w:szCs w:val="22"/>
        </w:rPr>
        <w:t>DATAS DE PAGAMENTO DE REMUNERAÇÃO E AMORTIZAÇÃO PROGRAMADA</w:t>
      </w:r>
      <w:bookmarkEnd w:id="318"/>
      <w:bookmarkEnd w:id="319"/>
      <w:r w:rsidRPr="00350A98">
        <w:rPr>
          <w:rFonts w:ascii="Ebrima" w:hAnsi="Ebrima" w:cstheme="minorHAnsi"/>
          <w:b/>
          <w:sz w:val="22"/>
          <w:szCs w:val="22"/>
        </w:rPr>
        <w:t xml:space="preserve"> DOS CRI </w:t>
      </w:r>
    </w:p>
    <w:p w14:paraId="26F2B663" w14:textId="484BBD05" w:rsidR="00556F6F" w:rsidRPr="00350A98" w:rsidRDefault="00556F6F" w:rsidP="003F0706">
      <w:pPr>
        <w:spacing w:line="300" w:lineRule="exact"/>
        <w:ind w:right="-2"/>
        <w:jc w:val="center"/>
        <w:rPr>
          <w:rFonts w:ascii="Ebrima" w:hAnsi="Ebrima" w:cstheme="minorHAnsi"/>
          <w:b/>
          <w:sz w:val="22"/>
          <w:szCs w:val="22"/>
        </w:rPr>
      </w:pPr>
    </w:p>
    <w:p w14:paraId="1C9F467B" w14:textId="77777777" w:rsidR="00556F6F" w:rsidRPr="00350A98" w:rsidRDefault="00556F6F" w:rsidP="003F0706">
      <w:pPr>
        <w:spacing w:line="300" w:lineRule="exact"/>
        <w:ind w:right="-2"/>
        <w:jc w:val="center"/>
        <w:rPr>
          <w:rFonts w:ascii="Ebrima" w:hAnsi="Ebrima" w:cstheme="minorHAnsi"/>
          <w:b/>
          <w:sz w:val="22"/>
          <w:szCs w:val="22"/>
        </w:rPr>
      </w:pPr>
    </w:p>
    <w:p w14:paraId="696B40CC" w14:textId="209369AE" w:rsidR="004B30EE" w:rsidRPr="00350A98" w:rsidRDefault="004B30EE">
      <w:pPr>
        <w:spacing w:after="160" w:line="259" w:lineRule="auto"/>
        <w:rPr>
          <w:rFonts w:ascii="Ebrima" w:hAnsi="Ebrima" w:cstheme="minorHAnsi"/>
          <w:b/>
          <w:sz w:val="22"/>
          <w:szCs w:val="22"/>
          <w:highlight w:val="yellow"/>
        </w:rPr>
      </w:pPr>
      <w:r w:rsidRPr="00350A98">
        <w:rPr>
          <w:rFonts w:ascii="Ebrima" w:hAnsi="Ebrima" w:cstheme="minorHAnsi"/>
          <w:b/>
          <w:sz w:val="22"/>
          <w:szCs w:val="22"/>
          <w:highlight w:val="yellow"/>
        </w:rPr>
        <w:br w:type="page"/>
      </w:r>
    </w:p>
    <w:p w14:paraId="5249EE15" w14:textId="77777777" w:rsidR="00556F6F" w:rsidRPr="00350A98" w:rsidRDefault="00556F6F" w:rsidP="00432D2C">
      <w:pPr>
        <w:spacing w:line="300" w:lineRule="exact"/>
        <w:ind w:right="-2"/>
        <w:jc w:val="center"/>
        <w:rPr>
          <w:rFonts w:ascii="Ebrima" w:hAnsi="Ebrima"/>
          <w:b/>
          <w:sz w:val="22"/>
          <w:szCs w:val="22"/>
          <w:highlight w:val="yellow"/>
        </w:rPr>
      </w:pPr>
    </w:p>
    <w:p w14:paraId="5444E20A" w14:textId="77777777" w:rsidR="00F159D3" w:rsidRPr="00350A98" w:rsidRDefault="00F159D3" w:rsidP="00412131">
      <w:pPr>
        <w:spacing w:line="300" w:lineRule="exact"/>
        <w:ind w:right="-2"/>
        <w:rPr>
          <w:rFonts w:ascii="Ebrima" w:hAnsi="Ebrima" w:cstheme="minorHAnsi"/>
          <w:sz w:val="22"/>
          <w:szCs w:val="22"/>
        </w:rPr>
      </w:pPr>
    </w:p>
    <w:p w14:paraId="7928A506"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320" w:name="_Toc451888020"/>
      <w:bookmarkStart w:id="321" w:name="_Toc453263793"/>
      <w:bookmarkStart w:id="322" w:name="_Toc60945587"/>
      <w:bookmarkStart w:id="323" w:name="_Toc48127458"/>
      <w:r w:rsidRPr="00350A98">
        <w:rPr>
          <w:rFonts w:ascii="Ebrima" w:hAnsi="Ebrima" w:cstheme="minorHAnsi"/>
          <w:sz w:val="22"/>
          <w:szCs w:val="22"/>
        </w:rPr>
        <w:t>ANEXO III</w:t>
      </w:r>
      <w:bookmarkEnd w:id="320"/>
      <w:bookmarkEnd w:id="321"/>
      <w:bookmarkEnd w:id="322"/>
      <w:bookmarkEnd w:id="323"/>
      <w:r w:rsidRPr="00350A98">
        <w:rPr>
          <w:rFonts w:ascii="Ebrima" w:hAnsi="Ebrima" w:cstheme="minorHAnsi"/>
          <w:sz w:val="22"/>
          <w:szCs w:val="22"/>
        </w:rPr>
        <w:t xml:space="preserve"> </w:t>
      </w:r>
    </w:p>
    <w:p w14:paraId="274FCE9E"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COORDENADOR LÍDER</w:t>
      </w:r>
    </w:p>
    <w:p w14:paraId="3BB64B8E" w14:textId="77777777" w:rsidR="00412131" w:rsidRPr="00350A98" w:rsidRDefault="00412131" w:rsidP="00412131">
      <w:pPr>
        <w:tabs>
          <w:tab w:val="left" w:pos="7340"/>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5B7D5D5A" w14:textId="00D4566F" w:rsidR="00412131" w:rsidRPr="00350A98" w:rsidRDefault="004B30EE"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eastAsia="MS Mincho" w:hAnsi="Ebrima" w:cs="Ebrima"/>
          <w:b/>
          <w:bCs/>
          <w:sz w:val="22"/>
          <w:szCs w:val="22"/>
          <w:lang w:eastAsia="en-US"/>
        </w:rPr>
        <w:t>[</w:t>
      </w:r>
      <w:r w:rsidRPr="00350A98">
        <w:rPr>
          <w:rFonts w:ascii="Ebrima" w:eastAsia="MS Mincho" w:hAnsi="Ebrima" w:cs="Ebrima"/>
          <w:b/>
          <w:bCs/>
          <w:sz w:val="22"/>
          <w:szCs w:val="22"/>
          <w:highlight w:val="yellow"/>
          <w:lang w:eastAsia="en-US"/>
        </w:rPr>
        <w:t>COORDENADOR LÍDER</w:t>
      </w:r>
      <w:r w:rsidRPr="00350A98">
        <w:rPr>
          <w:rFonts w:ascii="Ebrima" w:eastAsia="MS Mincho" w:hAnsi="Ebrima" w:cs="Ebrima"/>
          <w:b/>
          <w:bCs/>
          <w:sz w:val="22"/>
          <w:szCs w:val="22"/>
          <w:lang w:eastAsia="en-US"/>
        </w:rPr>
        <w:t>]</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 xml:space="preserve">sociedade empresária limitada, inscrita no CNPJ/ME sob o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eastAsia="MS Mincho" w:hAnsi="Ebrima" w:cs="Ebrima"/>
          <w:sz w:val="22"/>
          <w:szCs w:val="22"/>
          <w:lang w:eastAsia="en-US"/>
        </w:rPr>
        <w:t xml:space="preserve">, atuando por sua filial na Cidade de São Paulo, Estado de São Paulo, na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 xml:space="preserve">neste ato representado na forma de seu Contrato Social </w:t>
      </w:r>
      <w:r w:rsidR="00556F6F" w:rsidRPr="00350A98">
        <w:rPr>
          <w:rFonts w:ascii="Ebrima" w:hAnsi="Ebrima" w:cstheme="minorHAnsi"/>
          <w:sz w:val="22"/>
          <w:szCs w:val="22"/>
        </w:rPr>
        <w:t>, neste ato representada na forma de seu Estatuto Social</w:t>
      </w:r>
      <w:r w:rsidR="00412131" w:rsidRPr="00350A98">
        <w:rPr>
          <w:rFonts w:ascii="Ebrima" w:hAnsi="Ebrima" w:cstheme="minorHAnsi"/>
          <w:sz w:val="22"/>
          <w:szCs w:val="22"/>
        </w:rPr>
        <w:t>, instituição devidamente autorizada pela CVM a prestar o serviço de distribuição de valores mobiliários (“</w:t>
      </w:r>
      <w:r w:rsidR="00412131" w:rsidRPr="00350A98">
        <w:rPr>
          <w:rFonts w:ascii="Ebrima" w:hAnsi="Ebrima" w:cstheme="minorHAnsi"/>
          <w:sz w:val="22"/>
          <w:szCs w:val="22"/>
          <w:u w:val="single"/>
        </w:rPr>
        <w:t>Coordenador Líder</w:t>
      </w:r>
      <w:r w:rsidR="00412131" w:rsidRPr="00350A98">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350A98">
        <w:rPr>
          <w:rFonts w:ascii="Ebrima" w:hAnsi="Ebrima" w:cstheme="minorHAnsi"/>
          <w:sz w:val="22"/>
          <w:szCs w:val="22"/>
        </w:rPr>
        <w:t>s</w:t>
      </w:r>
      <w:r w:rsidR="00412131" w:rsidRPr="00350A98">
        <w:rPr>
          <w:rFonts w:ascii="Ebrima" w:hAnsi="Ebrima" w:cstheme="minorHAnsi"/>
          <w:sz w:val="22"/>
          <w:szCs w:val="22"/>
        </w:rPr>
        <w:t xml:space="preserve"> </w:t>
      </w:r>
      <w:r w:rsidR="004D4E62" w:rsidRPr="00350A98">
        <w:rPr>
          <w:rFonts w:ascii="Ebrima" w:hAnsi="Ebrima" w:cstheme="minorHAnsi"/>
          <w:sz w:val="22"/>
          <w:szCs w:val="22"/>
        </w:rPr>
        <w:t xml:space="preserve">XXª E XXª </w:t>
      </w:r>
      <w:r w:rsidR="00412131" w:rsidRPr="00350A98">
        <w:rPr>
          <w:rFonts w:ascii="Ebrima" w:hAnsi="Ebrima" w:cstheme="minorHAnsi"/>
          <w:sz w:val="22"/>
          <w:szCs w:val="22"/>
        </w:rPr>
        <w:t>Séries d</w:t>
      </w:r>
      <w:r w:rsidR="005F6740" w:rsidRPr="00350A98">
        <w:rPr>
          <w:rFonts w:ascii="Ebrima" w:hAnsi="Ebrima" w:cstheme="minorHAnsi"/>
          <w:sz w:val="22"/>
          <w:szCs w:val="22"/>
        </w:rPr>
        <w:t>e sua</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1</w:t>
      </w:r>
      <w:r w:rsidR="00412131" w:rsidRPr="00350A98">
        <w:rPr>
          <w:rFonts w:ascii="Ebrima" w:hAnsi="Ebrima" w:cstheme="minorHAnsi"/>
          <w:sz w:val="22"/>
          <w:szCs w:val="22"/>
        </w:rPr>
        <w:t xml:space="preserve">ª Emissão,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350A98">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p>
    <w:p w14:paraId="73732C92" w14:textId="77777777" w:rsidR="00412131" w:rsidRPr="00350A98" w:rsidRDefault="00412131" w:rsidP="00412131">
      <w:pPr>
        <w:spacing w:line="300" w:lineRule="exact"/>
        <w:ind w:right="-2"/>
        <w:jc w:val="both"/>
        <w:rPr>
          <w:rFonts w:ascii="Ebrima" w:hAnsi="Ebrima" w:cstheme="minorHAnsi"/>
          <w:sz w:val="22"/>
          <w:szCs w:val="22"/>
        </w:rPr>
      </w:pPr>
    </w:p>
    <w:p w14:paraId="2481C5F1"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350A98" w:rsidRDefault="00412131" w:rsidP="00412131">
      <w:pPr>
        <w:spacing w:line="300" w:lineRule="exact"/>
        <w:ind w:right="-2"/>
        <w:jc w:val="center"/>
        <w:rPr>
          <w:rFonts w:ascii="Ebrima" w:hAnsi="Ebrima" w:cstheme="minorHAnsi"/>
          <w:sz w:val="22"/>
          <w:szCs w:val="22"/>
        </w:rPr>
      </w:pPr>
    </w:p>
    <w:p w14:paraId="2FD9648F" w14:textId="4DAD3854"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37B83C8F" w14:textId="77777777" w:rsidR="00412131" w:rsidRPr="00350A98" w:rsidRDefault="00412131" w:rsidP="00412131">
      <w:pPr>
        <w:spacing w:line="300" w:lineRule="exact"/>
        <w:ind w:right="-2"/>
        <w:jc w:val="center"/>
        <w:rPr>
          <w:rFonts w:ascii="Ebrima" w:hAnsi="Ebrima" w:cstheme="minorHAnsi"/>
          <w:b/>
          <w:sz w:val="22"/>
          <w:szCs w:val="22"/>
        </w:rPr>
      </w:pPr>
    </w:p>
    <w:p w14:paraId="31F80780" w14:textId="26C3BD5F" w:rsidR="00412131" w:rsidRPr="00350A98" w:rsidRDefault="004B30EE" w:rsidP="00FA4836">
      <w:pPr>
        <w:spacing w:line="300" w:lineRule="exact"/>
        <w:ind w:right="-2"/>
        <w:jc w:val="center"/>
        <w:rPr>
          <w:rFonts w:ascii="Ebrima" w:hAnsi="Ebrima" w:cstheme="minorHAnsi"/>
          <w:b/>
          <w:bCs/>
          <w:sz w:val="22"/>
          <w:szCs w:val="22"/>
        </w:rPr>
      </w:pPr>
      <w:r w:rsidRPr="00350A98">
        <w:rPr>
          <w:rFonts w:ascii="Ebrima" w:eastAsia="MS Mincho" w:hAnsi="Ebrima" w:cs="Ebrima"/>
          <w:b/>
          <w:bCs/>
          <w:sz w:val="22"/>
          <w:szCs w:val="22"/>
          <w:lang w:eastAsia="en-US"/>
        </w:rPr>
        <w:t>[</w:t>
      </w:r>
      <w:r w:rsidRPr="00350A98">
        <w:rPr>
          <w:rFonts w:ascii="Ebrima" w:eastAsia="MS Mincho" w:hAnsi="Ebrima" w:cs="Ebrima"/>
          <w:b/>
          <w:bCs/>
          <w:sz w:val="22"/>
          <w:szCs w:val="22"/>
          <w:highlight w:val="yellow"/>
          <w:lang w:eastAsia="en-US"/>
        </w:rPr>
        <w:t>COORDENADOR LÍDER</w:t>
      </w:r>
      <w:r w:rsidRPr="00350A98">
        <w:rPr>
          <w:rFonts w:ascii="Ebrima" w:eastAsia="MS Mincho" w:hAnsi="Ebrima" w:cs="Ebrima"/>
          <w:b/>
          <w:bCs/>
          <w:sz w:val="22"/>
          <w:szCs w:val="22"/>
          <w:lang w:eastAsia="en-US"/>
        </w:rPr>
        <w:t>]</w:t>
      </w:r>
    </w:p>
    <w:p w14:paraId="22847DC6" w14:textId="77777777" w:rsidR="005F6740" w:rsidRPr="00350A98" w:rsidRDefault="005F6740" w:rsidP="00FA4836">
      <w:pPr>
        <w:spacing w:line="300" w:lineRule="exact"/>
        <w:ind w:right="-2"/>
        <w:jc w:val="center"/>
        <w:rPr>
          <w:rFonts w:ascii="Ebrima" w:hAnsi="Ebrima" w:cstheme="minorHAnsi"/>
          <w:b/>
          <w:sz w:val="22"/>
          <w:szCs w:val="22"/>
        </w:rPr>
      </w:pPr>
    </w:p>
    <w:p w14:paraId="13449344" w14:textId="77777777" w:rsidR="00412131" w:rsidRPr="00350A98"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350A98" w14:paraId="4B08C419" w14:textId="77777777" w:rsidTr="007B199E">
        <w:tc>
          <w:tcPr>
            <w:tcW w:w="4783" w:type="dxa"/>
          </w:tcPr>
          <w:p w14:paraId="48D2626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4" w:type="dxa"/>
          </w:tcPr>
          <w:p w14:paraId="4A160D4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2A5A5B97" w14:textId="77777777" w:rsidTr="007B199E">
        <w:tc>
          <w:tcPr>
            <w:tcW w:w="4783" w:type="dxa"/>
          </w:tcPr>
          <w:p w14:paraId="2A57C25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4" w:type="dxa"/>
          </w:tcPr>
          <w:p w14:paraId="03C7FDA5"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5F3721AE" w14:textId="77777777" w:rsidTr="007B199E">
        <w:tc>
          <w:tcPr>
            <w:tcW w:w="4783" w:type="dxa"/>
          </w:tcPr>
          <w:p w14:paraId="67786F9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4" w:type="dxa"/>
          </w:tcPr>
          <w:p w14:paraId="125EF05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6113F583" w14:textId="77777777" w:rsidR="00412131" w:rsidRPr="00350A98" w:rsidRDefault="00412131" w:rsidP="00412131">
      <w:pPr>
        <w:tabs>
          <w:tab w:val="center" w:pos="4677"/>
        </w:tabs>
        <w:spacing w:line="300" w:lineRule="exact"/>
        <w:ind w:right="-2"/>
        <w:rPr>
          <w:rFonts w:ascii="Ebrima" w:hAnsi="Ebrima" w:cstheme="minorHAnsi"/>
          <w:sz w:val="22"/>
          <w:szCs w:val="22"/>
        </w:rPr>
      </w:pPr>
      <w:r w:rsidRPr="00350A98">
        <w:rPr>
          <w:rFonts w:ascii="Ebrima" w:hAnsi="Ebrima" w:cstheme="minorHAnsi"/>
          <w:sz w:val="22"/>
          <w:szCs w:val="22"/>
        </w:rPr>
        <w:br w:type="page"/>
      </w:r>
      <w:r w:rsidRPr="00350A98">
        <w:rPr>
          <w:rFonts w:ascii="Ebrima" w:hAnsi="Ebrima" w:cstheme="minorHAnsi"/>
          <w:sz w:val="22"/>
          <w:szCs w:val="22"/>
        </w:rPr>
        <w:lastRenderedPageBreak/>
        <w:tab/>
      </w:r>
    </w:p>
    <w:p w14:paraId="55BE929B"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324" w:name="_Toc451888021"/>
      <w:bookmarkStart w:id="325" w:name="_Toc453263794"/>
      <w:bookmarkStart w:id="326" w:name="_Toc60945588"/>
      <w:bookmarkStart w:id="327" w:name="_Toc48127459"/>
      <w:r w:rsidRPr="00350A98">
        <w:rPr>
          <w:rFonts w:ascii="Ebrima" w:hAnsi="Ebrima" w:cstheme="minorHAnsi"/>
          <w:sz w:val="22"/>
          <w:szCs w:val="22"/>
        </w:rPr>
        <w:t>ANEXO IV</w:t>
      </w:r>
      <w:bookmarkEnd w:id="324"/>
      <w:bookmarkEnd w:id="325"/>
      <w:bookmarkEnd w:id="326"/>
      <w:bookmarkEnd w:id="327"/>
    </w:p>
    <w:p w14:paraId="0B0B335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DA EMISSORA</w:t>
      </w:r>
    </w:p>
    <w:p w14:paraId="47BDE4E1" w14:textId="77777777" w:rsidR="00412131" w:rsidRPr="00350A98" w:rsidRDefault="00412131" w:rsidP="00412131">
      <w:pPr>
        <w:spacing w:line="300" w:lineRule="exact"/>
        <w:ind w:right="-2"/>
        <w:jc w:val="both"/>
        <w:rPr>
          <w:rFonts w:ascii="Ebrima" w:hAnsi="Ebrima" w:cstheme="minorHAnsi"/>
          <w:sz w:val="22"/>
          <w:szCs w:val="22"/>
        </w:rPr>
      </w:pPr>
    </w:p>
    <w:p w14:paraId="5B0255C4" w14:textId="61739B2D"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A</w:t>
      </w:r>
      <w:r w:rsidRPr="00350A98">
        <w:rPr>
          <w:rFonts w:ascii="Ebrima" w:hAnsi="Ebrima" w:cstheme="minorHAnsi"/>
          <w:sz w:val="22"/>
          <w:szCs w:val="22"/>
        </w:rPr>
        <w:t xml:space="preserve"> </w:t>
      </w:r>
      <w:r w:rsidRPr="00350A98">
        <w:rPr>
          <w:rFonts w:ascii="Ebrima" w:hAnsi="Ebrima" w:cstheme="minorHAnsi"/>
          <w:b/>
          <w:sz w:val="22"/>
          <w:szCs w:val="22"/>
        </w:rPr>
        <w:t>FORTE SECURITIZADORA S.A.</w:t>
      </w:r>
      <w:r w:rsidRPr="00350A98">
        <w:rPr>
          <w:rFonts w:ascii="Ebrima" w:hAnsi="Ebrima" w:cstheme="minorHAnsi"/>
          <w:bCs/>
          <w:sz w:val="22"/>
          <w:szCs w:val="22"/>
        </w:rPr>
        <w:t xml:space="preserve">, </w:t>
      </w:r>
      <w:r w:rsidRPr="00350A98">
        <w:rPr>
          <w:rFonts w:ascii="Ebrima" w:hAnsi="Ebrima" w:cstheme="minorHAnsi"/>
          <w:sz w:val="22"/>
          <w:szCs w:val="22"/>
        </w:rPr>
        <w:t>com registro de companhia aberta perante a Comissão de Valores Mobiliários ("</w:t>
      </w:r>
      <w:r w:rsidRPr="00350A98">
        <w:rPr>
          <w:rFonts w:ascii="Ebrima" w:hAnsi="Ebrima" w:cstheme="minorHAnsi"/>
          <w:sz w:val="22"/>
          <w:szCs w:val="22"/>
          <w:u w:val="single"/>
        </w:rPr>
        <w:t>CVM</w:t>
      </w:r>
      <w:r w:rsidRPr="00350A98">
        <w:rPr>
          <w:rFonts w:ascii="Ebrima" w:hAnsi="Ebrima" w:cstheme="minorHAnsi"/>
          <w:sz w:val="22"/>
          <w:szCs w:val="22"/>
        </w:rPr>
        <w:t xml:space="preserve">"), com sede em São Paulo, Estado de São Paulo, na 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w:t>
      </w:r>
      <w:r w:rsidR="00FA4836" w:rsidRPr="00350A98">
        <w:rPr>
          <w:rFonts w:ascii="Ebrima" w:hAnsi="Ebrima" w:cstheme="minorHAnsi"/>
          <w:sz w:val="22"/>
          <w:szCs w:val="22"/>
        </w:rPr>
        <w:t>, nº</w:t>
      </w:r>
      <w:r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Pr="00350A98">
        <w:rPr>
          <w:rFonts w:ascii="Ebrima" w:hAnsi="Ebrima" w:cstheme="minorHAnsi"/>
          <w:sz w:val="22"/>
          <w:szCs w:val="22"/>
        </w:rPr>
        <w:t xml:space="preserve"> sob o nº </w:t>
      </w:r>
      <w:r w:rsidRPr="00350A98">
        <w:rPr>
          <w:rFonts w:ascii="Ebrima" w:hAnsi="Ebrima" w:cstheme="minorHAnsi"/>
          <w:bCs/>
          <w:sz w:val="22"/>
          <w:szCs w:val="22"/>
        </w:rPr>
        <w:t>12.979.898/0001-70</w:t>
      </w:r>
      <w:r w:rsidRPr="00350A98">
        <w:rPr>
          <w:rFonts w:ascii="Ebrima" w:hAnsi="Ebrima" w:cstheme="minorHAnsi"/>
          <w:sz w:val="22"/>
          <w:szCs w:val="22"/>
        </w:rPr>
        <w:t>,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350A98">
        <w:rPr>
          <w:rFonts w:ascii="Ebrima" w:hAnsi="Ebrima" w:cstheme="minorHAnsi"/>
          <w:sz w:val="22"/>
          <w:szCs w:val="22"/>
        </w:rPr>
        <w:t>s</w:t>
      </w:r>
      <w:r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Pr="00350A98">
        <w:rPr>
          <w:rFonts w:ascii="Ebrima" w:hAnsi="Ebrima" w:cstheme="minorHAnsi"/>
          <w:sz w:val="22"/>
          <w:szCs w:val="22"/>
        </w:rPr>
        <w:t>Séries da 1ª Emissão (“</w:t>
      </w:r>
      <w:r w:rsidRPr="00350A98">
        <w:rPr>
          <w:rFonts w:ascii="Ebrima" w:hAnsi="Ebrima" w:cstheme="minorHAnsi"/>
          <w:sz w:val="22"/>
          <w:szCs w:val="22"/>
          <w:u w:val="single"/>
        </w:rPr>
        <w:t>Emissão</w:t>
      </w:r>
      <w:r w:rsidRPr="00350A98">
        <w:rPr>
          <w:rFonts w:ascii="Ebrima" w:hAnsi="Ebrima" w:cstheme="minorHAnsi"/>
          <w:sz w:val="22"/>
          <w:szCs w:val="22"/>
        </w:rPr>
        <w:t xml:space="preserve">”), </w:t>
      </w:r>
      <w:r w:rsidRPr="00350A98">
        <w:rPr>
          <w:rFonts w:ascii="Ebrima" w:hAnsi="Ebrima" w:cstheme="minorHAnsi"/>
          <w:b/>
          <w:sz w:val="22"/>
          <w:szCs w:val="22"/>
        </w:rPr>
        <w:t>DECLARA</w:t>
      </w:r>
      <w:r w:rsidRPr="00350A98">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350A98">
        <w:rPr>
          <w:rFonts w:ascii="Ebrima" w:hAnsi="Ebrima" w:cstheme="minorHAnsi"/>
          <w:sz w:val="22"/>
          <w:szCs w:val="22"/>
        </w:rPr>
        <w:t>.</w:t>
      </w:r>
    </w:p>
    <w:p w14:paraId="03A12BBB" w14:textId="77777777" w:rsidR="00412131" w:rsidRPr="00350A98" w:rsidRDefault="00412131" w:rsidP="00412131">
      <w:pPr>
        <w:spacing w:line="300" w:lineRule="exact"/>
        <w:ind w:right="-2"/>
        <w:jc w:val="both"/>
        <w:rPr>
          <w:rFonts w:ascii="Ebrima" w:hAnsi="Ebrima" w:cstheme="minorHAnsi"/>
          <w:sz w:val="22"/>
          <w:szCs w:val="22"/>
        </w:rPr>
      </w:pPr>
    </w:p>
    <w:p w14:paraId="59174B25"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350A98" w:rsidRDefault="00412131" w:rsidP="00412131">
      <w:pPr>
        <w:spacing w:line="300" w:lineRule="exact"/>
        <w:ind w:right="-2"/>
        <w:jc w:val="both"/>
        <w:rPr>
          <w:rFonts w:ascii="Ebrima" w:hAnsi="Ebrima" w:cstheme="minorHAnsi"/>
          <w:sz w:val="22"/>
          <w:szCs w:val="22"/>
        </w:rPr>
      </w:pPr>
    </w:p>
    <w:p w14:paraId="4A1645AB" w14:textId="6B7B6820"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537B89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8241F29" w14:textId="46FEA6AE"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350A98"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3C4D77F3" w14:textId="77777777" w:rsidTr="007B199E">
        <w:tc>
          <w:tcPr>
            <w:tcW w:w="4786" w:type="dxa"/>
          </w:tcPr>
          <w:p w14:paraId="7CCC45A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4398143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0BE11799" w14:textId="77777777" w:rsidTr="007B199E">
        <w:tc>
          <w:tcPr>
            <w:tcW w:w="4786" w:type="dxa"/>
          </w:tcPr>
          <w:p w14:paraId="02FF6E9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C41302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07CBE5E4" w14:textId="77777777" w:rsidTr="007B199E">
        <w:tc>
          <w:tcPr>
            <w:tcW w:w="4786" w:type="dxa"/>
          </w:tcPr>
          <w:p w14:paraId="5553016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6C68B3F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343F1E4A" w14:textId="77777777" w:rsidR="00412131" w:rsidRPr="00350A98" w:rsidRDefault="00412131" w:rsidP="00412131">
      <w:pPr>
        <w:spacing w:line="300" w:lineRule="exact"/>
        <w:ind w:right="-2"/>
        <w:rPr>
          <w:rFonts w:ascii="Ebrima" w:hAnsi="Ebrima" w:cstheme="minorHAnsi"/>
          <w:sz w:val="22"/>
          <w:szCs w:val="22"/>
        </w:rPr>
      </w:pPr>
      <w:r w:rsidRPr="00350A98">
        <w:rPr>
          <w:rFonts w:ascii="Ebrima" w:hAnsi="Ebrima" w:cstheme="minorHAnsi"/>
          <w:sz w:val="22"/>
          <w:szCs w:val="22"/>
        </w:rPr>
        <w:br w:type="page"/>
      </w:r>
    </w:p>
    <w:p w14:paraId="7479DB24"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328" w:name="_Toc451888022"/>
      <w:bookmarkStart w:id="329" w:name="_Toc453263795"/>
      <w:bookmarkStart w:id="330" w:name="_Toc60945589"/>
      <w:bookmarkStart w:id="331" w:name="_Toc48127460"/>
      <w:r w:rsidRPr="00350A98">
        <w:rPr>
          <w:rFonts w:ascii="Ebrima" w:hAnsi="Ebrima" w:cstheme="minorHAnsi"/>
          <w:sz w:val="22"/>
          <w:szCs w:val="22"/>
        </w:rPr>
        <w:lastRenderedPageBreak/>
        <w:t>ANEXO V</w:t>
      </w:r>
      <w:bookmarkEnd w:id="328"/>
      <w:bookmarkEnd w:id="329"/>
      <w:bookmarkEnd w:id="330"/>
      <w:bookmarkEnd w:id="331"/>
    </w:p>
    <w:p w14:paraId="01D8E141"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AGENTE FIDUCIÁRIO</w:t>
      </w:r>
    </w:p>
    <w:p w14:paraId="784620C0" w14:textId="77777777" w:rsidR="00412131" w:rsidRPr="00350A98" w:rsidRDefault="00412131" w:rsidP="00412131">
      <w:pPr>
        <w:spacing w:line="300" w:lineRule="exact"/>
        <w:ind w:right="-2"/>
        <w:jc w:val="both"/>
        <w:rPr>
          <w:rFonts w:ascii="Ebrima" w:hAnsi="Ebrima" w:cstheme="minorHAnsi"/>
          <w:sz w:val="22"/>
          <w:szCs w:val="22"/>
        </w:rPr>
      </w:pPr>
    </w:p>
    <w:p w14:paraId="3563510D" w14:textId="78568AFC" w:rsidR="00412131" w:rsidRPr="00350A98" w:rsidRDefault="00ED1410"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representado na forma de seu Contrato Social (“</w:t>
      </w:r>
      <w:r w:rsidRPr="00350A98">
        <w:rPr>
          <w:rFonts w:ascii="Ebrima" w:hAnsi="Ebrima" w:cstheme="minorHAnsi"/>
          <w:sz w:val="22"/>
          <w:szCs w:val="22"/>
          <w:u w:val="single"/>
        </w:rPr>
        <w:t>Agente Fiduciário</w:t>
      </w:r>
      <w:r w:rsidRPr="00350A98">
        <w:rPr>
          <w:rFonts w:ascii="Ebrima" w:hAnsi="Ebrima" w:cstheme="minorHAnsi"/>
          <w:sz w:val="22"/>
          <w:szCs w:val="22"/>
        </w:rPr>
        <w:t xml:space="preserve">”), </w:t>
      </w:r>
      <w:r w:rsidR="00412131" w:rsidRPr="00350A98">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350A98">
        <w:rPr>
          <w:rFonts w:ascii="Ebrima" w:hAnsi="Ebrima" w:cstheme="minorHAnsi"/>
          <w:sz w:val="22"/>
          <w:szCs w:val="22"/>
        </w:rPr>
        <w:t>s</w:t>
      </w:r>
      <w:r w:rsidR="00412131"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00412131" w:rsidRPr="00350A98">
        <w:rPr>
          <w:rFonts w:ascii="Ebrima" w:hAnsi="Ebrima" w:cstheme="minorHAnsi"/>
          <w:sz w:val="22"/>
          <w:szCs w:val="22"/>
        </w:rPr>
        <w:t>Séries da 1ª Emissão da Forte Securitizadora S.A.</w:t>
      </w:r>
      <w:r w:rsidR="00412131" w:rsidRPr="00350A98">
        <w:rPr>
          <w:rFonts w:ascii="Ebrima" w:hAnsi="Ebrima" w:cstheme="minorHAnsi"/>
          <w:bCs/>
          <w:sz w:val="22"/>
          <w:szCs w:val="22"/>
        </w:rPr>
        <w:t xml:space="preserve">, </w:t>
      </w:r>
      <w:r w:rsidR="00412131" w:rsidRPr="00350A98">
        <w:rPr>
          <w:rFonts w:ascii="Ebrima" w:hAnsi="Ebrima" w:cstheme="minorHAnsi"/>
          <w:sz w:val="22"/>
          <w:szCs w:val="22"/>
        </w:rPr>
        <w:t>com registro de companhia aberta perante a Comissão de Valores Mobiliários (“</w:t>
      </w:r>
      <w:r w:rsidR="00412131" w:rsidRPr="00350A98">
        <w:rPr>
          <w:rFonts w:ascii="Ebrima" w:hAnsi="Ebrima" w:cstheme="minorHAnsi"/>
          <w:sz w:val="22"/>
          <w:szCs w:val="22"/>
          <w:u w:val="single"/>
        </w:rPr>
        <w:t>CVM</w:t>
      </w:r>
      <w:r w:rsidR="00412131" w:rsidRPr="00350A98">
        <w:rPr>
          <w:rFonts w:ascii="Ebrima" w:hAnsi="Ebrima" w:cstheme="minorHAnsi"/>
          <w:sz w:val="22"/>
          <w:szCs w:val="22"/>
        </w:rPr>
        <w:t xml:space="preserve">”), com sede em São Paulo, Estado de </w:t>
      </w:r>
      <w:r w:rsidR="00FA4836" w:rsidRPr="00350A98">
        <w:rPr>
          <w:rFonts w:ascii="Ebrima" w:hAnsi="Ebrima" w:cstheme="minorHAnsi"/>
          <w:sz w:val="22"/>
          <w:szCs w:val="22"/>
        </w:rPr>
        <w:t xml:space="preserve">São Paulo, na Rua </w:t>
      </w:r>
      <w:proofErr w:type="spellStart"/>
      <w:r w:rsidR="00FA4836" w:rsidRPr="00350A98">
        <w:rPr>
          <w:rFonts w:ascii="Ebrima" w:hAnsi="Ebrima" w:cstheme="minorHAnsi"/>
          <w:sz w:val="22"/>
          <w:szCs w:val="22"/>
        </w:rPr>
        <w:t>Fidêncio</w:t>
      </w:r>
      <w:proofErr w:type="spellEnd"/>
      <w:r w:rsidR="00FA4836" w:rsidRPr="00350A98">
        <w:rPr>
          <w:rFonts w:ascii="Ebrima" w:hAnsi="Ebrima" w:cstheme="minorHAnsi"/>
          <w:sz w:val="22"/>
          <w:szCs w:val="22"/>
        </w:rPr>
        <w:t xml:space="preserve"> Ramos, nº</w:t>
      </w:r>
      <w:r w:rsidR="00412131"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00412131" w:rsidRPr="00350A98">
        <w:rPr>
          <w:rFonts w:ascii="Ebrima" w:hAnsi="Ebrima" w:cstheme="minorHAnsi"/>
          <w:sz w:val="22"/>
          <w:szCs w:val="22"/>
        </w:rPr>
        <w:t xml:space="preserve"> sob o nº </w:t>
      </w:r>
      <w:r w:rsidR="00412131" w:rsidRPr="00350A98">
        <w:rPr>
          <w:rFonts w:ascii="Ebrima" w:hAnsi="Ebrima" w:cstheme="minorHAnsi"/>
          <w:bCs/>
          <w:sz w:val="22"/>
          <w:szCs w:val="22"/>
        </w:rPr>
        <w:t>12.979.898/0001-70</w:t>
      </w:r>
      <w:r w:rsidR="00412131" w:rsidRPr="00350A98">
        <w:rPr>
          <w:rFonts w:ascii="Ebrima" w:hAnsi="Ebrima" w:cstheme="minorHAnsi"/>
          <w:sz w:val="22"/>
          <w:szCs w:val="22"/>
        </w:rPr>
        <w:t xml:space="preserve"> (“</w:t>
      </w:r>
      <w:r w:rsidR="00412131" w:rsidRPr="00350A98">
        <w:rPr>
          <w:rFonts w:ascii="Ebrima" w:hAnsi="Ebrima" w:cstheme="minorHAnsi"/>
          <w:sz w:val="22"/>
          <w:szCs w:val="22"/>
          <w:u w:val="single"/>
        </w:rPr>
        <w:t>Emissora</w:t>
      </w:r>
      <w:r w:rsidR="00412131" w:rsidRPr="00350A98">
        <w:rPr>
          <w:rFonts w:ascii="Ebrima" w:hAnsi="Ebrima" w:cstheme="minorHAnsi"/>
          <w:sz w:val="22"/>
          <w:szCs w:val="22"/>
        </w:rPr>
        <w:t xml:space="preserve">”,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p>
    <w:p w14:paraId="3E292E79" w14:textId="77777777" w:rsidR="00412131" w:rsidRPr="00350A98" w:rsidRDefault="00412131" w:rsidP="00412131">
      <w:pPr>
        <w:spacing w:line="300" w:lineRule="exact"/>
        <w:ind w:right="-2"/>
        <w:jc w:val="both"/>
        <w:rPr>
          <w:rFonts w:ascii="Ebrima" w:hAnsi="Ebrima" w:cstheme="minorHAnsi"/>
          <w:sz w:val="22"/>
          <w:szCs w:val="22"/>
        </w:rPr>
      </w:pPr>
    </w:p>
    <w:p w14:paraId="4CE8AE2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350A98" w:rsidRDefault="00412131" w:rsidP="00412131">
      <w:pPr>
        <w:spacing w:line="300" w:lineRule="exact"/>
        <w:ind w:right="-2"/>
        <w:jc w:val="both"/>
        <w:rPr>
          <w:rFonts w:ascii="Ebrima" w:hAnsi="Ebrima" w:cstheme="minorHAnsi"/>
          <w:sz w:val="22"/>
          <w:szCs w:val="22"/>
        </w:rPr>
      </w:pPr>
    </w:p>
    <w:p w14:paraId="0B857D68" w14:textId="5C6CBF54"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São Paulo</w:t>
      </w:r>
      <w:r w:rsidR="004B30EE" w:rsidRPr="00350A98">
        <w:rPr>
          <w:rFonts w:ascii="Ebrima" w:hAnsi="Ebrima" w:cstheme="minorHAnsi"/>
          <w:sz w:val="22"/>
          <w:szCs w:val="22"/>
        </w:rPr>
        <w:t>,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1B28BAA7" w14:textId="77777777" w:rsidR="00412131" w:rsidRPr="00350A98" w:rsidRDefault="00412131" w:rsidP="00412131">
      <w:pPr>
        <w:spacing w:line="300" w:lineRule="exact"/>
        <w:ind w:right="-2"/>
        <w:jc w:val="both"/>
        <w:rPr>
          <w:rFonts w:ascii="Ebrima" w:hAnsi="Ebrima" w:cstheme="minorHAnsi"/>
          <w:sz w:val="22"/>
          <w:szCs w:val="22"/>
        </w:rPr>
      </w:pPr>
    </w:p>
    <w:p w14:paraId="048D512B" w14:textId="77777777" w:rsidR="00412131" w:rsidRPr="00350A98" w:rsidRDefault="00412131" w:rsidP="00412131">
      <w:pPr>
        <w:spacing w:line="300" w:lineRule="exact"/>
        <w:ind w:right="-2"/>
        <w:jc w:val="both"/>
        <w:rPr>
          <w:rFonts w:ascii="Ebrima" w:hAnsi="Ebrima" w:cstheme="minorHAnsi"/>
          <w:sz w:val="22"/>
          <w:szCs w:val="22"/>
        </w:rPr>
      </w:pPr>
    </w:p>
    <w:p w14:paraId="0A1C6F81" w14:textId="7BC1735D" w:rsidR="002A0EC7" w:rsidRPr="00350A98" w:rsidRDefault="002A0EC7" w:rsidP="002A0EC7">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p>
    <w:p w14:paraId="1F055D9A" w14:textId="2FE32076" w:rsidR="00412131" w:rsidRPr="00350A98"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350A98"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10021FD" w14:textId="77777777" w:rsidTr="00645362">
        <w:tc>
          <w:tcPr>
            <w:tcW w:w="4786" w:type="dxa"/>
          </w:tcPr>
          <w:p w14:paraId="2BE49DE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459D4DE9" w14:textId="77777777" w:rsidTr="00645362">
        <w:tc>
          <w:tcPr>
            <w:tcW w:w="4786" w:type="dxa"/>
          </w:tcPr>
          <w:p w14:paraId="2D24D24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1C89663C" w14:textId="77777777" w:rsidTr="00645362">
        <w:tc>
          <w:tcPr>
            <w:tcW w:w="4786" w:type="dxa"/>
          </w:tcPr>
          <w:p w14:paraId="3EC2B8B0"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5E23C20B" w14:textId="77777777" w:rsidR="00412131" w:rsidRPr="00350A98" w:rsidRDefault="00412131" w:rsidP="00412131">
      <w:pPr>
        <w:spacing w:line="300" w:lineRule="exact"/>
        <w:ind w:right="-2"/>
        <w:jc w:val="both"/>
        <w:rPr>
          <w:rFonts w:ascii="Ebrima" w:hAnsi="Ebrima" w:cstheme="minorHAnsi"/>
          <w:sz w:val="22"/>
          <w:szCs w:val="22"/>
        </w:rPr>
      </w:pPr>
    </w:p>
    <w:p w14:paraId="1CD80D52" w14:textId="77777777" w:rsidR="00412131" w:rsidRPr="00350A98" w:rsidRDefault="00412131" w:rsidP="00412131">
      <w:pPr>
        <w:pStyle w:val="Ttulo1"/>
        <w:spacing w:before="0" w:after="0" w:line="300" w:lineRule="exact"/>
        <w:jc w:val="center"/>
        <w:rPr>
          <w:rFonts w:ascii="Ebrima" w:hAnsi="Ebrima" w:cstheme="minorHAnsi"/>
          <w:sz w:val="22"/>
          <w:szCs w:val="22"/>
        </w:rPr>
      </w:pPr>
      <w:r w:rsidRPr="00350A98">
        <w:rPr>
          <w:rFonts w:ascii="Ebrima" w:hAnsi="Ebrima" w:cstheme="minorHAnsi"/>
          <w:sz w:val="22"/>
          <w:szCs w:val="22"/>
        </w:rPr>
        <w:br w:type="page"/>
      </w:r>
      <w:bookmarkStart w:id="332" w:name="_Toc60945590"/>
      <w:bookmarkStart w:id="333" w:name="_Toc48127461"/>
      <w:r w:rsidRPr="00350A98">
        <w:rPr>
          <w:rFonts w:ascii="Ebrima" w:hAnsi="Ebrima" w:cstheme="minorHAnsi"/>
          <w:sz w:val="22"/>
          <w:szCs w:val="22"/>
        </w:rPr>
        <w:lastRenderedPageBreak/>
        <w:t>ANEXO VI</w:t>
      </w:r>
      <w:bookmarkEnd w:id="332"/>
      <w:bookmarkEnd w:id="333"/>
    </w:p>
    <w:p w14:paraId="2783B6C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CUSTODIANTE</w:t>
      </w:r>
    </w:p>
    <w:p w14:paraId="03083F79" w14:textId="77777777" w:rsidR="00412131" w:rsidRPr="00350A98" w:rsidRDefault="00412131" w:rsidP="00412131">
      <w:pPr>
        <w:spacing w:line="300" w:lineRule="exact"/>
        <w:ind w:right="-2"/>
        <w:jc w:val="both"/>
        <w:rPr>
          <w:rFonts w:ascii="Ebrima" w:hAnsi="Ebrima" w:cstheme="minorHAnsi"/>
          <w:b/>
          <w:sz w:val="22"/>
          <w:szCs w:val="22"/>
        </w:rPr>
      </w:pPr>
    </w:p>
    <w:p w14:paraId="6E77C17F" w14:textId="52F4D0E2" w:rsidR="00412131" w:rsidRPr="00350A98" w:rsidRDefault="002A0EC7" w:rsidP="00412131">
      <w:pPr>
        <w:spacing w:line="300" w:lineRule="exact"/>
        <w:ind w:right="-2"/>
        <w:jc w:val="both"/>
        <w:rPr>
          <w:rFonts w:ascii="Ebrima" w:hAnsi="Ebrima" w:cstheme="minorHAnsi"/>
          <w:iCs/>
          <w:sz w:val="22"/>
          <w:szCs w:val="22"/>
        </w:rPr>
      </w:pPr>
      <w:r w:rsidRPr="00350A98">
        <w:rPr>
          <w:rFonts w:ascii="Ebrima" w:hAnsi="Ebrima" w:cstheme="minorHAnsi"/>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representada na forma do seu Estatuto Social, doravante designada apenas “</w:t>
      </w:r>
      <w:r w:rsidRPr="00350A98">
        <w:rPr>
          <w:rFonts w:ascii="Ebrima" w:hAnsi="Ebrima" w:cstheme="minorHAnsi"/>
          <w:sz w:val="22"/>
          <w:szCs w:val="22"/>
          <w:u w:val="single"/>
        </w:rPr>
        <w:t>Custodiante</w:t>
      </w:r>
      <w:r w:rsidRPr="00350A98">
        <w:rPr>
          <w:rFonts w:ascii="Ebrima" w:hAnsi="Ebrima" w:cstheme="minorHAnsi"/>
          <w:sz w:val="22"/>
          <w:szCs w:val="22"/>
        </w:rPr>
        <w:t xml:space="preserve">”, </w:t>
      </w:r>
      <w:r w:rsidR="00412131" w:rsidRPr="00350A98">
        <w:rPr>
          <w:rFonts w:ascii="Ebrima" w:hAnsi="Ebrima" w:cstheme="minorHAnsi"/>
          <w:iCs/>
          <w:sz w:val="22"/>
          <w:szCs w:val="22"/>
        </w:rPr>
        <w:t>por seu representante legal abaixo assinado, na qualidade de custodiante</w:t>
      </w:r>
      <w:r w:rsidR="00412131" w:rsidRPr="00350A98">
        <w:rPr>
          <w:rFonts w:ascii="Ebrima" w:hAnsi="Ebrima" w:cstheme="minorHAnsi"/>
          <w:sz w:val="22"/>
          <w:szCs w:val="22"/>
        </w:rPr>
        <w:t xml:space="preserve">, </w:t>
      </w:r>
      <w:r w:rsidR="00412131" w:rsidRPr="00350A98">
        <w:rPr>
          <w:rFonts w:ascii="Ebrima" w:hAnsi="Ebrima" w:cstheme="minorHAnsi"/>
          <w:b/>
          <w:iCs/>
          <w:sz w:val="22"/>
          <w:szCs w:val="22"/>
        </w:rPr>
        <w:t xml:space="preserve">(i) </w:t>
      </w:r>
      <w:r w:rsidR="00412131" w:rsidRPr="00350A98">
        <w:rPr>
          <w:rFonts w:ascii="Ebrima" w:hAnsi="Ebrima" w:cstheme="minorHAnsi"/>
          <w:iCs/>
          <w:sz w:val="22"/>
          <w:szCs w:val="22"/>
        </w:rPr>
        <w:t>do “Termo de Securitização de Créditos Imobiliários da</w:t>
      </w:r>
      <w:r w:rsidR="00771F81" w:rsidRPr="00350A98">
        <w:rPr>
          <w:rFonts w:ascii="Ebrima" w:hAnsi="Ebrima" w:cstheme="minorHAnsi"/>
          <w:iCs/>
          <w:sz w:val="22"/>
          <w:szCs w:val="22"/>
        </w:rPr>
        <w:t>s</w:t>
      </w:r>
      <w:r w:rsidR="00412131" w:rsidRPr="00350A98">
        <w:rPr>
          <w:rFonts w:ascii="Ebrima" w:hAnsi="Ebrima" w:cstheme="minorHAnsi"/>
          <w:iCs/>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B30EE" w:rsidRPr="00350A98">
        <w:rPr>
          <w:rFonts w:ascii="Ebrima" w:hAnsi="Ebrima" w:cstheme="minorHAnsi"/>
          <w:sz w:val="22"/>
          <w:szCs w:val="22"/>
        </w:rPr>
        <w:t>e</w:t>
      </w:r>
      <w:r w:rsidR="004D4E62"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12131" w:rsidRPr="00350A98">
        <w:rPr>
          <w:rFonts w:ascii="Ebrima" w:hAnsi="Ebrima" w:cstheme="minorHAnsi"/>
          <w:iCs/>
          <w:sz w:val="22"/>
          <w:szCs w:val="22"/>
        </w:rPr>
        <w:t xml:space="preserve">Séries da </w:t>
      </w:r>
      <w:r w:rsidR="00412131" w:rsidRPr="00350A98">
        <w:rPr>
          <w:rFonts w:ascii="Ebrima" w:hAnsi="Ebrima" w:cstheme="minorHAnsi"/>
          <w:sz w:val="22"/>
          <w:szCs w:val="22"/>
        </w:rPr>
        <w:t>1</w:t>
      </w:r>
      <w:r w:rsidR="00412131" w:rsidRPr="00350A98">
        <w:rPr>
          <w:rFonts w:ascii="Ebrima" w:hAnsi="Ebrima" w:cstheme="minorHAnsi"/>
          <w:iCs/>
          <w:sz w:val="22"/>
          <w:szCs w:val="22"/>
        </w:rPr>
        <w:t>ª Emissão da Forte Securitizadora S.A.” (“</w:t>
      </w:r>
      <w:r w:rsidR="00412131" w:rsidRPr="00350A98">
        <w:rPr>
          <w:rFonts w:ascii="Ebrima" w:hAnsi="Ebrima" w:cstheme="minorHAnsi"/>
          <w:iCs/>
          <w:sz w:val="22"/>
          <w:szCs w:val="22"/>
          <w:u w:val="single"/>
        </w:rPr>
        <w:t>Termo de Securitização</w:t>
      </w:r>
      <w:r w:rsidR="00412131" w:rsidRPr="00350A98">
        <w:rPr>
          <w:rFonts w:ascii="Ebrima" w:hAnsi="Ebrima" w:cstheme="minorHAnsi"/>
          <w:iCs/>
          <w:sz w:val="22"/>
          <w:szCs w:val="22"/>
        </w:rPr>
        <w:t xml:space="preserve">”); e </w:t>
      </w:r>
      <w:r w:rsidR="00412131" w:rsidRPr="00350A98">
        <w:rPr>
          <w:rFonts w:ascii="Ebrima" w:hAnsi="Ebrima" w:cstheme="minorHAnsi"/>
          <w:b/>
          <w:iCs/>
          <w:sz w:val="22"/>
          <w:szCs w:val="22"/>
        </w:rPr>
        <w:t>(</w:t>
      </w:r>
      <w:proofErr w:type="spellStart"/>
      <w:r w:rsidR="00412131" w:rsidRPr="00350A98">
        <w:rPr>
          <w:rFonts w:ascii="Ebrima" w:hAnsi="Ebrima" w:cstheme="minorHAnsi"/>
          <w:b/>
          <w:iCs/>
          <w:sz w:val="22"/>
          <w:szCs w:val="22"/>
        </w:rPr>
        <w:t>ii</w:t>
      </w:r>
      <w:proofErr w:type="spellEnd"/>
      <w:r w:rsidR="00412131" w:rsidRPr="00350A98">
        <w:rPr>
          <w:rFonts w:ascii="Ebrima" w:hAnsi="Ebrima" w:cstheme="minorHAnsi"/>
          <w:b/>
          <w:iCs/>
          <w:sz w:val="22"/>
          <w:szCs w:val="22"/>
        </w:rPr>
        <w:t>)</w:t>
      </w:r>
      <w:r w:rsidR="00412131" w:rsidRPr="00350A98">
        <w:rPr>
          <w:rFonts w:ascii="Ebrima" w:hAnsi="Ebrima" w:cstheme="minorHAnsi"/>
          <w:iCs/>
          <w:sz w:val="22"/>
          <w:szCs w:val="22"/>
        </w:rPr>
        <w:t xml:space="preserve"> da Escritura de Emissão de CCI (“</w:t>
      </w:r>
      <w:r w:rsidR="00412131" w:rsidRPr="00350A98">
        <w:rPr>
          <w:rFonts w:ascii="Ebrima" w:hAnsi="Ebrima" w:cstheme="minorHAnsi"/>
          <w:iCs/>
          <w:sz w:val="22"/>
          <w:szCs w:val="22"/>
          <w:u w:val="single"/>
        </w:rPr>
        <w:t>CCI</w:t>
      </w:r>
      <w:r w:rsidR="00412131" w:rsidRPr="00350A98">
        <w:rPr>
          <w:rFonts w:ascii="Ebrima" w:hAnsi="Ebrima" w:cstheme="minorHAnsi"/>
          <w:iCs/>
          <w:sz w:val="22"/>
          <w:szCs w:val="22"/>
        </w:rPr>
        <w:t xml:space="preserve">”), que servirão de lastro aos CRI; </w:t>
      </w:r>
      <w:r w:rsidR="00412131" w:rsidRPr="00350A98">
        <w:rPr>
          <w:rFonts w:ascii="Ebrima" w:hAnsi="Ebrima" w:cstheme="minorHAnsi"/>
          <w:iCs/>
          <w:sz w:val="22"/>
          <w:szCs w:val="22"/>
          <w:u w:val="single"/>
        </w:rPr>
        <w:t>DECLARA</w:t>
      </w:r>
      <w:r w:rsidR="00412131" w:rsidRPr="00350A98">
        <w:rPr>
          <w:rFonts w:ascii="Ebrima" w:hAnsi="Ebrima" w:cstheme="minorHAnsi"/>
          <w:iCs/>
          <w:sz w:val="22"/>
          <w:szCs w:val="22"/>
        </w:rPr>
        <w:t xml:space="preserve"> à Emissora, para os fins do artigo 23 da Lei 10.931, de 02 de agosto de 2004, conforme alterada (“</w:t>
      </w:r>
      <w:r w:rsidR="00412131" w:rsidRPr="00350A98">
        <w:rPr>
          <w:rFonts w:ascii="Ebrima" w:hAnsi="Ebrima" w:cstheme="minorHAnsi"/>
          <w:iCs/>
          <w:sz w:val="22"/>
          <w:szCs w:val="22"/>
          <w:u w:val="single"/>
        </w:rPr>
        <w:t>Lei 10.931</w:t>
      </w:r>
      <w:r w:rsidR="00412131" w:rsidRPr="00350A98">
        <w:rPr>
          <w:rFonts w:ascii="Ebrima" w:hAnsi="Ebrima" w:cstheme="minorHAnsi"/>
          <w:iCs/>
          <w:sz w:val="22"/>
          <w:szCs w:val="22"/>
        </w:rPr>
        <w:t xml:space="preserve">”), que foi entregue a esta instituição custodiante para custódia, </w:t>
      </w:r>
      <w:r w:rsidR="00412131" w:rsidRPr="00350A98">
        <w:rPr>
          <w:rFonts w:ascii="Ebrima" w:hAnsi="Ebrima" w:cstheme="minorHAnsi"/>
          <w:b/>
          <w:iCs/>
          <w:sz w:val="22"/>
          <w:szCs w:val="22"/>
        </w:rPr>
        <w:t>(i)</w:t>
      </w:r>
      <w:r w:rsidR="00412131" w:rsidRPr="00350A98">
        <w:rPr>
          <w:rFonts w:ascii="Ebrima" w:hAnsi="Ebrima" w:cstheme="minorHAnsi"/>
          <w:iCs/>
          <w:sz w:val="22"/>
          <w:szCs w:val="22"/>
        </w:rPr>
        <w:t xml:space="preserve"> via original da Escritura de Emissão de CCI; e </w:t>
      </w:r>
      <w:r w:rsidR="00412131" w:rsidRPr="00350A98">
        <w:rPr>
          <w:rFonts w:ascii="Ebrima" w:hAnsi="Ebrima" w:cstheme="minorHAnsi"/>
          <w:b/>
          <w:iCs/>
          <w:sz w:val="22"/>
          <w:szCs w:val="22"/>
        </w:rPr>
        <w:t>(</w:t>
      </w:r>
      <w:proofErr w:type="spellStart"/>
      <w:r w:rsidR="00412131" w:rsidRPr="00350A98">
        <w:rPr>
          <w:rFonts w:ascii="Ebrima" w:hAnsi="Ebrima" w:cstheme="minorHAnsi"/>
          <w:b/>
          <w:iCs/>
          <w:sz w:val="22"/>
          <w:szCs w:val="22"/>
        </w:rPr>
        <w:t>ii</w:t>
      </w:r>
      <w:proofErr w:type="spellEnd"/>
      <w:r w:rsidR="00412131" w:rsidRPr="00350A98">
        <w:rPr>
          <w:rFonts w:ascii="Ebrima" w:hAnsi="Ebrima" w:cstheme="minorHAnsi"/>
          <w:b/>
          <w:iCs/>
          <w:sz w:val="22"/>
          <w:szCs w:val="22"/>
        </w:rPr>
        <w:t>)</w:t>
      </w:r>
      <w:r w:rsidR="00412131" w:rsidRPr="00350A98">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350A98">
        <w:rPr>
          <w:rFonts w:ascii="Ebrima" w:hAnsi="Ebrima" w:cstheme="minorHAnsi"/>
          <w:sz w:val="22"/>
          <w:szCs w:val="22"/>
        </w:rPr>
        <w:t xml:space="preserve"> </w:t>
      </w:r>
    </w:p>
    <w:p w14:paraId="03471C5B" w14:textId="77777777" w:rsidR="00412131" w:rsidRPr="00350A98" w:rsidRDefault="00412131" w:rsidP="00412131">
      <w:pPr>
        <w:spacing w:line="300" w:lineRule="exact"/>
        <w:ind w:right="-2"/>
        <w:jc w:val="both"/>
        <w:rPr>
          <w:rFonts w:ascii="Ebrima" w:hAnsi="Ebrima" w:cstheme="minorHAnsi"/>
          <w:iCs/>
          <w:sz w:val="22"/>
          <w:szCs w:val="22"/>
        </w:rPr>
      </w:pPr>
    </w:p>
    <w:p w14:paraId="5A1772CC"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350A98" w:rsidRDefault="00412131" w:rsidP="00412131">
      <w:pPr>
        <w:spacing w:line="300" w:lineRule="exact"/>
        <w:ind w:right="-2"/>
        <w:jc w:val="both"/>
        <w:rPr>
          <w:rFonts w:ascii="Ebrima" w:hAnsi="Ebrima" w:cstheme="minorHAnsi"/>
          <w:iCs/>
          <w:sz w:val="22"/>
          <w:szCs w:val="22"/>
        </w:rPr>
      </w:pPr>
    </w:p>
    <w:p w14:paraId="48617DFE" w14:textId="453F1DB0"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de 202</w:t>
      </w:r>
      <w:r w:rsidR="004B30EE" w:rsidRPr="00350A98">
        <w:rPr>
          <w:rFonts w:ascii="Ebrima" w:hAnsi="Ebrima" w:cstheme="minorHAnsi"/>
          <w:sz w:val="22"/>
          <w:szCs w:val="22"/>
        </w:rPr>
        <w:t>1</w:t>
      </w:r>
      <w:r w:rsidR="00412131" w:rsidRPr="00350A98">
        <w:rPr>
          <w:rFonts w:ascii="Ebrima" w:hAnsi="Ebrima" w:cstheme="minorHAnsi"/>
          <w:sz w:val="22"/>
          <w:szCs w:val="22"/>
        </w:rPr>
        <w:t>.</w:t>
      </w:r>
    </w:p>
    <w:p w14:paraId="1BBBB5BC" w14:textId="77777777" w:rsidR="00412131" w:rsidRPr="00350A98" w:rsidRDefault="00412131" w:rsidP="00412131">
      <w:pPr>
        <w:spacing w:line="300" w:lineRule="exact"/>
        <w:ind w:right="-2"/>
        <w:jc w:val="center"/>
        <w:rPr>
          <w:rFonts w:ascii="Ebrima" w:hAnsi="Ebrima" w:cstheme="minorHAnsi"/>
          <w:sz w:val="22"/>
          <w:szCs w:val="22"/>
        </w:rPr>
      </w:pPr>
    </w:p>
    <w:p w14:paraId="0B37BD79" w14:textId="620A85C0" w:rsidR="00412131" w:rsidRPr="00350A98" w:rsidRDefault="002A0EC7"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r w:rsidR="00412131" w:rsidRPr="00350A98">
        <w:rPr>
          <w:rFonts w:ascii="Ebrima" w:hAnsi="Ebrima" w:cstheme="minorHAnsi"/>
          <w:b/>
          <w:bCs/>
          <w:sz w:val="22"/>
          <w:szCs w:val="22"/>
        </w:rPr>
        <w:t>.</w:t>
      </w:r>
    </w:p>
    <w:p w14:paraId="746C8C1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77F647A" w14:textId="77777777" w:rsidTr="00645362">
        <w:tc>
          <w:tcPr>
            <w:tcW w:w="4786" w:type="dxa"/>
          </w:tcPr>
          <w:p w14:paraId="3E3C0D21"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3206CBB6" w14:textId="77777777" w:rsidTr="00645362">
        <w:tc>
          <w:tcPr>
            <w:tcW w:w="4786" w:type="dxa"/>
          </w:tcPr>
          <w:p w14:paraId="6D3E8F08"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065F617A" w14:textId="77777777" w:rsidTr="00645362">
        <w:tc>
          <w:tcPr>
            <w:tcW w:w="4786" w:type="dxa"/>
          </w:tcPr>
          <w:p w14:paraId="49C1DF7B"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142B2FCF" w14:textId="77777777" w:rsidR="00412131" w:rsidRPr="00350A98" w:rsidRDefault="00412131" w:rsidP="00412131">
      <w:pPr>
        <w:spacing w:line="300" w:lineRule="exact"/>
        <w:ind w:right="-2"/>
        <w:jc w:val="both"/>
        <w:rPr>
          <w:rFonts w:ascii="Ebrima" w:hAnsi="Ebrima" w:cstheme="minorHAnsi"/>
          <w:iCs/>
          <w:sz w:val="22"/>
          <w:szCs w:val="22"/>
        </w:rPr>
      </w:pPr>
    </w:p>
    <w:p w14:paraId="57D5CB4D" w14:textId="77777777" w:rsidR="00412131" w:rsidRPr="00350A98" w:rsidRDefault="00412131" w:rsidP="00412131">
      <w:pPr>
        <w:spacing w:after="160" w:line="259" w:lineRule="auto"/>
        <w:rPr>
          <w:rFonts w:ascii="Ebrima" w:hAnsi="Ebrima" w:cstheme="minorHAnsi"/>
          <w:iCs/>
          <w:sz w:val="22"/>
          <w:szCs w:val="22"/>
        </w:rPr>
      </w:pPr>
      <w:r w:rsidRPr="00350A98">
        <w:rPr>
          <w:rFonts w:ascii="Ebrima" w:hAnsi="Ebrima" w:cstheme="minorHAnsi"/>
          <w:iCs/>
          <w:sz w:val="22"/>
          <w:szCs w:val="22"/>
        </w:rPr>
        <w:br w:type="page"/>
      </w:r>
    </w:p>
    <w:p w14:paraId="3FE51E2B" w14:textId="77777777" w:rsidR="00412131" w:rsidRPr="00350A98" w:rsidRDefault="00412131" w:rsidP="00412131">
      <w:pPr>
        <w:spacing w:line="300" w:lineRule="exact"/>
        <w:ind w:right="-2"/>
        <w:jc w:val="center"/>
        <w:rPr>
          <w:rFonts w:ascii="Ebrima" w:hAnsi="Ebrima" w:cstheme="minorHAnsi"/>
          <w:b/>
          <w:bCs/>
          <w:iCs/>
          <w:sz w:val="22"/>
          <w:szCs w:val="22"/>
        </w:rPr>
      </w:pPr>
      <w:r w:rsidRPr="00350A98">
        <w:rPr>
          <w:rFonts w:ascii="Ebrima" w:hAnsi="Ebrima" w:cstheme="minorHAnsi"/>
          <w:b/>
          <w:bCs/>
          <w:iCs/>
          <w:sz w:val="22"/>
          <w:szCs w:val="22"/>
        </w:rPr>
        <w:lastRenderedPageBreak/>
        <w:t>ANEXO VII</w:t>
      </w:r>
    </w:p>
    <w:p w14:paraId="3DCDFD17" w14:textId="72BFB724" w:rsidR="00412131" w:rsidRPr="00350A98" w:rsidRDefault="00412131" w:rsidP="00EA1A8A">
      <w:pPr>
        <w:spacing w:line="300" w:lineRule="exact"/>
        <w:ind w:right="-2"/>
        <w:jc w:val="center"/>
        <w:rPr>
          <w:rFonts w:ascii="Ebrima" w:hAnsi="Ebrima"/>
          <w:sz w:val="22"/>
          <w:szCs w:val="22"/>
        </w:rPr>
      </w:pPr>
      <w:r w:rsidRPr="00350A98">
        <w:rPr>
          <w:rFonts w:ascii="Ebrima" w:hAnsi="Ebrima" w:cstheme="minorHAnsi"/>
          <w:b/>
          <w:iCs/>
          <w:sz w:val="22"/>
          <w:szCs w:val="22"/>
        </w:rPr>
        <w:t>EMISSÕES DE TÍTULOS E/OU VALORES MOBILIÁRIOS DA EMISSORA DE ATUAÇÃO DO AGENTE FIDUCIÁRIO</w:t>
      </w:r>
    </w:p>
    <w:p w14:paraId="227341C9" w14:textId="77777777" w:rsidR="00412131" w:rsidRPr="00350A98" w:rsidRDefault="00412131" w:rsidP="00412131">
      <w:pPr>
        <w:spacing w:line="300" w:lineRule="exact"/>
        <w:ind w:right="-2"/>
        <w:jc w:val="both"/>
        <w:rPr>
          <w:rFonts w:ascii="Ebrima" w:hAnsi="Ebrima" w:cstheme="minorHAnsi"/>
          <w:iCs/>
          <w:sz w:val="22"/>
          <w:szCs w:val="22"/>
        </w:rPr>
      </w:pPr>
    </w:p>
    <w:p w14:paraId="3AAF7B1C" w14:textId="64E54921" w:rsidR="00412131" w:rsidRPr="00350A98" w:rsidRDefault="004B30EE" w:rsidP="00412131">
      <w:pPr>
        <w:spacing w:line="300" w:lineRule="exact"/>
        <w:ind w:right="-2"/>
        <w:jc w:val="both"/>
        <w:rPr>
          <w:rFonts w:ascii="Ebrima" w:hAnsi="Ebrima" w:cstheme="minorHAnsi"/>
          <w:iCs/>
          <w:sz w:val="22"/>
          <w:szCs w:val="22"/>
        </w:rPr>
      </w:pPr>
      <w:r w:rsidRPr="00350A98">
        <w:rPr>
          <w:rFonts w:ascii="Ebrima" w:hAnsi="Ebrima" w:cstheme="minorHAnsi"/>
          <w:iCs/>
          <w:sz w:val="22"/>
          <w:szCs w:val="22"/>
        </w:rPr>
        <w:t>[</w:t>
      </w:r>
      <w:r w:rsidRPr="00350A98">
        <w:rPr>
          <w:rFonts w:ascii="Ebrima" w:hAnsi="Ebrima" w:cstheme="minorHAnsi"/>
          <w:iCs/>
          <w:sz w:val="22"/>
          <w:szCs w:val="22"/>
          <w:highlight w:val="yellow"/>
        </w:rPr>
        <w:t>A ser incluído oportunamente</w:t>
      </w:r>
      <w:r w:rsidRPr="00350A98">
        <w:rPr>
          <w:rFonts w:ascii="Ebrima" w:hAnsi="Ebrima" w:cstheme="minorHAnsi"/>
          <w:iCs/>
          <w:sz w:val="22"/>
          <w:szCs w:val="22"/>
        </w:rPr>
        <w:t>]</w:t>
      </w:r>
    </w:p>
    <w:p w14:paraId="7912B8C3" w14:textId="550C91A6" w:rsidR="006B439B" w:rsidRDefault="006B439B">
      <w:pPr>
        <w:rPr>
          <w:ins w:id="334" w:author="Matheus Gomes Faria" w:date="2021-02-18T14:23:00Z"/>
          <w:rFonts w:ascii="Ebrima" w:hAnsi="Ebrima"/>
          <w:sz w:val="22"/>
          <w:szCs w:val="22"/>
        </w:rPr>
      </w:pPr>
    </w:p>
    <w:p w14:paraId="5E3C61C0" w14:textId="4D7EE86D" w:rsidR="007A7F96" w:rsidRDefault="007A7F96">
      <w:pPr>
        <w:rPr>
          <w:ins w:id="335" w:author="Matheus Gomes Faria" w:date="2021-02-18T14:23:00Z"/>
          <w:rFonts w:ascii="Ebrima" w:hAnsi="Ebrima"/>
          <w:sz w:val="22"/>
          <w:szCs w:val="22"/>
        </w:rPr>
      </w:pPr>
    </w:p>
    <w:p w14:paraId="6E699528" w14:textId="77777777" w:rsidR="007A7F96" w:rsidRPr="00B369BA" w:rsidRDefault="007A7F96" w:rsidP="007A7F96">
      <w:pPr>
        <w:pStyle w:val="Ttulo1"/>
        <w:spacing w:before="0" w:after="0" w:line="300" w:lineRule="exact"/>
        <w:jc w:val="center"/>
        <w:rPr>
          <w:ins w:id="336" w:author="Matheus Gomes Faria" w:date="2021-02-18T14:23:00Z"/>
          <w:rFonts w:ascii="Ebrima" w:hAnsi="Ebrima" w:cstheme="minorHAnsi"/>
          <w:sz w:val="22"/>
          <w:szCs w:val="22"/>
        </w:rPr>
      </w:pPr>
      <w:bookmarkStart w:id="337" w:name="_Toc59238633"/>
      <w:ins w:id="338" w:author="Matheus Gomes Faria" w:date="2021-02-18T14:23:00Z">
        <w:r w:rsidRPr="00B369BA">
          <w:rPr>
            <w:rFonts w:ascii="Ebrima" w:hAnsi="Ebrima" w:cstheme="minorHAnsi"/>
            <w:sz w:val="22"/>
            <w:szCs w:val="22"/>
          </w:rPr>
          <w:t xml:space="preserve">ANEXO </w:t>
        </w:r>
        <w:r>
          <w:rPr>
            <w:rFonts w:ascii="Ebrima" w:hAnsi="Ebrima" w:cstheme="minorHAnsi"/>
            <w:sz w:val="22"/>
            <w:szCs w:val="22"/>
          </w:rPr>
          <w:t>VIII</w:t>
        </w:r>
        <w:bookmarkEnd w:id="337"/>
      </w:ins>
    </w:p>
    <w:p w14:paraId="638C0296" w14:textId="77777777" w:rsidR="007A7F96" w:rsidRPr="0082644B" w:rsidRDefault="007A7F96" w:rsidP="007A7F96">
      <w:pPr>
        <w:jc w:val="center"/>
        <w:rPr>
          <w:ins w:id="339" w:author="Matheus Gomes Faria" w:date="2021-02-18T14:23:00Z"/>
          <w:rFonts w:ascii="Ebrima" w:hAnsi="Ebrima"/>
          <w:sz w:val="22"/>
          <w:szCs w:val="22"/>
        </w:rPr>
      </w:pPr>
      <w:ins w:id="340" w:author="Matheus Gomes Faria" w:date="2021-02-18T14:23:00Z">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341"/>
        <w:commentRangeEnd w:id="341"/>
        <w:r>
          <w:rPr>
            <w:rStyle w:val="Refdecomentrio"/>
          </w:rPr>
          <w:commentReference w:id="341"/>
        </w:r>
      </w:ins>
    </w:p>
    <w:p w14:paraId="0D4C136E" w14:textId="77777777" w:rsidR="007A7F96" w:rsidRDefault="007A7F96" w:rsidP="007A7F96">
      <w:pPr>
        <w:jc w:val="both"/>
        <w:rPr>
          <w:ins w:id="342" w:author="Matheus Gomes Faria" w:date="2021-02-18T14:23:00Z"/>
          <w:rFonts w:ascii="Ebrima" w:hAnsi="Ebrima"/>
          <w:sz w:val="22"/>
          <w:szCs w:val="22"/>
        </w:rPr>
      </w:pPr>
    </w:p>
    <w:p w14:paraId="3A921BC2" w14:textId="77777777" w:rsidR="007A7F96" w:rsidRPr="00AB1ADF" w:rsidRDefault="007A7F96" w:rsidP="007A7F96">
      <w:pPr>
        <w:jc w:val="both"/>
        <w:rPr>
          <w:ins w:id="343" w:author="Matheus Gomes Faria" w:date="2021-02-18T14:23:00Z"/>
          <w:rFonts w:ascii="Ebrima" w:hAnsi="Ebrima"/>
          <w:sz w:val="22"/>
          <w:szCs w:val="22"/>
        </w:rPr>
      </w:pPr>
      <w:ins w:id="344" w:author="Matheus Gomes Faria" w:date="2021-02-18T14:23: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w:t>
        </w:r>
        <w:proofErr w:type="spellStart"/>
        <w:r w:rsidRPr="006E22B9">
          <w:rPr>
            <w:rFonts w:ascii="Ebrima" w:hAnsi="Ebrima"/>
            <w:sz w:val="22"/>
            <w:szCs w:val="22"/>
          </w:rPr>
          <w:t>CCB</w:t>
        </w:r>
        <w:proofErr w:type="spellEnd"/>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123FAF2E" w14:textId="77777777" w:rsidR="007A7F96" w:rsidRPr="00AB1ADF" w:rsidRDefault="007A7F96" w:rsidP="007A7F96">
      <w:pPr>
        <w:jc w:val="both"/>
        <w:rPr>
          <w:ins w:id="345" w:author="Matheus Gomes Faria" w:date="2021-02-18T14:23: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7A7F96" w:rsidRPr="00D0538D" w14:paraId="258D1C82" w14:textId="77777777" w:rsidTr="004248E1">
        <w:trPr>
          <w:trHeight w:val="566"/>
          <w:ins w:id="346" w:author="Matheus Gomes Faria" w:date="2021-02-18T14:23: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030390D" w14:textId="77777777" w:rsidR="007A7F96" w:rsidRPr="00D0538D" w:rsidRDefault="007A7F96" w:rsidP="004248E1">
            <w:pPr>
              <w:jc w:val="center"/>
              <w:rPr>
                <w:ins w:id="347" w:author="Matheus Gomes Faria" w:date="2021-02-18T14:23:00Z"/>
                <w:rFonts w:ascii="Ebrima" w:hAnsi="Ebrima"/>
                <w:color w:val="000000"/>
                <w:sz w:val="14"/>
                <w:szCs w:val="14"/>
              </w:rPr>
            </w:pPr>
            <w:ins w:id="348" w:author="Matheus Gomes Faria" w:date="2021-02-18T14:23: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096A2F" w14:textId="77777777" w:rsidR="007A7F96" w:rsidRPr="00D0538D" w:rsidRDefault="007A7F96" w:rsidP="004248E1">
            <w:pPr>
              <w:jc w:val="center"/>
              <w:rPr>
                <w:ins w:id="349" w:author="Matheus Gomes Faria" w:date="2021-02-18T14:23:00Z"/>
                <w:rFonts w:ascii="Ebrima" w:hAnsi="Ebrima"/>
                <w:color w:val="000000"/>
                <w:sz w:val="14"/>
                <w:szCs w:val="14"/>
              </w:rPr>
            </w:pPr>
            <w:ins w:id="350" w:author="Matheus Gomes Faria" w:date="2021-02-18T14:23: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53B6B56" w14:textId="77777777" w:rsidR="007A7F96" w:rsidRPr="00D0538D" w:rsidRDefault="007A7F96" w:rsidP="004248E1">
            <w:pPr>
              <w:jc w:val="center"/>
              <w:rPr>
                <w:ins w:id="351" w:author="Matheus Gomes Faria" w:date="2021-02-18T14:23:00Z"/>
                <w:rFonts w:ascii="Ebrima" w:hAnsi="Ebrima"/>
                <w:color w:val="000000"/>
                <w:sz w:val="14"/>
                <w:szCs w:val="14"/>
              </w:rPr>
            </w:pPr>
            <w:ins w:id="352" w:author="Matheus Gomes Faria" w:date="2021-02-18T14:23: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391890D" w14:textId="77777777" w:rsidR="007A7F96" w:rsidRPr="00D0538D" w:rsidRDefault="007A7F96" w:rsidP="004248E1">
            <w:pPr>
              <w:jc w:val="center"/>
              <w:rPr>
                <w:ins w:id="353" w:author="Matheus Gomes Faria" w:date="2021-02-18T14:23:00Z"/>
                <w:rFonts w:ascii="Ebrima" w:hAnsi="Ebrima"/>
                <w:color w:val="000000"/>
                <w:sz w:val="14"/>
                <w:szCs w:val="14"/>
              </w:rPr>
            </w:pPr>
            <w:ins w:id="354" w:author="Matheus Gomes Faria" w:date="2021-02-18T14:23: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1438427" w14:textId="77777777" w:rsidR="007A7F96" w:rsidRPr="00D0538D" w:rsidRDefault="007A7F96" w:rsidP="004248E1">
            <w:pPr>
              <w:jc w:val="center"/>
              <w:rPr>
                <w:ins w:id="355" w:author="Matheus Gomes Faria" w:date="2021-02-18T14:23:00Z"/>
                <w:rFonts w:ascii="Ebrima" w:hAnsi="Ebrima"/>
                <w:color w:val="000000"/>
                <w:sz w:val="14"/>
                <w:szCs w:val="14"/>
              </w:rPr>
            </w:pPr>
            <w:ins w:id="356" w:author="Matheus Gomes Faria" w:date="2021-02-18T14:23: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36318A22" w14:textId="77777777" w:rsidR="007A7F96" w:rsidRPr="00D0538D" w:rsidRDefault="007A7F96" w:rsidP="004248E1">
            <w:pPr>
              <w:jc w:val="center"/>
              <w:rPr>
                <w:ins w:id="357" w:author="Matheus Gomes Faria" w:date="2021-02-18T14:23:00Z"/>
                <w:rFonts w:ascii="Ebrima" w:hAnsi="Ebrima"/>
                <w:color w:val="000000"/>
                <w:sz w:val="14"/>
                <w:szCs w:val="14"/>
              </w:rPr>
            </w:pPr>
            <w:ins w:id="358" w:author="Matheus Gomes Faria" w:date="2021-02-18T14:23:00Z">
              <w:r w:rsidRPr="00D0538D">
                <w:rPr>
                  <w:rFonts w:ascii="Ebrima" w:hAnsi="Ebrima"/>
                  <w:color w:val="000000"/>
                  <w:sz w:val="14"/>
                  <w:szCs w:val="14"/>
                </w:rPr>
                <w:t>Percentual total já utilizado, com relação ao valor total captado na oferta</w:t>
              </w:r>
            </w:ins>
          </w:p>
        </w:tc>
      </w:tr>
      <w:tr w:rsidR="007A7F96" w:rsidRPr="00D0538D" w14:paraId="4026F186" w14:textId="77777777" w:rsidTr="004248E1">
        <w:trPr>
          <w:trHeight w:val="566"/>
          <w:ins w:id="359" w:author="Matheus Gomes Faria" w:date="2021-02-18T14:23: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18B7F1E" w14:textId="77777777" w:rsidR="007A7F96" w:rsidRPr="00D0538D" w:rsidRDefault="007A7F96" w:rsidP="004248E1">
            <w:pPr>
              <w:rPr>
                <w:ins w:id="360" w:author="Matheus Gomes Faria" w:date="2021-02-18T14:23: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87E36" w14:textId="77777777" w:rsidR="007A7F96" w:rsidRPr="00D0538D" w:rsidRDefault="007A7F96" w:rsidP="004248E1">
            <w:pPr>
              <w:jc w:val="center"/>
              <w:rPr>
                <w:ins w:id="361" w:author="Matheus Gomes Faria" w:date="2021-02-18T14:23:00Z"/>
                <w:rFonts w:ascii="Ebrima" w:hAnsi="Ebrima"/>
                <w:color w:val="000000"/>
                <w:sz w:val="14"/>
                <w:szCs w:val="14"/>
              </w:rPr>
            </w:pPr>
            <w:proofErr w:type="spellStart"/>
            <w:ins w:id="362" w:author="Matheus Gomes Faria" w:date="2021-02-18T14:23: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82EAF11" w14:textId="77777777" w:rsidR="007A7F96" w:rsidRPr="00D0538D" w:rsidRDefault="007A7F96" w:rsidP="004248E1">
            <w:pPr>
              <w:jc w:val="center"/>
              <w:rPr>
                <w:ins w:id="363" w:author="Matheus Gomes Faria" w:date="2021-02-18T14:23:00Z"/>
                <w:rFonts w:ascii="Ebrima" w:hAnsi="Ebrima"/>
                <w:color w:val="000000"/>
                <w:sz w:val="14"/>
                <w:szCs w:val="14"/>
              </w:rPr>
            </w:pPr>
            <w:proofErr w:type="spellStart"/>
            <w:ins w:id="364" w:author="Matheus Gomes Faria" w:date="2021-02-18T14:23: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1FEE3AA" w14:textId="77777777" w:rsidR="007A7F96" w:rsidRPr="00D0538D" w:rsidRDefault="007A7F96" w:rsidP="004248E1">
            <w:pPr>
              <w:jc w:val="center"/>
              <w:rPr>
                <w:ins w:id="365" w:author="Matheus Gomes Faria" w:date="2021-02-18T14:23:00Z"/>
                <w:rFonts w:ascii="Ebrima" w:hAnsi="Ebrima"/>
                <w:color w:val="000000"/>
                <w:sz w:val="14"/>
                <w:szCs w:val="14"/>
              </w:rPr>
            </w:pPr>
            <w:proofErr w:type="spellStart"/>
            <w:ins w:id="366" w:author="Matheus Gomes Faria" w:date="2021-02-18T14:23: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A70A4FC" w14:textId="77777777" w:rsidR="007A7F96" w:rsidRPr="00D0538D" w:rsidRDefault="007A7F96" w:rsidP="004248E1">
            <w:pPr>
              <w:rPr>
                <w:ins w:id="367" w:author="Matheus Gomes Faria" w:date="2021-02-18T14:23: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E76222D" w14:textId="77777777" w:rsidR="007A7F96" w:rsidRPr="00D0538D" w:rsidRDefault="007A7F96" w:rsidP="004248E1">
            <w:pPr>
              <w:rPr>
                <w:ins w:id="368" w:author="Matheus Gomes Faria" w:date="2021-02-18T14:23: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7509EEE3" w14:textId="77777777" w:rsidR="007A7F96" w:rsidRPr="00D0538D" w:rsidRDefault="007A7F96" w:rsidP="004248E1">
            <w:pPr>
              <w:rPr>
                <w:ins w:id="369" w:author="Matheus Gomes Faria" w:date="2021-02-18T14:23: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191E72CD" w14:textId="77777777" w:rsidR="007A7F96" w:rsidRPr="00D0538D" w:rsidRDefault="007A7F96" w:rsidP="004248E1">
            <w:pPr>
              <w:rPr>
                <w:ins w:id="370" w:author="Matheus Gomes Faria" w:date="2021-02-18T14:23:00Z"/>
                <w:rFonts w:ascii="Ebrima" w:hAnsi="Ebrima" w:cs="Calibri"/>
                <w:color w:val="000000"/>
                <w:sz w:val="14"/>
                <w:szCs w:val="14"/>
                <w:lang w:eastAsia="en-US"/>
              </w:rPr>
            </w:pPr>
          </w:p>
        </w:tc>
      </w:tr>
      <w:tr w:rsidR="007A7F96" w:rsidRPr="00D0538D" w14:paraId="4D0A6D2B" w14:textId="77777777" w:rsidTr="004248E1">
        <w:trPr>
          <w:trHeight w:val="297"/>
          <w:ins w:id="371" w:author="Matheus Gomes Faria" w:date="2021-02-18T14:23:00Z"/>
        </w:trPr>
        <w:tc>
          <w:tcPr>
            <w:tcW w:w="238" w:type="pct"/>
            <w:tcBorders>
              <w:top w:val="nil"/>
              <w:left w:val="single" w:sz="8" w:space="0" w:color="auto"/>
              <w:bottom w:val="single" w:sz="8" w:space="0" w:color="auto"/>
              <w:right w:val="single" w:sz="8" w:space="0" w:color="auto"/>
            </w:tcBorders>
            <w:hideMark/>
          </w:tcPr>
          <w:p w14:paraId="310C6D5C" w14:textId="77777777" w:rsidR="007A7F96" w:rsidRPr="00D0538D" w:rsidRDefault="007A7F96" w:rsidP="004248E1">
            <w:pPr>
              <w:jc w:val="center"/>
              <w:rPr>
                <w:ins w:id="372" w:author="Matheus Gomes Faria" w:date="2021-02-18T14:23:00Z"/>
                <w:rFonts w:ascii="Ebrima" w:hAnsi="Ebrima"/>
                <w:color w:val="000000"/>
                <w:sz w:val="14"/>
                <w:szCs w:val="14"/>
              </w:rPr>
            </w:pPr>
            <w:ins w:id="373"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4CC276E" w14:textId="77777777" w:rsidR="007A7F96" w:rsidRPr="00D0538D" w:rsidRDefault="007A7F96" w:rsidP="004248E1">
            <w:pPr>
              <w:jc w:val="center"/>
              <w:rPr>
                <w:ins w:id="374" w:author="Matheus Gomes Faria" w:date="2021-02-18T14:23:00Z"/>
                <w:rFonts w:ascii="Ebrima" w:hAnsi="Ebrima"/>
                <w:color w:val="000000"/>
                <w:sz w:val="14"/>
                <w:szCs w:val="14"/>
              </w:rPr>
            </w:pPr>
            <w:ins w:id="375"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7118BF6" w14:textId="77777777" w:rsidR="007A7F96" w:rsidRPr="00D0538D" w:rsidRDefault="007A7F96" w:rsidP="004248E1">
            <w:pPr>
              <w:jc w:val="center"/>
              <w:rPr>
                <w:ins w:id="376" w:author="Matheus Gomes Faria" w:date="2021-02-18T14:23:00Z"/>
                <w:rFonts w:ascii="Ebrima" w:hAnsi="Ebrima"/>
                <w:color w:val="000000"/>
                <w:sz w:val="14"/>
                <w:szCs w:val="14"/>
              </w:rPr>
            </w:pPr>
            <w:ins w:id="377"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273356E0" w14:textId="77777777" w:rsidR="007A7F96" w:rsidRPr="00D0538D" w:rsidRDefault="007A7F96" w:rsidP="004248E1">
            <w:pPr>
              <w:jc w:val="center"/>
              <w:rPr>
                <w:ins w:id="378" w:author="Matheus Gomes Faria" w:date="2021-02-18T14:23:00Z"/>
                <w:rFonts w:ascii="Ebrima" w:hAnsi="Ebrima"/>
                <w:sz w:val="14"/>
                <w:szCs w:val="14"/>
              </w:rPr>
            </w:pPr>
            <w:ins w:id="379"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798A889" w14:textId="77777777" w:rsidR="007A7F96" w:rsidRPr="00D0538D" w:rsidRDefault="007A7F96" w:rsidP="004248E1">
            <w:pPr>
              <w:jc w:val="center"/>
              <w:rPr>
                <w:ins w:id="380" w:author="Matheus Gomes Faria" w:date="2021-02-18T14:2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68695D1" w14:textId="77777777" w:rsidR="007A7F96" w:rsidRPr="00D0538D" w:rsidRDefault="007A7F96" w:rsidP="004248E1">
            <w:pPr>
              <w:jc w:val="center"/>
              <w:rPr>
                <w:ins w:id="381" w:author="Matheus Gomes Faria" w:date="2021-02-18T14:23:00Z"/>
                <w:rFonts w:ascii="Ebrima" w:hAnsi="Ebrima"/>
                <w:sz w:val="14"/>
                <w:szCs w:val="14"/>
              </w:rPr>
            </w:pPr>
            <w:ins w:id="382"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642E4B1D" w14:textId="77777777" w:rsidR="007A7F96" w:rsidRPr="00D0538D" w:rsidRDefault="007A7F96" w:rsidP="004248E1">
            <w:pPr>
              <w:jc w:val="center"/>
              <w:rPr>
                <w:ins w:id="383" w:author="Matheus Gomes Faria" w:date="2021-02-18T14:23: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5F048FB8" w14:textId="77777777" w:rsidR="007A7F96" w:rsidRPr="00D0538D" w:rsidRDefault="007A7F96" w:rsidP="004248E1">
            <w:pPr>
              <w:jc w:val="center"/>
              <w:rPr>
                <w:ins w:id="384" w:author="Matheus Gomes Faria" w:date="2021-02-18T14:23:00Z"/>
                <w:rFonts w:ascii="Ebrima" w:hAnsi="Ebrima"/>
                <w:sz w:val="14"/>
                <w:szCs w:val="14"/>
              </w:rPr>
            </w:pPr>
            <w:ins w:id="385" w:author="Matheus Gomes Faria" w:date="2021-02-18T14:2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7A7F96" w:rsidRPr="00D0538D" w14:paraId="024FBAB4" w14:textId="77777777" w:rsidTr="004248E1">
        <w:trPr>
          <w:trHeight w:val="297"/>
          <w:ins w:id="386" w:author="Matheus Gomes Faria" w:date="2021-02-18T14:23:00Z"/>
        </w:trPr>
        <w:tc>
          <w:tcPr>
            <w:tcW w:w="238" w:type="pct"/>
            <w:tcBorders>
              <w:top w:val="nil"/>
              <w:left w:val="single" w:sz="8" w:space="0" w:color="auto"/>
              <w:bottom w:val="single" w:sz="8" w:space="0" w:color="auto"/>
              <w:right w:val="single" w:sz="8" w:space="0" w:color="auto"/>
            </w:tcBorders>
            <w:hideMark/>
          </w:tcPr>
          <w:p w14:paraId="240AF6F8" w14:textId="77777777" w:rsidR="007A7F96" w:rsidRPr="00D0538D" w:rsidRDefault="007A7F96" w:rsidP="004248E1">
            <w:pPr>
              <w:jc w:val="center"/>
              <w:rPr>
                <w:ins w:id="387" w:author="Matheus Gomes Faria" w:date="2021-02-18T14:23:00Z"/>
                <w:rFonts w:ascii="Ebrima" w:hAnsi="Ebrima"/>
                <w:sz w:val="14"/>
                <w:szCs w:val="14"/>
              </w:rPr>
            </w:pPr>
            <w:ins w:id="388" w:author="Matheus Gomes Faria" w:date="2021-02-18T14:23: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B15498" w14:textId="77777777" w:rsidR="007A7F96" w:rsidRPr="00D0538D" w:rsidRDefault="007A7F96" w:rsidP="004248E1">
            <w:pPr>
              <w:jc w:val="center"/>
              <w:rPr>
                <w:ins w:id="389" w:author="Matheus Gomes Faria" w:date="2021-02-18T14:23: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5073684" w14:textId="77777777" w:rsidR="007A7F96" w:rsidRPr="00D0538D" w:rsidRDefault="007A7F96" w:rsidP="004248E1">
            <w:pPr>
              <w:jc w:val="center"/>
              <w:rPr>
                <w:ins w:id="390" w:author="Matheus Gomes Faria" w:date="2021-02-18T14:23:00Z"/>
                <w:rFonts w:ascii="Ebrima" w:hAnsi="Ebrima"/>
                <w:sz w:val="14"/>
                <w:szCs w:val="14"/>
              </w:rPr>
            </w:pPr>
          </w:p>
        </w:tc>
        <w:tc>
          <w:tcPr>
            <w:tcW w:w="268" w:type="pct"/>
            <w:tcBorders>
              <w:top w:val="nil"/>
              <w:left w:val="nil"/>
              <w:bottom w:val="single" w:sz="8" w:space="0" w:color="auto"/>
              <w:right w:val="single" w:sz="8" w:space="0" w:color="auto"/>
            </w:tcBorders>
          </w:tcPr>
          <w:p w14:paraId="10C343FE" w14:textId="77777777" w:rsidR="007A7F96" w:rsidRPr="00D0538D" w:rsidRDefault="007A7F96" w:rsidP="004248E1">
            <w:pPr>
              <w:jc w:val="center"/>
              <w:rPr>
                <w:ins w:id="391" w:author="Matheus Gomes Faria" w:date="2021-02-18T14:23:00Z"/>
                <w:rFonts w:ascii="Ebrima" w:hAnsi="Ebrima"/>
                <w:sz w:val="14"/>
                <w:szCs w:val="14"/>
              </w:rPr>
            </w:pPr>
          </w:p>
        </w:tc>
        <w:tc>
          <w:tcPr>
            <w:tcW w:w="225" w:type="pct"/>
            <w:tcBorders>
              <w:top w:val="nil"/>
              <w:left w:val="nil"/>
              <w:bottom w:val="single" w:sz="8" w:space="0" w:color="auto"/>
              <w:right w:val="single" w:sz="8" w:space="0" w:color="auto"/>
            </w:tcBorders>
          </w:tcPr>
          <w:p w14:paraId="2E14192D" w14:textId="77777777" w:rsidR="007A7F96" w:rsidRPr="00D0538D" w:rsidRDefault="007A7F96" w:rsidP="004248E1">
            <w:pPr>
              <w:jc w:val="center"/>
              <w:rPr>
                <w:ins w:id="392" w:author="Matheus Gomes Faria" w:date="2021-02-18T14:2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416AC23" w14:textId="77777777" w:rsidR="007A7F96" w:rsidRPr="00D0538D" w:rsidRDefault="007A7F96" w:rsidP="004248E1">
            <w:pPr>
              <w:jc w:val="center"/>
              <w:rPr>
                <w:ins w:id="393" w:author="Matheus Gomes Faria" w:date="2021-02-18T14:23: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04D69DED" w14:textId="77777777" w:rsidR="007A7F96" w:rsidRPr="00D0538D" w:rsidRDefault="007A7F96" w:rsidP="004248E1">
            <w:pPr>
              <w:jc w:val="center"/>
              <w:rPr>
                <w:ins w:id="394" w:author="Matheus Gomes Faria" w:date="2021-02-18T14:23: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38752D18" w14:textId="77777777" w:rsidR="007A7F96" w:rsidRPr="00D0538D" w:rsidRDefault="007A7F96" w:rsidP="004248E1">
            <w:pPr>
              <w:jc w:val="center"/>
              <w:rPr>
                <w:ins w:id="395" w:author="Matheus Gomes Faria" w:date="2021-02-18T14:23:00Z"/>
                <w:rFonts w:ascii="Ebrima" w:hAnsi="Ebrima"/>
                <w:sz w:val="14"/>
                <w:szCs w:val="14"/>
              </w:rPr>
            </w:pPr>
          </w:p>
        </w:tc>
      </w:tr>
    </w:tbl>
    <w:p w14:paraId="47BA3BB8" w14:textId="77777777" w:rsidR="007A7F96" w:rsidRPr="00C44F91" w:rsidRDefault="007A7F96" w:rsidP="007A7F96">
      <w:pPr>
        <w:jc w:val="both"/>
        <w:rPr>
          <w:ins w:id="396" w:author="Matheus Gomes Faria" w:date="2021-02-18T14:23:00Z"/>
          <w:rFonts w:ascii="Ebrima" w:hAnsi="Ebrima"/>
          <w:sz w:val="22"/>
          <w:szCs w:val="22"/>
        </w:rPr>
      </w:pPr>
    </w:p>
    <w:p w14:paraId="4E91E1C1" w14:textId="77777777" w:rsidR="007A7F96" w:rsidRPr="00AB1ADF" w:rsidRDefault="007A7F96" w:rsidP="007A7F96">
      <w:pPr>
        <w:rPr>
          <w:ins w:id="397" w:author="Matheus Gomes Faria" w:date="2021-02-18T14:23:00Z"/>
          <w:rFonts w:ascii="Ebrima" w:hAnsi="Ebrima"/>
          <w:sz w:val="22"/>
          <w:szCs w:val="22"/>
        </w:rPr>
      </w:pPr>
    </w:p>
    <w:p w14:paraId="4D8E86C6" w14:textId="77777777" w:rsidR="007A7F96" w:rsidRPr="00AB1ADF" w:rsidRDefault="007A7F96" w:rsidP="007A7F96">
      <w:pPr>
        <w:jc w:val="center"/>
        <w:rPr>
          <w:ins w:id="398" w:author="Matheus Gomes Faria" w:date="2021-02-18T14:23:00Z"/>
          <w:rFonts w:ascii="Ebrima" w:hAnsi="Ebrima"/>
          <w:sz w:val="22"/>
          <w:szCs w:val="22"/>
        </w:rPr>
      </w:pPr>
    </w:p>
    <w:p w14:paraId="6FD535B7" w14:textId="77777777" w:rsidR="007A7F96" w:rsidRPr="00D0538D" w:rsidRDefault="007A7F96" w:rsidP="007A7F96">
      <w:pPr>
        <w:jc w:val="center"/>
        <w:rPr>
          <w:ins w:id="399" w:author="Matheus Gomes Faria" w:date="2021-02-18T14:23:00Z"/>
          <w:rFonts w:ascii="Ebrima" w:hAnsi="Ebrima"/>
          <w:sz w:val="22"/>
          <w:szCs w:val="22"/>
        </w:rPr>
      </w:pPr>
      <w:ins w:id="400" w:author="Matheus Gomes Faria" w:date="2021-02-18T14:23:00Z">
        <w:r w:rsidRPr="00D42D5D">
          <w:rPr>
            <w:rFonts w:ascii="Ebrima" w:hAnsi="Ebrima"/>
            <w:sz w:val="22"/>
            <w:szCs w:val="22"/>
          </w:rPr>
          <w:t>São Paulo, [DATA].</w:t>
        </w:r>
      </w:ins>
    </w:p>
    <w:p w14:paraId="617A9AE0" w14:textId="77777777" w:rsidR="007A7F96" w:rsidRPr="00D0538D" w:rsidRDefault="007A7F96" w:rsidP="007A7F96">
      <w:pPr>
        <w:jc w:val="center"/>
        <w:rPr>
          <w:ins w:id="401" w:author="Matheus Gomes Faria" w:date="2021-02-18T14:23:00Z"/>
          <w:rFonts w:ascii="Ebrima" w:hAnsi="Ebrima"/>
          <w:sz w:val="22"/>
          <w:szCs w:val="22"/>
        </w:rPr>
      </w:pPr>
    </w:p>
    <w:p w14:paraId="379464B5" w14:textId="7E776B44" w:rsidR="007A7F96" w:rsidRPr="00D0538D" w:rsidRDefault="007A7F96" w:rsidP="007A7F96">
      <w:pPr>
        <w:jc w:val="center"/>
        <w:rPr>
          <w:ins w:id="402" w:author="Matheus Gomes Faria" w:date="2021-02-18T14:23:00Z"/>
          <w:rFonts w:ascii="Ebrima" w:hAnsi="Ebrima"/>
          <w:b/>
          <w:bCs/>
          <w:sz w:val="22"/>
          <w:szCs w:val="22"/>
        </w:rPr>
      </w:pPr>
      <w:proofErr w:type="spellStart"/>
      <w:ins w:id="403" w:author="Matheus Gomes Faria" w:date="2021-02-18T14:24:00Z">
        <w:r w:rsidRPr="007A7F96">
          <w:rPr>
            <w:rFonts w:ascii="Ebrima" w:hAnsi="Ebrima"/>
            <w:b/>
            <w:bCs/>
            <w:sz w:val="22"/>
            <w:szCs w:val="22"/>
          </w:rPr>
          <w:t>STANCORP</w:t>
        </w:r>
        <w:proofErr w:type="spellEnd"/>
        <w:r w:rsidRPr="007A7F96">
          <w:rPr>
            <w:rFonts w:ascii="Ebrima" w:hAnsi="Ebrima"/>
            <w:b/>
            <w:bCs/>
            <w:sz w:val="22"/>
            <w:szCs w:val="22"/>
          </w:rPr>
          <w:t xml:space="preserve"> PARTICIPACOES BRASIL LTDA</w:t>
        </w:r>
      </w:ins>
    </w:p>
    <w:p w14:paraId="52E84BB8" w14:textId="77777777" w:rsidR="007A7F96" w:rsidRPr="00AB1ADF" w:rsidRDefault="007A7F96" w:rsidP="007A7F96">
      <w:pPr>
        <w:jc w:val="center"/>
        <w:rPr>
          <w:ins w:id="404" w:author="Matheus Gomes Faria" w:date="2021-02-18T14:23:00Z"/>
          <w:rFonts w:ascii="Ebrima" w:hAnsi="Ebrima"/>
          <w:sz w:val="22"/>
          <w:szCs w:val="22"/>
        </w:rPr>
      </w:pPr>
    </w:p>
    <w:p w14:paraId="34ADB520" w14:textId="77777777" w:rsidR="007A7F96" w:rsidRPr="00D0538D" w:rsidRDefault="007A7F96" w:rsidP="007A7F96">
      <w:pPr>
        <w:rPr>
          <w:ins w:id="405" w:author="Matheus Gomes Faria" w:date="2021-02-18T14:23:00Z"/>
          <w:rFonts w:ascii="Ebrima" w:hAnsi="Ebrima"/>
          <w:b/>
          <w:u w:val="single"/>
        </w:rPr>
      </w:pPr>
    </w:p>
    <w:p w14:paraId="070A59F4" w14:textId="77777777" w:rsidR="007A7F96" w:rsidRPr="00D0538D" w:rsidRDefault="007A7F96" w:rsidP="007A7F96">
      <w:pPr>
        <w:rPr>
          <w:ins w:id="406" w:author="Matheus Gomes Faria" w:date="2021-02-18T14:23:00Z"/>
          <w:rFonts w:ascii="Ebrima" w:hAnsi="Ebrima"/>
          <w:b/>
          <w:u w:val="single"/>
        </w:rPr>
      </w:pPr>
    </w:p>
    <w:tbl>
      <w:tblPr>
        <w:tblW w:w="0" w:type="auto"/>
        <w:jc w:val="center"/>
        <w:tblLook w:val="01E0" w:firstRow="1" w:lastRow="1" w:firstColumn="1" w:lastColumn="1" w:noHBand="0" w:noVBand="0"/>
      </w:tblPr>
      <w:tblGrid>
        <w:gridCol w:w="4677"/>
        <w:gridCol w:w="4677"/>
      </w:tblGrid>
      <w:tr w:rsidR="007A7F96" w:rsidRPr="00D0538D" w14:paraId="76B25FE1" w14:textId="77777777" w:rsidTr="004248E1">
        <w:trPr>
          <w:jc w:val="center"/>
          <w:ins w:id="407" w:author="Matheus Gomes Faria" w:date="2021-02-18T14:23:00Z"/>
        </w:trPr>
        <w:tc>
          <w:tcPr>
            <w:tcW w:w="4773" w:type="dxa"/>
          </w:tcPr>
          <w:p w14:paraId="3329AA80" w14:textId="77777777" w:rsidR="007A7F96" w:rsidRPr="00D0538D" w:rsidRDefault="007A7F96" w:rsidP="004248E1">
            <w:pPr>
              <w:suppressAutoHyphens/>
              <w:contextualSpacing/>
              <w:rPr>
                <w:ins w:id="408" w:author="Matheus Gomes Faria" w:date="2021-02-18T14:23:00Z"/>
                <w:rFonts w:ascii="Ebrima" w:hAnsi="Ebrima"/>
              </w:rPr>
            </w:pPr>
            <w:ins w:id="409" w:author="Matheus Gomes Faria" w:date="2021-02-18T14:23:00Z">
              <w:r w:rsidRPr="00D0538D">
                <w:rPr>
                  <w:rFonts w:ascii="Ebrima" w:hAnsi="Ebrima"/>
                </w:rPr>
                <w:t>_________________________________</w:t>
              </w:r>
            </w:ins>
          </w:p>
          <w:p w14:paraId="607EC791" w14:textId="77777777" w:rsidR="007A7F96" w:rsidRPr="00D0538D" w:rsidRDefault="007A7F96" w:rsidP="004248E1">
            <w:pPr>
              <w:suppressAutoHyphens/>
              <w:contextualSpacing/>
              <w:rPr>
                <w:ins w:id="410" w:author="Matheus Gomes Faria" w:date="2021-02-18T14:23:00Z"/>
                <w:rFonts w:ascii="Ebrima" w:hAnsi="Ebrima"/>
              </w:rPr>
            </w:pPr>
            <w:ins w:id="411" w:author="Matheus Gomes Faria" w:date="2021-02-18T14:23:00Z">
              <w:r w:rsidRPr="00D0538D">
                <w:rPr>
                  <w:rFonts w:ascii="Ebrima" w:hAnsi="Ebrima"/>
                </w:rPr>
                <w:t>Nome:</w:t>
              </w:r>
            </w:ins>
          </w:p>
          <w:p w14:paraId="7ABAE20F" w14:textId="77777777" w:rsidR="007A7F96" w:rsidRPr="00D0538D" w:rsidRDefault="007A7F96" w:rsidP="004248E1">
            <w:pPr>
              <w:suppressAutoHyphens/>
              <w:contextualSpacing/>
              <w:rPr>
                <w:ins w:id="412" w:author="Matheus Gomes Faria" w:date="2021-02-18T14:23:00Z"/>
                <w:rFonts w:ascii="Ebrima" w:hAnsi="Ebrima"/>
              </w:rPr>
            </w:pPr>
            <w:ins w:id="413" w:author="Matheus Gomes Faria" w:date="2021-02-18T14:23:00Z">
              <w:r w:rsidRPr="00D0538D">
                <w:rPr>
                  <w:rFonts w:ascii="Ebrima" w:hAnsi="Ebrima"/>
                </w:rPr>
                <w:t>Cargo:</w:t>
              </w:r>
            </w:ins>
          </w:p>
        </w:tc>
        <w:tc>
          <w:tcPr>
            <w:tcW w:w="4773" w:type="dxa"/>
          </w:tcPr>
          <w:p w14:paraId="6E7F583A" w14:textId="77777777" w:rsidR="007A7F96" w:rsidRPr="00D0538D" w:rsidRDefault="007A7F96" w:rsidP="004248E1">
            <w:pPr>
              <w:suppressAutoHyphens/>
              <w:contextualSpacing/>
              <w:rPr>
                <w:ins w:id="414" w:author="Matheus Gomes Faria" w:date="2021-02-18T14:23:00Z"/>
                <w:rFonts w:ascii="Ebrima" w:hAnsi="Ebrima"/>
              </w:rPr>
            </w:pPr>
            <w:ins w:id="415" w:author="Matheus Gomes Faria" w:date="2021-02-18T14:23:00Z">
              <w:r w:rsidRPr="00D0538D">
                <w:rPr>
                  <w:rFonts w:ascii="Ebrima" w:hAnsi="Ebrima"/>
                </w:rPr>
                <w:t>_________________________________</w:t>
              </w:r>
            </w:ins>
          </w:p>
          <w:p w14:paraId="26688FCD" w14:textId="77777777" w:rsidR="007A7F96" w:rsidRPr="00D0538D" w:rsidRDefault="007A7F96" w:rsidP="004248E1">
            <w:pPr>
              <w:suppressAutoHyphens/>
              <w:contextualSpacing/>
              <w:rPr>
                <w:ins w:id="416" w:author="Matheus Gomes Faria" w:date="2021-02-18T14:23:00Z"/>
                <w:rFonts w:ascii="Ebrima" w:hAnsi="Ebrima"/>
              </w:rPr>
            </w:pPr>
            <w:ins w:id="417" w:author="Matheus Gomes Faria" w:date="2021-02-18T14:23:00Z">
              <w:r w:rsidRPr="00D0538D">
                <w:rPr>
                  <w:rFonts w:ascii="Ebrima" w:hAnsi="Ebrima"/>
                </w:rPr>
                <w:t>Nome:</w:t>
              </w:r>
            </w:ins>
          </w:p>
          <w:p w14:paraId="14616026" w14:textId="77777777" w:rsidR="007A7F96" w:rsidRPr="00D0538D" w:rsidRDefault="007A7F96" w:rsidP="004248E1">
            <w:pPr>
              <w:suppressAutoHyphens/>
              <w:contextualSpacing/>
              <w:rPr>
                <w:ins w:id="418" w:author="Matheus Gomes Faria" w:date="2021-02-18T14:23:00Z"/>
                <w:rFonts w:ascii="Ebrima" w:hAnsi="Ebrima"/>
              </w:rPr>
            </w:pPr>
            <w:ins w:id="419" w:author="Matheus Gomes Faria" w:date="2021-02-18T14:23:00Z">
              <w:r w:rsidRPr="00D0538D">
                <w:rPr>
                  <w:rFonts w:ascii="Ebrima" w:hAnsi="Ebrima"/>
                </w:rPr>
                <w:t>Cargo:</w:t>
              </w:r>
            </w:ins>
          </w:p>
        </w:tc>
      </w:tr>
    </w:tbl>
    <w:p w14:paraId="18A78A19" w14:textId="26C35574" w:rsidR="007A7F96" w:rsidRDefault="007A7F96">
      <w:pPr>
        <w:rPr>
          <w:ins w:id="420" w:author="Matheus Gomes Faria" w:date="2021-02-18T14:25:00Z"/>
          <w:rFonts w:ascii="Ebrima" w:hAnsi="Ebrima"/>
          <w:sz w:val="22"/>
          <w:szCs w:val="22"/>
        </w:rPr>
      </w:pPr>
    </w:p>
    <w:p w14:paraId="2EB20454" w14:textId="7E5CE566" w:rsidR="007A7F96" w:rsidRDefault="007A7F96">
      <w:pPr>
        <w:rPr>
          <w:ins w:id="421" w:author="Matheus Gomes Faria" w:date="2021-02-18T14:25:00Z"/>
          <w:rFonts w:ascii="Ebrima" w:hAnsi="Ebrima"/>
          <w:sz w:val="22"/>
          <w:szCs w:val="22"/>
        </w:rPr>
      </w:pPr>
    </w:p>
    <w:p w14:paraId="5019D1CB" w14:textId="77777777" w:rsidR="007A7F96" w:rsidRDefault="007A7F96" w:rsidP="007A7F96">
      <w:pPr>
        <w:spacing w:after="160" w:line="259" w:lineRule="auto"/>
        <w:rPr>
          <w:ins w:id="422" w:author="Matheus Gomes Faria" w:date="2021-02-18T14:26:00Z"/>
          <w:rFonts w:ascii="Ebrima" w:hAnsi="Ebrima" w:cstheme="minorHAnsi"/>
          <w:iCs/>
          <w:sz w:val="22"/>
          <w:szCs w:val="22"/>
        </w:rPr>
        <w:sectPr w:rsidR="007A7F96" w:rsidSect="00AA3CB2">
          <w:pgSz w:w="11906" w:h="16838" w:code="9"/>
          <w:pgMar w:top="1701" w:right="1134" w:bottom="1134" w:left="1418" w:header="709" w:footer="709" w:gutter="0"/>
          <w:cols w:space="708"/>
          <w:docGrid w:linePitch="360"/>
        </w:sectPr>
      </w:pPr>
    </w:p>
    <w:p w14:paraId="09922C38" w14:textId="32F184EF" w:rsidR="007A7F96" w:rsidRPr="00B369BA" w:rsidRDefault="007A7F96" w:rsidP="007A7F96">
      <w:pPr>
        <w:pStyle w:val="Ttulo1"/>
        <w:spacing w:before="0" w:after="0" w:line="300" w:lineRule="exact"/>
        <w:jc w:val="center"/>
        <w:rPr>
          <w:ins w:id="423" w:author="Matheus Gomes Faria" w:date="2021-02-18T14:26:00Z"/>
          <w:rFonts w:ascii="Ebrima" w:hAnsi="Ebrima" w:cstheme="minorHAnsi"/>
          <w:sz w:val="22"/>
          <w:szCs w:val="22"/>
        </w:rPr>
      </w:pPr>
      <w:bookmarkStart w:id="424" w:name="_Toc59238631"/>
      <w:ins w:id="425" w:author="Matheus Gomes Faria" w:date="2021-02-18T14:26:00Z">
        <w:r w:rsidRPr="00B369BA">
          <w:rPr>
            <w:rFonts w:ascii="Ebrima" w:hAnsi="Ebrima" w:cstheme="minorHAnsi"/>
            <w:sz w:val="22"/>
            <w:szCs w:val="22"/>
          </w:rPr>
          <w:lastRenderedPageBreak/>
          <w:t xml:space="preserve">ANEXO </w:t>
        </w:r>
        <w:bookmarkEnd w:id="424"/>
        <w:r>
          <w:rPr>
            <w:rFonts w:ascii="Ebrima" w:hAnsi="Ebrima" w:cstheme="minorHAnsi"/>
            <w:sz w:val="22"/>
            <w:szCs w:val="22"/>
          </w:rPr>
          <w:t>XI</w:t>
        </w:r>
      </w:ins>
    </w:p>
    <w:p w14:paraId="47B72128" w14:textId="7E9AB7A2" w:rsidR="007A7F96" w:rsidRPr="0082644B" w:rsidRDefault="007A7F96" w:rsidP="007A7F96">
      <w:pPr>
        <w:jc w:val="center"/>
        <w:rPr>
          <w:ins w:id="426" w:author="Matheus Gomes Faria" w:date="2021-02-18T14:26:00Z"/>
          <w:rFonts w:ascii="Ebrima" w:hAnsi="Ebrima"/>
          <w:sz w:val="22"/>
          <w:szCs w:val="22"/>
        </w:rPr>
      </w:pPr>
      <w:commentRangeStart w:id="427"/>
      <w:ins w:id="428" w:author="Matheus Gomes Faria" w:date="2021-02-18T14:26:00Z">
        <w:r>
          <w:rPr>
            <w:rFonts w:ascii="Ebrima" w:hAnsi="Ebrima" w:cstheme="minorHAnsi"/>
            <w:b/>
            <w:iCs/>
            <w:sz w:val="22"/>
            <w:szCs w:val="22"/>
          </w:rPr>
          <w:t>[</w:t>
        </w:r>
        <w:r>
          <w:rPr>
            <w:rFonts w:ascii="Ebrima" w:hAnsi="Ebrima" w:cstheme="minorHAnsi"/>
            <w:b/>
            <w:iCs/>
            <w:sz w:val="22"/>
            <w:szCs w:val="22"/>
          </w:rPr>
          <w:t>CRONOGRAMA INDICATIVO DE UTILIZAÇÃO DOS RECURSOS NA REFORMA DO EMPREENDIMENTO IMOBILIÁRIO</w:t>
        </w:r>
        <w:commentRangeEnd w:id="427"/>
        <w:r>
          <w:rPr>
            <w:rStyle w:val="Refdecomentrio"/>
          </w:rPr>
          <w:commentReference w:id="427"/>
        </w:r>
        <w:r>
          <w:rPr>
            <w:rFonts w:ascii="Ebrima" w:hAnsi="Ebrima" w:cstheme="minorHAnsi"/>
            <w:b/>
            <w:iCs/>
            <w:sz w:val="22"/>
            <w:szCs w:val="22"/>
          </w:rPr>
          <w:t>]</w:t>
        </w:r>
      </w:ins>
    </w:p>
    <w:p w14:paraId="4CD986EB" w14:textId="77777777" w:rsidR="007A7F96" w:rsidRPr="00350A98" w:rsidRDefault="007A7F96">
      <w:pPr>
        <w:rPr>
          <w:rFonts w:ascii="Ebrima" w:hAnsi="Ebrima"/>
          <w:sz w:val="22"/>
          <w:szCs w:val="22"/>
        </w:rPr>
      </w:pPr>
    </w:p>
    <w:sectPr w:rsidR="007A7F96" w:rsidRPr="00350A98" w:rsidSect="00645362">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Matheus Gomes Faria" w:date="2021-02-18T14:17:00Z" w:initials="MGF">
    <w:p w14:paraId="3F920436" w14:textId="6D06AA37" w:rsidR="007A7F96" w:rsidRDefault="007A7F96">
      <w:pPr>
        <w:pStyle w:val="Textodecomentrio"/>
      </w:pPr>
      <w:r>
        <w:rPr>
          <w:rStyle w:val="Refdecomentrio"/>
        </w:rPr>
        <w:annotationRef/>
      </w:r>
      <w:r>
        <w:t>Previsto na cláusula 4.7</w:t>
      </w:r>
    </w:p>
  </w:comment>
  <w:comment w:id="204" w:author="Matheus Gomes Faria" w:date="2021-02-18T14:30:00Z" w:initials="MGF">
    <w:p w14:paraId="103D028C" w14:textId="6B497A94" w:rsidR="00612DF6" w:rsidRDefault="00612DF6">
      <w:pPr>
        <w:pStyle w:val="Textodecomentrio"/>
      </w:pPr>
      <w:r>
        <w:rPr>
          <w:rStyle w:val="Refdecomentrio"/>
        </w:rPr>
        <w:annotationRef/>
      </w:r>
      <w:r>
        <w:t>Padrão B3</w:t>
      </w:r>
    </w:p>
  </w:comment>
  <w:comment w:id="341" w:author="Matheus Gomes Faria" w:date="2020-12-21T12:08:00Z" w:initials="MGF">
    <w:p w14:paraId="34151EEB" w14:textId="77777777" w:rsidR="007A7F96" w:rsidRDefault="007A7F96" w:rsidP="007A7F96">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427" w:author="Matheus Gomes Faria" w:date="2021-02-18T14:26:00Z" w:initials="MGF">
    <w:p w14:paraId="1083C7C0" w14:textId="71DEADA5" w:rsidR="007A7F96" w:rsidRDefault="007A7F96">
      <w:pPr>
        <w:pStyle w:val="Textodecomentrio"/>
      </w:pPr>
      <w:r>
        <w:rPr>
          <w:rStyle w:val="Refdecomentrio"/>
        </w:rPr>
        <w:annotationRef/>
      </w:r>
      <w:r>
        <w:t>Favor confirmar qual a des</w:t>
      </w:r>
      <w:r w:rsidR="003832DA">
        <w:t xml:space="preserve">tinação de recursos da </w:t>
      </w:r>
      <w:proofErr w:type="spellStart"/>
      <w:r w:rsidR="003832DA">
        <w:t>CCB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920436" w15:done="0"/>
  <w15:commentEx w15:paraId="103D028C" w15:done="0"/>
  <w15:commentEx w15:paraId="34151EEB" w15:done="0"/>
  <w15:commentEx w15:paraId="1083C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F57C" w16cex:dateUtc="2021-02-18T17:17:00Z"/>
  <w16cex:commentExtensible w16cex:durableId="23D8F870" w16cex:dateUtc="2021-02-18T17:30:00Z"/>
  <w16cex:commentExtensible w16cex:durableId="238B0EDA" w16cex:dateUtc="2020-12-21T15:08:00Z"/>
  <w16cex:commentExtensible w16cex:durableId="23D8F791" w16cex:dateUtc="2021-02-18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20436" w16cid:durableId="23D8F57C"/>
  <w16cid:commentId w16cid:paraId="103D028C" w16cid:durableId="23D8F870"/>
  <w16cid:commentId w16cid:paraId="34151EEB" w16cid:durableId="238B0EDA"/>
  <w16cid:commentId w16cid:paraId="1083C7C0" w16cid:durableId="23D8F7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6E64" w14:textId="77777777" w:rsidR="00B43F05" w:rsidRDefault="00B43F05">
      <w:r>
        <w:separator/>
      </w:r>
    </w:p>
  </w:endnote>
  <w:endnote w:type="continuationSeparator" w:id="0">
    <w:p w14:paraId="22DCE5E8" w14:textId="77777777" w:rsidR="00B43F05" w:rsidRDefault="00B43F05">
      <w:r>
        <w:continuationSeparator/>
      </w:r>
    </w:p>
  </w:endnote>
  <w:endnote w:type="continuationNotice" w:id="1">
    <w:p w14:paraId="5A41C1BA" w14:textId="77777777" w:rsidR="00B43F05" w:rsidRDefault="00B43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43F05" w:rsidRPr="00B665B9" w:rsidRDefault="00B43F05">
        <w:pPr>
          <w:pStyle w:val="Rodap"/>
          <w:jc w:val="center"/>
          <w:rPr>
            <w:rFonts w:ascii="Garamond" w:hAnsi="Garamond"/>
            <w:sz w:val="26"/>
            <w:szCs w:val="26"/>
          </w:rPr>
        </w:pPr>
      </w:p>
    </w:sdtContent>
  </w:sdt>
  <w:p w14:paraId="028E97DF" w14:textId="77777777" w:rsidR="00B43F05" w:rsidRPr="00B665B9" w:rsidRDefault="00B43F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43F05" w:rsidRPr="0081760D" w:rsidRDefault="00B43F05">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B43F05" w:rsidRPr="00DC0793" w:rsidRDefault="00B43F0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70C78" w14:textId="77777777" w:rsidR="00B43F05" w:rsidRDefault="00B43F05">
      <w:r>
        <w:separator/>
      </w:r>
    </w:p>
  </w:footnote>
  <w:footnote w:type="continuationSeparator" w:id="0">
    <w:p w14:paraId="794BCBCD" w14:textId="77777777" w:rsidR="00B43F05" w:rsidRDefault="00B43F05">
      <w:r>
        <w:continuationSeparator/>
      </w:r>
    </w:p>
  </w:footnote>
  <w:footnote w:type="continuationNotice" w:id="1">
    <w:p w14:paraId="1B1C37CE" w14:textId="77777777" w:rsidR="00B43F05" w:rsidRDefault="00B43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B43F05" w:rsidRDefault="00B43F05"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B43F05" w:rsidRDefault="00B43F05"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4"/>
  </w:num>
  <w:num w:numId="2">
    <w:abstractNumId w:val="81"/>
  </w:num>
  <w:num w:numId="3">
    <w:abstractNumId w:val="49"/>
  </w:num>
  <w:num w:numId="4">
    <w:abstractNumId w:val="76"/>
  </w:num>
  <w:num w:numId="5">
    <w:abstractNumId w:val="50"/>
  </w:num>
  <w:num w:numId="6">
    <w:abstractNumId w:val="61"/>
  </w:num>
  <w:num w:numId="7">
    <w:abstractNumId w:val="36"/>
  </w:num>
  <w:num w:numId="8">
    <w:abstractNumId w:val="54"/>
  </w:num>
  <w:num w:numId="9">
    <w:abstractNumId w:val="5"/>
  </w:num>
  <w:num w:numId="10">
    <w:abstractNumId w:val="14"/>
  </w:num>
  <w:num w:numId="11">
    <w:abstractNumId w:val="29"/>
  </w:num>
  <w:num w:numId="12">
    <w:abstractNumId w:val="27"/>
  </w:num>
  <w:num w:numId="13">
    <w:abstractNumId w:val="6"/>
  </w:num>
  <w:num w:numId="14">
    <w:abstractNumId w:val="87"/>
  </w:num>
  <w:num w:numId="15">
    <w:abstractNumId w:val="19"/>
  </w:num>
  <w:num w:numId="16">
    <w:abstractNumId w:val="92"/>
  </w:num>
  <w:num w:numId="17">
    <w:abstractNumId w:val="68"/>
  </w:num>
  <w:num w:numId="18">
    <w:abstractNumId w:val="52"/>
  </w:num>
  <w:num w:numId="19">
    <w:abstractNumId w:val="21"/>
  </w:num>
  <w:num w:numId="20">
    <w:abstractNumId w:val="85"/>
  </w:num>
  <w:num w:numId="21">
    <w:abstractNumId w:val="22"/>
  </w:num>
  <w:num w:numId="22">
    <w:abstractNumId w:val="65"/>
  </w:num>
  <w:num w:numId="23">
    <w:abstractNumId w:val="26"/>
  </w:num>
  <w:num w:numId="24">
    <w:abstractNumId w:val="42"/>
  </w:num>
  <w:num w:numId="25">
    <w:abstractNumId w:val="67"/>
  </w:num>
  <w:num w:numId="26">
    <w:abstractNumId w:val="17"/>
  </w:num>
  <w:num w:numId="27">
    <w:abstractNumId w:val="15"/>
  </w:num>
  <w:num w:numId="28">
    <w:abstractNumId w:val="77"/>
  </w:num>
  <w:num w:numId="29">
    <w:abstractNumId w:val="70"/>
  </w:num>
  <w:num w:numId="30">
    <w:abstractNumId w:val="35"/>
  </w:num>
  <w:num w:numId="31">
    <w:abstractNumId w:val="9"/>
  </w:num>
  <w:num w:numId="32">
    <w:abstractNumId w:val="48"/>
  </w:num>
  <w:num w:numId="33">
    <w:abstractNumId w:val="34"/>
  </w:num>
  <w:num w:numId="34">
    <w:abstractNumId w:val="90"/>
  </w:num>
  <w:num w:numId="35">
    <w:abstractNumId w:val="44"/>
  </w:num>
  <w:num w:numId="36">
    <w:abstractNumId w:val="20"/>
  </w:num>
  <w:num w:numId="37">
    <w:abstractNumId w:val="7"/>
  </w:num>
  <w:num w:numId="38">
    <w:abstractNumId w:val="69"/>
  </w:num>
  <w:num w:numId="39">
    <w:abstractNumId w:val="91"/>
  </w:num>
  <w:num w:numId="40">
    <w:abstractNumId w:val="28"/>
  </w:num>
  <w:num w:numId="41">
    <w:abstractNumId w:val="47"/>
  </w:num>
  <w:num w:numId="42">
    <w:abstractNumId w:val="56"/>
  </w:num>
  <w:num w:numId="43">
    <w:abstractNumId w:val="74"/>
  </w:num>
  <w:num w:numId="44">
    <w:abstractNumId w:val="93"/>
  </w:num>
  <w:num w:numId="45">
    <w:abstractNumId w:val="0"/>
  </w:num>
  <w:num w:numId="46">
    <w:abstractNumId w:val="46"/>
  </w:num>
  <w:num w:numId="47">
    <w:abstractNumId w:val="33"/>
  </w:num>
  <w:num w:numId="48">
    <w:abstractNumId w:val="57"/>
  </w:num>
  <w:num w:numId="49">
    <w:abstractNumId w:val="78"/>
  </w:num>
  <w:num w:numId="50">
    <w:abstractNumId w:val="3"/>
  </w:num>
  <w:num w:numId="51">
    <w:abstractNumId w:val="75"/>
  </w:num>
  <w:num w:numId="52">
    <w:abstractNumId w:val="64"/>
  </w:num>
  <w:num w:numId="53">
    <w:abstractNumId w:val="86"/>
  </w:num>
  <w:num w:numId="54">
    <w:abstractNumId w:val="45"/>
  </w:num>
  <w:num w:numId="55">
    <w:abstractNumId w:val="2"/>
  </w:num>
  <w:num w:numId="56">
    <w:abstractNumId w:val="86"/>
    <w:lvlOverride w:ilvl="0">
      <w:startOverride w:val="1"/>
    </w:lvlOverride>
  </w:num>
  <w:num w:numId="57">
    <w:abstractNumId w:val="88"/>
  </w:num>
  <w:num w:numId="58">
    <w:abstractNumId w:val="80"/>
  </w:num>
  <w:num w:numId="59">
    <w:abstractNumId w:val="4"/>
  </w:num>
  <w:num w:numId="60">
    <w:abstractNumId w:val="66"/>
  </w:num>
  <w:num w:numId="61">
    <w:abstractNumId w:val="59"/>
  </w:num>
  <w:num w:numId="62">
    <w:abstractNumId w:val="37"/>
  </w:num>
  <w:num w:numId="63">
    <w:abstractNumId w:val="13"/>
  </w:num>
  <w:num w:numId="64">
    <w:abstractNumId w:val="12"/>
  </w:num>
  <w:num w:numId="65">
    <w:abstractNumId w:val="41"/>
  </w:num>
  <w:num w:numId="66">
    <w:abstractNumId w:val="63"/>
  </w:num>
  <w:num w:numId="67">
    <w:abstractNumId w:val="83"/>
  </w:num>
  <w:num w:numId="68">
    <w:abstractNumId w:val="38"/>
  </w:num>
  <w:num w:numId="69">
    <w:abstractNumId w:val="89"/>
  </w:num>
  <w:num w:numId="70">
    <w:abstractNumId w:val="8"/>
  </w:num>
  <w:num w:numId="71">
    <w:abstractNumId w:val="79"/>
  </w:num>
  <w:num w:numId="72">
    <w:abstractNumId w:val="32"/>
  </w:num>
  <w:num w:numId="73">
    <w:abstractNumId w:val="39"/>
  </w:num>
  <w:num w:numId="74">
    <w:abstractNumId w:val="55"/>
  </w:num>
  <w:num w:numId="75">
    <w:abstractNumId w:val="18"/>
  </w:num>
  <w:num w:numId="76">
    <w:abstractNumId w:val="1"/>
  </w:num>
  <w:num w:numId="77">
    <w:abstractNumId w:val="40"/>
  </w:num>
  <w:num w:numId="78">
    <w:abstractNumId w:val="30"/>
  </w:num>
  <w:num w:numId="79">
    <w:abstractNumId w:val="73"/>
  </w:num>
  <w:num w:numId="80">
    <w:abstractNumId w:val="53"/>
  </w:num>
  <w:num w:numId="81">
    <w:abstractNumId w:val="10"/>
  </w:num>
  <w:num w:numId="82">
    <w:abstractNumId w:val="72"/>
  </w:num>
  <w:num w:numId="83">
    <w:abstractNumId w:val="43"/>
  </w:num>
  <w:num w:numId="84">
    <w:abstractNumId w:val="11"/>
  </w:num>
  <w:num w:numId="85">
    <w:abstractNumId w:val="62"/>
  </w:num>
  <w:num w:numId="86">
    <w:abstractNumId w:val="58"/>
  </w:num>
  <w:num w:numId="87">
    <w:abstractNumId w:val="24"/>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num>
  <w:num w:numId="92">
    <w:abstractNumId w:val="82"/>
  </w:num>
  <w:num w:numId="93">
    <w:abstractNumId w:val="51"/>
  </w:num>
  <w:num w:numId="94">
    <w:abstractNumId w:val="23"/>
  </w:num>
  <w:num w:numId="95">
    <w:abstractNumId w:val="16"/>
  </w:num>
  <w:num w:numId="96">
    <w:abstractNumId w:val="31"/>
  </w:num>
  <w:num w:numId="97">
    <w:abstractNumId w:val="25"/>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Libano Rodrigues">
    <w15:presenceInfo w15:providerId="AD" w15:userId="S::pablo.rodrigues@fortesec.com.br::3038db91-5a00-48d4-81e0-1417e29af7d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793"/>
    <w:rsid w:val="00003B08"/>
    <w:rsid w:val="00004E1E"/>
    <w:rsid w:val="00013E07"/>
    <w:rsid w:val="000143D9"/>
    <w:rsid w:val="000147B0"/>
    <w:rsid w:val="000159E8"/>
    <w:rsid w:val="00020178"/>
    <w:rsid w:val="00023039"/>
    <w:rsid w:val="00025025"/>
    <w:rsid w:val="0003204B"/>
    <w:rsid w:val="00032819"/>
    <w:rsid w:val="00033284"/>
    <w:rsid w:val="00037A45"/>
    <w:rsid w:val="000426A9"/>
    <w:rsid w:val="0004386F"/>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020B"/>
    <w:rsid w:val="000C1902"/>
    <w:rsid w:val="000C37C3"/>
    <w:rsid w:val="000D0D0B"/>
    <w:rsid w:val="000D1BA3"/>
    <w:rsid w:val="000D260C"/>
    <w:rsid w:val="000D2E77"/>
    <w:rsid w:val="000D2F75"/>
    <w:rsid w:val="000E08F4"/>
    <w:rsid w:val="000E15D3"/>
    <w:rsid w:val="000E4941"/>
    <w:rsid w:val="000F0720"/>
    <w:rsid w:val="000F146C"/>
    <w:rsid w:val="000F2992"/>
    <w:rsid w:val="000F36E7"/>
    <w:rsid w:val="000F6BDB"/>
    <w:rsid w:val="000F7118"/>
    <w:rsid w:val="000F77CF"/>
    <w:rsid w:val="00102CBF"/>
    <w:rsid w:val="00103FC3"/>
    <w:rsid w:val="00105545"/>
    <w:rsid w:val="001067F4"/>
    <w:rsid w:val="00106B2C"/>
    <w:rsid w:val="00112699"/>
    <w:rsid w:val="00112AFC"/>
    <w:rsid w:val="001152FA"/>
    <w:rsid w:val="00121299"/>
    <w:rsid w:val="00122BDA"/>
    <w:rsid w:val="00123391"/>
    <w:rsid w:val="001249BD"/>
    <w:rsid w:val="00124BAB"/>
    <w:rsid w:val="00126579"/>
    <w:rsid w:val="00130553"/>
    <w:rsid w:val="00130C47"/>
    <w:rsid w:val="00134399"/>
    <w:rsid w:val="00134AE8"/>
    <w:rsid w:val="00141F40"/>
    <w:rsid w:val="001434C0"/>
    <w:rsid w:val="00144E23"/>
    <w:rsid w:val="00145228"/>
    <w:rsid w:val="00153B6E"/>
    <w:rsid w:val="0016067D"/>
    <w:rsid w:val="00163176"/>
    <w:rsid w:val="001712E0"/>
    <w:rsid w:val="001760B8"/>
    <w:rsid w:val="001764E1"/>
    <w:rsid w:val="00180F77"/>
    <w:rsid w:val="001902D6"/>
    <w:rsid w:val="00190E8F"/>
    <w:rsid w:val="0019279B"/>
    <w:rsid w:val="00193595"/>
    <w:rsid w:val="00194954"/>
    <w:rsid w:val="001A2081"/>
    <w:rsid w:val="001B0B8D"/>
    <w:rsid w:val="001B18D4"/>
    <w:rsid w:val="001C5D68"/>
    <w:rsid w:val="001C7AC4"/>
    <w:rsid w:val="001D0194"/>
    <w:rsid w:val="001E26E8"/>
    <w:rsid w:val="001E52D4"/>
    <w:rsid w:val="001F104B"/>
    <w:rsid w:val="001F3B8D"/>
    <w:rsid w:val="001F5682"/>
    <w:rsid w:val="00200347"/>
    <w:rsid w:val="00202E4A"/>
    <w:rsid w:val="002044E6"/>
    <w:rsid w:val="0020749A"/>
    <w:rsid w:val="00212B4A"/>
    <w:rsid w:val="0021618A"/>
    <w:rsid w:val="00217DDA"/>
    <w:rsid w:val="002245F5"/>
    <w:rsid w:val="00227674"/>
    <w:rsid w:val="00231D69"/>
    <w:rsid w:val="00233427"/>
    <w:rsid w:val="00235633"/>
    <w:rsid w:val="00237C31"/>
    <w:rsid w:val="002404D4"/>
    <w:rsid w:val="00246194"/>
    <w:rsid w:val="00252A0A"/>
    <w:rsid w:val="002613C6"/>
    <w:rsid w:val="00261F85"/>
    <w:rsid w:val="002744C7"/>
    <w:rsid w:val="00281420"/>
    <w:rsid w:val="00287F09"/>
    <w:rsid w:val="002A0EC7"/>
    <w:rsid w:val="002B0B84"/>
    <w:rsid w:val="002B12E1"/>
    <w:rsid w:val="002B17C9"/>
    <w:rsid w:val="002B5822"/>
    <w:rsid w:val="002B78AD"/>
    <w:rsid w:val="002C2BB0"/>
    <w:rsid w:val="002C612E"/>
    <w:rsid w:val="002D2EF4"/>
    <w:rsid w:val="002D3A84"/>
    <w:rsid w:val="002D3F65"/>
    <w:rsid w:val="002D5DBA"/>
    <w:rsid w:val="002E071E"/>
    <w:rsid w:val="002F0A90"/>
    <w:rsid w:val="002F2D22"/>
    <w:rsid w:val="002F7AA3"/>
    <w:rsid w:val="003009B0"/>
    <w:rsid w:val="0030251D"/>
    <w:rsid w:val="0031151D"/>
    <w:rsid w:val="00311658"/>
    <w:rsid w:val="00312F97"/>
    <w:rsid w:val="0032051F"/>
    <w:rsid w:val="003236DC"/>
    <w:rsid w:val="00325A86"/>
    <w:rsid w:val="00333276"/>
    <w:rsid w:val="00336045"/>
    <w:rsid w:val="00337DF4"/>
    <w:rsid w:val="00350A98"/>
    <w:rsid w:val="003539ED"/>
    <w:rsid w:val="00356B18"/>
    <w:rsid w:val="00357592"/>
    <w:rsid w:val="00360354"/>
    <w:rsid w:val="00361D5C"/>
    <w:rsid w:val="0036212B"/>
    <w:rsid w:val="00374F16"/>
    <w:rsid w:val="0037684F"/>
    <w:rsid w:val="00380B5A"/>
    <w:rsid w:val="003832DA"/>
    <w:rsid w:val="003833E1"/>
    <w:rsid w:val="003878F1"/>
    <w:rsid w:val="00387C46"/>
    <w:rsid w:val="00390129"/>
    <w:rsid w:val="003901CE"/>
    <w:rsid w:val="003A1837"/>
    <w:rsid w:val="003A284E"/>
    <w:rsid w:val="003A3238"/>
    <w:rsid w:val="003B2E65"/>
    <w:rsid w:val="003B523D"/>
    <w:rsid w:val="003C17B3"/>
    <w:rsid w:val="003D2DB3"/>
    <w:rsid w:val="003D315C"/>
    <w:rsid w:val="003D53C7"/>
    <w:rsid w:val="003D629A"/>
    <w:rsid w:val="003D79E6"/>
    <w:rsid w:val="003D7EC8"/>
    <w:rsid w:val="003E0E7D"/>
    <w:rsid w:val="003E1734"/>
    <w:rsid w:val="003E1CBD"/>
    <w:rsid w:val="003E6825"/>
    <w:rsid w:val="003E6F48"/>
    <w:rsid w:val="003F0706"/>
    <w:rsid w:val="003F6C88"/>
    <w:rsid w:val="0040297F"/>
    <w:rsid w:val="0040695F"/>
    <w:rsid w:val="00407110"/>
    <w:rsid w:val="00412131"/>
    <w:rsid w:val="00416771"/>
    <w:rsid w:val="00416BC6"/>
    <w:rsid w:val="00420A60"/>
    <w:rsid w:val="00422FB9"/>
    <w:rsid w:val="004309B8"/>
    <w:rsid w:val="00432D2C"/>
    <w:rsid w:val="004377C4"/>
    <w:rsid w:val="00440FC0"/>
    <w:rsid w:val="0044138E"/>
    <w:rsid w:val="0044626F"/>
    <w:rsid w:val="00447147"/>
    <w:rsid w:val="00447AB8"/>
    <w:rsid w:val="00454845"/>
    <w:rsid w:val="00463F17"/>
    <w:rsid w:val="00487107"/>
    <w:rsid w:val="00487220"/>
    <w:rsid w:val="00491B8D"/>
    <w:rsid w:val="0049689B"/>
    <w:rsid w:val="00497A83"/>
    <w:rsid w:val="004A0745"/>
    <w:rsid w:val="004A15B6"/>
    <w:rsid w:val="004A4277"/>
    <w:rsid w:val="004A5021"/>
    <w:rsid w:val="004B0577"/>
    <w:rsid w:val="004B30EE"/>
    <w:rsid w:val="004B6DD4"/>
    <w:rsid w:val="004D4E62"/>
    <w:rsid w:val="004D6873"/>
    <w:rsid w:val="004E1F4F"/>
    <w:rsid w:val="004E2E7F"/>
    <w:rsid w:val="004F09E8"/>
    <w:rsid w:val="004F0D3F"/>
    <w:rsid w:val="004F17F9"/>
    <w:rsid w:val="004F287D"/>
    <w:rsid w:val="00502F59"/>
    <w:rsid w:val="0050479E"/>
    <w:rsid w:val="005103E5"/>
    <w:rsid w:val="005135A1"/>
    <w:rsid w:val="0051378B"/>
    <w:rsid w:val="00517B57"/>
    <w:rsid w:val="00517F7E"/>
    <w:rsid w:val="00520600"/>
    <w:rsid w:val="00521852"/>
    <w:rsid w:val="00526485"/>
    <w:rsid w:val="00530656"/>
    <w:rsid w:val="0053240A"/>
    <w:rsid w:val="00532A96"/>
    <w:rsid w:val="00534372"/>
    <w:rsid w:val="00534D67"/>
    <w:rsid w:val="005409F6"/>
    <w:rsid w:val="005410CA"/>
    <w:rsid w:val="005528BB"/>
    <w:rsid w:val="0055378D"/>
    <w:rsid w:val="00556F6F"/>
    <w:rsid w:val="005573D2"/>
    <w:rsid w:val="005615D4"/>
    <w:rsid w:val="00567FB2"/>
    <w:rsid w:val="005704BD"/>
    <w:rsid w:val="0057324D"/>
    <w:rsid w:val="005775E0"/>
    <w:rsid w:val="00577C4C"/>
    <w:rsid w:val="00587F59"/>
    <w:rsid w:val="00597927"/>
    <w:rsid w:val="005A18F2"/>
    <w:rsid w:val="005A29EF"/>
    <w:rsid w:val="005B1288"/>
    <w:rsid w:val="005B5030"/>
    <w:rsid w:val="005B50F3"/>
    <w:rsid w:val="005B7633"/>
    <w:rsid w:val="005B76DF"/>
    <w:rsid w:val="005C304B"/>
    <w:rsid w:val="005D2152"/>
    <w:rsid w:val="005D5C82"/>
    <w:rsid w:val="005E0712"/>
    <w:rsid w:val="005E1C86"/>
    <w:rsid w:val="005E1D7F"/>
    <w:rsid w:val="005E588C"/>
    <w:rsid w:val="005E71E7"/>
    <w:rsid w:val="005F2D3D"/>
    <w:rsid w:val="005F48D9"/>
    <w:rsid w:val="005F6740"/>
    <w:rsid w:val="005F7259"/>
    <w:rsid w:val="00605587"/>
    <w:rsid w:val="00612C36"/>
    <w:rsid w:val="00612DF6"/>
    <w:rsid w:val="00614573"/>
    <w:rsid w:val="0061457D"/>
    <w:rsid w:val="0061631B"/>
    <w:rsid w:val="00620AAF"/>
    <w:rsid w:val="006373B6"/>
    <w:rsid w:val="00637631"/>
    <w:rsid w:val="0064141A"/>
    <w:rsid w:val="00645362"/>
    <w:rsid w:val="00646336"/>
    <w:rsid w:val="00654217"/>
    <w:rsid w:val="00654688"/>
    <w:rsid w:val="006662C0"/>
    <w:rsid w:val="00666CA0"/>
    <w:rsid w:val="00667E9B"/>
    <w:rsid w:val="0067428B"/>
    <w:rsid w:val="006770B9"/>
    <w:rsid w:val="00682491"/>
    <w:rsid w:val="00696484"/>
    <w:rsid w:val="006A1B85"/>
    <w:rsid w:val="006A1E79"/>
    <w:rsid w:val="006A5855"/>
    <w:rsid w:val="006B3155"/>
    <w:rsid w:val="006B439B"/>
    <w:rsid w:val="006B46E9"/>
    <w:rsid w:val="006B5345"/>
    <w:rsid w:val="006C0A5F"/>
    <w:rsid w:val="006C0C03"/>
    <w:rsid w:val="006C5E57"/>
    <w:rsid w:val="006C6BBF"/>
    <w:rsid w:val="006D2FF2"/>
    <w:rsid w:val="006D358D"/>
    <w:rsid w:val="006D3B65"/>
    <w:rsid w:val="006E0F47"/>
    <w:rsid w:val="006E39A0"/>
    <w:rsid w:val="006E4C96"/>
    <w:rsid w:val="006F22CE"/>
    <w:rsid w:val="006F3680"/>
    <w:rsid w:val="006F3C55"/>
    <w:rsid w:val="006F4BBC"/>
    <w:rsid w:val="007007E6"/>
    <w:rsid w:val="0070139C"/>
    <w:rsid w:val="007026BD"/>
    <w:rsid w:val="00707727"/>
    <w:rsid w:val="00711AB9"/>
    <w:rsid w:val="00712B65"/>
    <w:rsid w:val="00714A68"/>
    <w:rsid w:val="00721722"/>
    <w:rsid w:val="00721DA8"/>
    <w:rsid w:val="00725B3F"/>
    <w:rsid w:val="0073128C"/>
    <w:rsid w:val="00734FCA"/>
    <w:rsid w:val="00743F4C"/>
    <w:rsid w:val="0074423A"/>
    <w:rsid w:val="00746A36"/>
    <w:rsid w:val="00747861"/>
    <w:rsid w:val="0075355E"/>
    <w:rsid w:val="00755992"/>
    <w:rsid w:val="00764830"/>
    <w:rsid w:val="007652BF"/>
    <w:rsid w:val="00765382"/>
    <w:rsid w:val="007675C8"/>
    <w:rsid w:val="00767AD7"/>
    <w:rsid w:val="00771F47"/>
    <w:rsid w:val="00771F81"/>
    <w:rsid w:val="00773941"/>
    <w:rsid w:val="0077575A"/>
    <w:rsid w:val="007766AB"/>
    <w:rsid w:val="007767DF"/>
    <w:rsid w:val="00776D61"/>
    <w:rsid w:val="00780A97"/>
    <w:rsid w:val="0078627D"/>
    <w:rsid w:val="00791A90"/>
    <w:rsid w:val="007925C5"/>
    <w:rsid w:val="00796062"/>
    <w:rsid w:val="007A0300"/>
    <w:rsid w:val="007A03A3"/>
    <w:rsid w:val="007A30B6"/>
    <w:rsid w:val="007A3758"/>
    <w:rsid w:val="007A3C12"/>
    <w:rsid w:val="007A54F1"/>
    <w:rsid w:val="007A7F96"/>
    <w:rsid w:val="007B199E"/>
    <w:rsid w:val="007B2477"/>
    <w:rsid w:val="007B3C3C"/>
    <w:rsid w:val="007B3CC3"/>
    <w:rsid w:val="007B67A9"/>
    <w:rsid w:val="007B6B79"/>
    <w:rsid w:val="007C2D98"/>
    <w:rsid w:val="007E0034"/>
    <w:rsid w:val="007E719C"/>
    <w:rsid w:val="007F144D"/>
    <w:rsid w:val="007F75AA"/>
    <w:rsid w:val="008032DF"/>
    <w:rsid w:val="00805A0E"/>
    <w:rsid w:val="0080785C"/>
    <w:rsid w:val="0081625B"/>
    <w:rsid w:val="0081760D"/>
    <w:rsid w:val="00822AFC"/>
    <w:rsid w:val="0082644B"/>
    <w:rsid w:val="00827562"/>
    <w:rsid w:val="00833A5F"/>
    <w:rsid w:val="00833E3D"/>
    <w:rsid w:val="00837F39"/>
    <w:rsid w:val="00851012"/>
    <w:rsid w:val="0085467D"/>
    <w:rsid w:val="0085784F"/>
    <w:rsid w:val="008600E9"/>
    <w:rsid w:val="00864C49"/>
    <w:rsid w:val="00866B84"/>
    <w:rsid w:val="00870E47"/>
    <w:rsid w:val="00872FE2"/>
    <w:rsid w:val="00874D48"/>
    <w:rsid w:val="0087755C"/>
    <w:rsid w:val="008845F4"/>
    <w:rsid w:val="00887DB2"/>
    <w:rsid w:val="00893666"/>
    <w:rsid w:val="00895254"/>
    <w:rsid w:val="008A2175"/>
    <w:rsid w:val="008A2A92"/>
    <w:rsid w:val="008C27D9"/>
    <w:rsid w:val="008C7328"/>
    <w:rsid w:val="008D068A"/>
    <w:rsid w:val="008D1AE6"/>
    <w:rsid w:val="008D5FB9"/>
    <w:rsid w:val="008E4DF9"/>
    <w:rsid w:val="008F047E"/>
    <w:rsid w:val="00903BBD"/>
    <w:rsid w:val="0090607A"/>
    <w:rsid w:val="00910D83"/>
    <w:rsid w:val="00914711"/>
    <w:rsid w:val="009249BF"/>
    <w:rsid w:val="0092710D"/>
    <w:rsid w:val="009276FF"/>
    <w:rsid w:val="00927AB3"/>
    <w:rsid w:val="00931136"/>
    <w:rsid w:val="0093229F"/>
    <w:rsid w:val="009337A4"/>
    <w:rsid w:val="009405AE"/>
    <w:rsid w:val="00946A6F"/>
    <w:rsid w:val="00946B31"/>
    <w:rsid w:val="00951395"/>
    <w:rsid w:val="00957EAA"/>
    <w:rsid w:val="0096243C"/>
    <w:rsid w:val="00965FC3"/>
    <w:rsid w:val="00967495"/>
    <w:rsid w:val="00967F5F"/>
    <w:rsid w:val="00972EE8"/>
    <w:rsid w:val="00980CDF"/>
    <w:rsid w:val="00982FF6"/>
    <w:rsid w:val="00987530"/>
    <w:rsid w:val="00987D4C"/>
    <w:rsid w:val="0099099E"/>
    <w:rsid w:val="009915E1"/>
    <w:rsid w:val="00992B75"/>
    <w:rsid w:val="009976AC"/>
    <w:rsid w:val="009A06A4"/>
    <w:rsid w:val="009A0D5B"/>
    <w:rsid w:val="009A1A91"/>
    <w:rsid w:val="009A2BA9"/>
    <w:rsid w:val="009A3529"/>
    <w:rsid w:val="009A6AF2"/>
    <w:rsid w:val="009B0637"/>
    <w:rsid w:val="009C059D"/>
    <w:rsid w:val="009C099A"/>
    <w:rsid w:val="009C4856"/>
    <w:rsid w:val="009C4BD7"/>
    <w:rsid w:val="009C50C5"/>
    <w:rsid w:val="009C5535"/>
    <w:rsid w:val="009C63F7"/>
    <w:rsid w:val="009C793A"/>
    <w:rsid w:val="009D33C1"/>
    <w:rsid w:val="009D55D8"/>
    <w:rsid w:val="009E15E7"/>
    <w:rsid w:val="009E3172"/>
    <w:rsid w:val="009E3FA7"/>
    <w:rsid w:val="009E3FDB"/>
    <w:rsid w:val="009E78C1"/>
    <w:rsid w:val="009F0697"/>
    <w:rsid w:val="009F18EB"/>
    <w:rsid w:val="009F51C9"/>
    <w:rsid w:val="009F6BD6"/>
    <w:rsid w:val="009F7169"/>
    <w:rsid w:val="00A01FB6"/>
    <w:rsid w:val="00A05C39"/>
    <w:rsid w:val="00A13401"/>
    <w:rsid w:val="00A23B8F"/>
    <w:rsid w:val="00A25FD0"/>
    <w:rsid w:val="00A3049E"/>
    <w:rsid w:val="00A31AC8"/>
    <w:rsid w:val="00A34116"/>
    <w:rsid w:val="00A36685"/>
    <w:rsid w:val="00A36B5B"/>
    <w:rsid w:val="00A36E71"/>
    <w:rsid w:val="00A40287"/>
    <w:rsid w:val="00A42FB8"/>
    <w:rsid w:val="00A43D7B"/>
    <w:rsid w:val="00A441CC"/>
    <w:rsid w:val="00A44AB5"/>
    <w:rsid w:val="00A465FC"/>
    <w:rsid w:val="00A46B56"/>
    <w:rsid w:val="00A50A2A"/>
    <w:rsid w:val="00A50D73"/>
    <w:rsid w:val="00A550F0"/>
    <w:rsid w:val="00A558CB"/>
    <w:rsid w:val="00A55A37"/>
    <w:rsid w:val="00A5739C"/>
    <w:rsid w:val="00A63EFF"/>
    <w:rsid w:val="00A6623D"/>
    <w:rsid w:val="00A6740D"/>
    <w:rsid w:val="00A719BE"/>
    <w:rsid w:val="00A761EF"/>
    <w:rsid w:val="00A90236"/>
    <w:rsid w:val="00A94EE8"/>
    <w:rsid w:val="00AB18C6"/>
    <w:rsid w:val="00AB217A"/>
    <w:rsid w:val="00AB56E5"/>
    <w:rsid w:val="00AC3D1D"/>
    <w:rsid w:val="00AC667D"/>
    <w:rsid w:val="00AD0916"/>
    <w:rsid w:val="00AD4364"/>
    <w:rsid w:val="00AD4678"/>
    <w:rsid w:val="00AD4ECB"/>
    <w:rsid w:val="00AE0369"/>
    <w:rsid w:val="00AE1D3B"/>
    <w:rsid w:val="00AE3C56"/>
    <w:rsid w:val="00B00B0E"/>
    <w:rsid w:val="00B00D5D"/>
    <w:rsid w:val="00B13101"/>
    <w:rsid w:val="00B15BCF"/>
    <w:rsid w:val="00B16EC8"/>
    <w:rsid w:val="00B2642F"/>
    <w:rsid w:val="00B26572"/>
    <w:rsid w:val="00B32742"/>
    <w:rsid w:val="00B33D1D"/>
    <w:rsid w:val="00B35133"/>
    <w:rsid w:val="00B42817"/>
    <w:rsid w:val="00B42DA2"/>
    <w:rsid w:val="00B43F05"/>
    <w:rsid w:val="00B43F30"/>
    <w:rsid w:val="00B51BD1"/>
    <w:rsid w:val="00B52822"/>
    <w:rsid w:val="00B54D92"/>
    <w:rsid w:val="00B54DB2"/>
    <w:rsid w:val="00B5666F"/>
    <w:rsid w:val="00B56A4D"/>
    <w:rsid w:val="00B61079"/>
    <w:rsid w:val="00B63616"/>
    <w:rsid w:val="00B6439F"/>
    <w:rsid w:val="00B753F4"/>
    <w:rsid w:val="00B76943"/>
    <w:rsid w:val="00B82B38"/>
    <w:rsid w:val="00B87F65"/>
    <w:rsid w:val="00B976F3"/>
    <w:rsid w:val="00BA54F1"/>
    <w:rsid w:val="00BA7D57"/>
    <w:rsid w:val="00BB0DFB"/>
    <w:rsid w:val="00BB26DC"/>
    <w:rsid w:val="00BB5F8F"/>
    <w:rsid w:val="00BB7763"/>
    <w:rsid w:val="00BC1EDF"/>
    <w:rsid w:val="00BC3056"/>
    <w:rsid w:val="00BC4D89"/>
    <w:rsid w:val="00BC7AF0"/>
    <w:rsid w:val="00BD12D1"/>
    <w:rsid w:val="00BD2C3E"/>
    <w:rsid w:val="00BD6338"/>
    <w:rsid w:val="00BD7DA3"/>
    <w:rsid w:val="00BE47DF"/>
    <w:rsid w:val="00BE62D6"/>
    <w:rsid w:val="00BE64B1"/>
    <w:rsid w:val="00BF46FA"/>
    <w:rsid w:val="00BF5513"/>
    <w:rsid w:val="00BF5EDC"/>
    <w:rsid w:val="00C037E6"/>
    <w:rsid w:val="00C15A91"/>
    <w:rsid w:val="00C165DB"/>
    <w:rsid w:val="00C167DF"/>
    <w:rsid w:val="00C17FDE"/>
    <w:rsid w:val="00C20933"/>
    <w:rsid w:val="00C2391F"/>
    <w:rsid w:val="00C24682"/>
    <w:rsid w:val="00C33A18"/>
    <w:rsid w:val="00C33F50"/>
    <w:rsid w:val="00C36F97"/>
    <w:rsid w:val="00C548E4"/>
    <w:rsid w:val="00C60AAE"/>
    <w:rsid w:val="00C62E1C"/>
    <w:rsid w:val="00C85B47"/>
    <w:rsid w:val="00C90305"/>
    <w:rsid w:val="00C92396"/>
    <w:rsid w:val="00C932EB"/>
    <w:rsid w:val="00CB2489"/>
    <w:rsid w:val="00CB6181"/>
    <w:rsid w:val="00CB6547"/>
    <w:rsid w:val="00CC1E2D"/>
    <w:rsid w:val="00CC4AA1"/>
    <w:rsid w:val="00CC7AAE"/>
    <w:rsid w:val="00CD50DE"/>
    <w:rsid w:val="00CD6A5F"/>
    <w:rsid w:val="00CD7C5B"/>
    <w:rsid w:val="00CE5B1C"/>
    <w:rsid w:val="00CF0B79"/>
    <w:rsid w:val="00CF26B4"/>
    <w:rsid w:val="00D02023"/>
    <w:rsid w:val="00D05624"/>
    <w:rsid w:val="00D07058"/>
    <w:rsid w:val="00D078CF"/>
    <w:rsid w:val="00D10983"/>
    <w:rsid w:val="00D1170F"/>
    <w:rsid w:val="00D13E7F"/>
    <w:rsid w:val="00D24AF6"/>
    <w:rsid w:val="00D25DED"/>
    <w:rsid w:val="00D265F6"/>
    <w:rsid w:val="00D268AF"/>
    <w:rsid w:val="00D32D97"/>
    <w:rsid w:val="00D40870"/>
    <w:rsid w:val="00D41804"/>
    <w:rsid w:val="00D46B98"/>
    <w:rsid w:val="00D553C3"/>
    <w:rsid w:val="00D621AD"/>
    <w:rsid w:val="00D679DB"/>
    <w:rsid w:val="00D70D0E"/>
    <w:rsid w:val="00D71CCF"/>
    <w:rsid w:val="00D76B09"/>
    <w:rsid w:val="00D80C04"/>
    <w:rsid w:val="00D81618"/>
    <w:rsid w:val="00D82EA9"/>
    <w:rsid w:val="00D83A8A"/>
    <w:rsid w:val="00D87BDA"/>
    <w:rsid w:val="00D900AC"/>
    <w:rsid w:val="00D9211A"/>
    <w:rsid w:val="00D93E48"/>
    <w:rsid w:val="00DA32D4"/>
    <w:rsid w:val="00DA68F8"/>
    <w:rsid w:val="00DA7D1E"/>
    <w:rsid w:val="00DB230A"/>
    <w:rsid w:val="00DB239C"/>
    <w:rsid w:val="00DB78B2"/>
    <w:rsid w:val="00DB7D33"/>
    <w:rsid w:val="00DC1309"/>
    <w:rsid w:val="00DC17F7"/>
    <w:rsid w:val="00DC5B16"/>
    <w:rsid w:val="00DC6624"/>
    <w:rsid w:val="00DD0560"/>
    <w:rsid w:val="00DD1BBA"/>
    <w:rsid w:val="00DD61D5"/>
    <w:rsid w:val="00DD756E"/>
    <w:rsid w:val="00DE0910"/>
    <w:rsid w:val="00DE6E5C"/>
    <w:rsid w:val="00DF5DD4"/>
    <w:rsid w:val="00DF6158"/>
    <w:rsid w:val="00DF68CC"/>
    <w:rsid w:val="00E013BF"/>
    <w:rsid w:val="00E019BA"/>
    <w:rsid w:val="00E01B3E"/>
    <w:rsid w:val="00E0746A"/>
    <w:rsid w:val="00E11D43"/>
    <w:rsid w:val="00E140D6"/>
    <w:rsid w:val="00E22FE2"/>
    <w:rsid w:val="00E301AF"/>
    <w:rsid w:val="00E35BE2"/>
    <w:rsid w:val="00E378E5"/>
    <w:rsid w:val="00E531C8"/>
    <w:rsid w:val="00E570D2"/>
    <w:rsid w:val="00E57ED1"/>
    <w:rsid w:val="00E63E86"/>
    <w:rsid w:val="00E741AA"/>
    <w:rsid w:val="00E75671"/>
    <w:rsid w:val="00E779ED"/>
    <w:rsid w:val="00E8049B"/>
    <w:rsid w:val="00E8063B"/>
    <w:rsid w:val="00E82BDC"/>
    <w:rsid w:val="00E832AF"/>
    <w:rsid w:val="00E83C07"/>
    <w:rsid w:val="00E87BEB"/>
    <w:rsid w:val="00E92D9D"/>
    <w:rsid w:val="00E94147"/>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4CEE"/>
    <w:rsid w:val="00EF7378"/>
    <w:rsid w:val="00F043AD"/>
    <w:rsid w:val="00F05AD8"/>
    <w:rsid w:val="00F11B60"/>
    <w:rsid w:val="00F146C5"/>
    <w:rsid w:val="00F159D3"/>
    <w:rsid w:val="00F15E2A"/>
    <w:rsid w:val="00F16404"/>
    <w:rsid w:val="00F20121"/>
    <w:rsid w:val="00F229CF"/>
    <w:rsid w:val="00F23D07"/>
    <w:rsid w:val="00F41FEF"/>
    <w:rsid w:val="00F44C33"/>
    <w:rsid w:val="00F462CB"/>
    <w:rsid w:val="00F578D3"/>
    <w:rsid w:val="00F63547"/>
    <w:rsid w:val="00F6523F"/>
    <w:rsid w:val="00F6622C"/>
    <w:rsid w:val="00F67604"/>
    <w:rsid w:val="00F70CF4"/>
    <w:rsid w:val="00F720B5"/>
    <w:rsid w:val="00F73B6F"/>
    <w:rsid w:val="00F74E82"/>
    <w:rsid w:val="00F765D0"/>
    <w:rsid w:val="00F86779"/>
    <w:rsid w:val="00F90933"/>
    <w:rsid w:val="00F93FA4"/>
    <w:rsid w:val="00F97D1A"/>
    <w:rsid w:val="00FA4836"/>
    <w:rsid w:val="00FB3F24"/>
    <w:rsid w:val="00FB79E7"/>
    <w:rsid w:val="00FD06E5"/>
    <w:rsid w:val="00FD422C"/>
    <w:rsid w:val="00FD5ACF"/>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cusig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4.xml><?xml version="1.0" encoding="utf-8"?>
<ds:datastoreItem xmlns:ds="http://schemas.openxmlformats.org/officeDocument/2006/customXml" ds:itemID="{D7364967-3746-45D4-B9FF-510E973E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87</Pages>
  <Words>31692</Words>
  <Characters>171143</Characters>
  <Application>Microsoft Office Word</Application>
  <DocSecurity>0</DocSecurity>
  <Lines>1426</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2019-04-04T20:39:00Z</cp:lastPrinted>
  <dcterms:created xsi:type="dcterms:W3CDTF">2021-02-18T17:27:00Z</dcterms:created>
  <dcterms:modified xsi:type="dcterms:W3CDTF">2021-02-18T17:44:00Z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