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224E1" w14:textId="77777777" w:rsidR="005305BF" w:rsidRPr="008E7F28" w:rsidRDefault="005305BF" w:rsidP="007F3D4A">
      <w:pPr>
        <w:pStyle w:val="NormalWeb"/>
        <w:spacing w:before="0" w:beforeAutospacing="0" w:after="0" w:afterAutospacing="0"/>
        <w:jc w:val="center"/>
        <w:rPr>
          <w:rStyle w:val="Forte"/>
          <w:rFonts w:asciiTheme="majorHAnsi" w:hAnsiTheme="majorHAnsi" w:cstheme="majorHAnsi"/>
          <w:color w:val="000000"/>
          <w:sz w:val="20"/>
          <w:szCs w:val="20"/>
        </w:rPr>
      </w:pPr>
    </w:p>
    <w:p w14:paraId="11F97A3F" w14:textId="5FE3F9C7" w:rsidR="00F76475" w:rsidRPr="008E7F28" w:rsidRDefault="004F0E6F" w:rsidP="007F3D4A">
      <w:pPr>
        <w:pStyle w:val="NormalWeb"/>
        <w:spacing w:before="0" w:beforeAutospacing="0" w:after="0" w:afterAutospacing="0"/>
        <w:jc w:val="center"/>
        <w:rPr>
          <w:rStyle w:val="Forte"/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Style w:val="Forte"/>
          <w:rFonts w:asciiTheme="majorHAnsi" w:hAnsiTheme="majorHAnsi" w:cstheme="majorHAnsi"/>
          <w:color w:val="000000"/>
          <w:sz w:val="20"/>
          <w:szCs w:val="20"/>
        </w:rPr>
        <w:t>CESSÃO DE DIREITOS E OBRIGAÇÕES COM ASSUNÇÃO DE DÍVIDA</w:t>
      </w:r>
    </w:p>
    <w:p w14:paraId="0B47B751" w14:textId="77777777" w:rsidR="00E708A1" w:rsidRPr="008E7F28" w:rsidRDefault="00E708A1" w:rsidP="007F3D4A">
      <w:pPr>
        <w:pStyle w:val="NormalWeb"/>
        <w:spacing w:before="0" w:beforeAutospacing="0" w:after="0" w:afterAutospacing="0"/>
        <w:jc w:val="center"/>
        <w:rPr>
          <w:rStyle w:val="Forte"/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Style w:val="Forte"/>
          <w:rFonts w:asciiTheme="majorHAnsi" w:hAnsiTheme="majorHAnsi" w:cstheme="majorHAnsi"/>
          <w:color w:val="000000"/>
          <w:sz w:val="20"/>
          <w:szCs w:val="20"/>
        </w:rPr>
        <w:t>CONDOMÍNIO CIDADE UNIVERSITÁRIA</w:t>
      </w:r>
    </w:p>
    <w:p w14:paraId="199C62E1" w14:textId="0D3A7370" w:rsidR="00603CF4" w:rsidRPr="008E7F28" w:rsidRDefault="00472A7E" w:rsidP="007F3D4A">
      <w:pPr>
        <w:pStyle w:val="NormalWeb"/>
        <w:spacing w:before="0" w:beforeAutospacing="0" w:after="0" w:afterAutospacing="0"/>
        <w:jc w:val="center"/>
        <w:rPr>
          <w:rStyle w:val="Forte"/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Style w:val="Forte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4211F" w:rsidRPr="008E7F28">
        <w:rPr>
          <w:rStyle w:val="Forte"/>
          <w:rFonts w:asciiTheme="majorHAnsi" w:hAnsiTheme="majorHAnsi" w:cstheme="majorHAnsi"/>
          <w:color w:val="000000"/>
          <w:sz w:val="20"/>
          <w:szCs w:val="20"/>
        </w:rPr>
        <w:t xml:space="preserve">LOTE </w:t>
      </w:r>
      <w:r w:rsidR="00E708A1" w:rsidRPr="008E7F28">
        <w:rPr>
          <w:rStyle w:val="Forte"/>
          <w:rFonts w:asciiTheme="majorHAnsi" w:hAnsiTheme="majorHAnsi" w:cstheme="majorHAnsi"/>
          <w:color w:val="000000"/>
          <w:sz w:val="20"/>
          <w:szCs w:val="20"/>
        </w:rPr>
        <w:t>328</w:t>
      </w:r>
      <w:r w:rsidR="0004211F" w:rsidRPr="008E7F28">
        <w:rPr>
          <w:rStyle w:val="Forte"/>
          <w:rFonts w:asciiTheme="majorHAnsi" w:hAnsiTheme="majorHAnsi" w:cstheme="majorHAnsi"/>
          <w:color w:val="000000"/>
          <w:sz w:val="20"/>
          <w:szCs w:val="20"/>
        </w:rPr>
        <w:t xml:space="preserve"> QUADRA “</w:t>
      </w:r>
      <w:r w:rsidR="00E708A1" w:rsidRPr="008E7F28">
        <w:rPr>
          <w:rStyle w:val="Forte"/>
          <w:rFonts w:asciiTheme="majorHAnsi" w:hAnsiTheme="majorHAnsi" w:cstheme="majorHAnsi"/>
          <w:color w:val="000000"/>
          <w:sz w:val="20"/>
          <w:szCs w:val="20"/>
        </w:rPr>
        <w:t>N</w:t>
      </w:r>
      <w:r w:rsidR="0004211F" w:rsidRPr="008E7F28">
        <w:rPr>
          <w:rStyle w:val="Forte"/>
          <w:rFonts w:asciiTheme="majorHAnsi" w:hAnsiTheme="majorHAnsi" w:cstheme="majorHAnsi"/>
          <w:color w:val="000000"/>
          <w:sz w:val="20"/>
          <w:szCs w:val="20"/>
        </w:rPr>
        <w:t>”</w:t>
      </w:r>
    </w:p>
    <w:p w14:paraId="0D7A4BEC" w14:textId="4CF0C445" w:rsidR="00E708A1" w:rsidRPr="008E7F28" w:rsidRDefault="00E708A1" w:rsidP="007F3D4A">
      <w:pPr>
        <w:pStyle w:val="NormalWeb"/>
        <w:spacing w:before="0" w:beforeAutospacing="0" w:after="0" w:afterAutospacing="0"/>
        <w:jc w:val="center"/>
        <w:rPr>
          <w:rStyle w:val="Forte"/>
          <w:rFonts w:asciiTheme="majorHAnsi" w:hAnsiTheme="majorHAnsi" w:cstheme="majorHAnsi"/>
          <w:color w:val="000000"/>
          <w:sz w:val="20"/>
          <w:szCs w:val="20"/>
        </w:rPr>
      </w:pPr>
    </w:p>
    <w:p w14:paraId="4BA66475" w14:textId="77777777" w:rsidR="005305BF" w:rsidRPr="008E7F28" w:rsidRDefault="005305BF" w:rsidP="007F3D4A">
      <w:pPr>
        <w:pStyle w:val="NormalWeb"/>
        <w:spacing w:before="0" w:beforeAutospacing="0" w:after="0" w:afterAutospacing="0"/>
        <w:jc w:val="center"/>
        <w:rPr>
          <w:rStyle w:val="Forte"/>
          <w:rFonts w:asciiTheme="majorHAnsi" w:hAnsiTheme="majorHAnsi" w:cstheme="majorHAnsi"/>
          <w:color w:val="000000"/>
          <w:sz w:val="20"/>
          <w:szCs w:val="20"/>
        </w:rPr>
      </w:pPr>
    </w:p>
    <w:p w14:paraId="40CFE6B2" w14:textId="3B0D6E3D" w:rsidR="000A7138" w:rsidRPr="008E7F28" w:rsidRDefault="00F76475" w:rsidP="007F3D4A">
      <w:pPr>
        <w:pStyle w:val="Cabealho"/>
        <w:jc w:val="both"/>
        <w:rPr>
          <w:rFonts w:asciiTheme="majorHAnsi" w:hAnsiTheme="majorHAnsi" w:cstheme="majorHAnsi"/>
          <w:bCs/>
          <w:sz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</w:rPr>
        <w:t>CEDENTE</w:t>
      </w:r>
      <w:r w:rsidR="009A1F7E">
        <w:rPr>
          <w:rFonts w:asciiTheme="majorHAnsi" w:hAnsiTheme="majorHAnsi" w:cstheme="majorHAnsi"/>
          <w:b/>
          <w:color w:val="000000"/>
          <w:sz w:val="20"/>
        </w:rPr>
        <w:t>/DEVEDORA FIDUCIANTE</w:t>
      </w:r>
      <w:r w:rsidRPr="008E7F28">
        <w:rPr>
          <w:rFonts w:asciiTheme="majorHAnsi" w:hAnsiTheme="majorHAnsi" w:cstheme="majorHAnsi"/>
          <w:b/>
          <w:color w:val="000000"/>
          <w:sz w:val="20"/>
        </w:rPr>
        <w:t xml:space="preserve">: </w:t>
      </w:r>
      <w:r w:rsidR="00E708A1" w:rsidRPr="008E7F28">
        <w:rPr>
          <w:rFonts w:asciiTheme="majorHAnsi" w:hAnsiTheme="majorHAnsi" w:cstheme="majorHAnsi"/>
          <w:b/>
          <w:sz w:val="20"/>
        </w:rPr>
        <w:t>SUELI MENZEN</w:t>
      </w:r>
      <w:r w:rsidR="00E708A1" w:rsidRPr="008E7F28">
        <w:rPr>
          <w:rFonts w:asciiTheme="majorHAnsi" w:hAnsiTheme="majorHAnsi" w:cstheme="majorHAnsi"/>
          <w:sz w:val="20"/>
        </w:rPr>
        <w:t xml:space="preserve">, brasileira, divorciado, auxiliar contábil, nascida em 14 de setembro de 1957, portadora da Carteira de Identidade Civil RG nº.6011060255 SSP/RS, e inscrita no CPF/MF sob o número 307.767.160-34, residente e domiciliada em Santa Maria/RS, na Rua </w:t>
      </w:r>
      <w:proofErr w:type="spellStart"/>
      <w:r w:rsidR="00E708A1" w:rsidRPr="008E7F28">
        <w:rPr>
          <w:rFonts w:asciiTheme="majorHAnsi" w:hAnsiTheme="majorHAnsi" w:cstheme="majorHAnsi"/>
          <w:sz w:val="20"/>
        </w:rPr>
        <w:t>Ilaquidio</w:t>
      </w:r>
      <w:proofErr w:type="spellEnd"/>
      <w:r w:rsidR="00E708A1" w:rsidRPr="008E7F28">
        <w:rPr>
          <w:rFonts w:asciiTheme="majorHAnsi" w:hAnsiTheme="majorHAnsi" w:cstheme="majorHAnsi"/>
          <w:sz w:val="20"/>
        </w:rPr>
        <w:t xml:space="preserve"> </w:t>
      </w:r>
      <w:proofErr w:type="spellStart"/>
      <w:r w:rsidR="00E708A1" w:rsidRPr="008E7F28">
        <w:rPr>
          <w:rFonts w:asciiTheme="majorHAnsi" w:hAnsiTheme="majorHAnsi" w:cstheme="majorHAnsi"/>
          <w:sz w:val="20"/>
        </w:rPr>
        <w:t>Rasquin</w:t>
      </w:r>
      <w:proofErr w:type="spellEnd"/>
      <w:r w:rsidR="00E708A1" w:rsidRPr="008E7F28">
        <w:rPr>
          <w:rFonts w:asciiTheme="majorHAnsi" w:hAnsiTheme="majorHAnsi" w:cstheme="majorHAnsi"/>
          <w:sz w:val="20"/>
        </w:rPr>
        <w:t xml:space="preserve"> n°.25 - BL A - Apto 301 - Bairro Nossa. Sra. Lourdes, CEP: 97060-660.</w:t>
      </w:r>
    </w:p>
    <w:p w14:paraId="3CA4E952" w14:textId="0D4AF26E" w:rsidR="00E46B27" w:rsidRPr="008E7F28" w:rsidRDefault="00F76475" w:rsidP="007F3D4A">
      <w:pPr>
        <w:pStyle w:val="NormalWeb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E7F28">
        <w:rPr>
          <w:rFonts w:asciiTheme="majorHAnsi" w:hAnsiTheme="majorHAnsi" w:cstheme="majorHAnsi"/>
          <w:b/>
          <w:sz w:val="20"/>
          <w:szCs w:val="20"/>
        </w:rPr>
        <w:t>CESSIONÁRIO</w:t>
      </w:r>
      <w:r w:rsidR="009A1F7E">
        <w:rPr>
          <w:rFonts w:asciiTheme="majorHAnsi" w:hAnsiTheme="majorHAnsi" w:cstheme="majorHAnsi"/>
          <w:b/>
          <w:sz w:val="20"/>
          <w:szCs w:val="20"/>
        </w:rPr>
        <w:t>/DEVEDOR FIDUCIANTE</w:t>
      </w:r>
      <w:r w:rsidRPr="008E7F28">
        <w:rPr>
          <w:rFonts w:asciiTheme="majorHAnsi" w:hAnsiTheme="majorHAnsi" w:cstheme="majorHAnsi"/>
          <w:b/>
          <w:sz w:val="20"/>
          <w:szCs w:val="20"/>
        </w:rPr>
        <w:t xml:space="preserve">: </w:t>
      </w:r>
      <w:r w:rsidR="00E46B27" w:rsidRPr="008E7F28">
        <w:rPr>
          <w:rFonts w:asciiTheme="majorHAnsi" w:hAnsiTheme="majorHAnsi" w:cstheme="majorHAnsi"/>
          <w:b/>
          <w:bCs/>
          <w:sz w:val="20"/>
          <w:szCs w:val="20"/>
        </w:rPr>
        <w:t>GABRIEL PEGORARO</w:t>
      </w:r>
      <w:r w:rsidR="004F0E6F" w:rsidRPr="008E7F28">
        <w:rPr>
          <w:rFonts w:asciiTheme="majorHAnsi" w:hAnsiTheme="majorHAnsi" w:cstheme="majorHAnsi"/>
          <w:bCs/>
          <w:sz w:val="20"/>
          <w:szCs w:val="20"/>
        </w:rPr>
        <w:t xml:space="preserve">, brasileiro, </w:t>
      </w:r>
      <w:r w:rsidR="002F29C6" w:rsidRPr="008E7F28">
        <w:rPr>
          <w:rFonts w:asciiTheme="majorHAnsi" w:hAnsiTheme="majorHAnsi" w:cstheme="majorHAnsi"/>
          <w:bCs/>
          <w:sz w:val="20"/>
          <w:szCs w:val="20"/>
        </w:rPr>
        <w:t xml:space="preserve">empresário, </w:t>
      </w:r>
      <w:r w:rsidR="004F0E6F" w:rsidRPr="008E7F28">
        <w:rPr>
          <w:rFonts w:asciiTheme="majorHAnsi" w:hAnsiTheme="majorHAnsi" w:cstheme="majorHAnsi"/>
          <w:bCs/>
          <w:sz w:val="20"/>
          <w:szCs w:val="20"/>
        </w:rPr>
        <w:t xml:space="preserve">solteiro, inscrito no CPF sob o nº </w:t>
      </w:r>
      <w:r w:rsidR="00E46B27" w:rsidRPr="008E7F28">
        <w:rPr>
          <w:rFonts w:asciiTheme="majorHAnsi" w:hAnsiTheme="majorHAnsi" w:cstheme="majorHAnsi"/>
          <w:bCs/>
          <w:sz w:val="20"/>
          <w:szCs w:val="20"/>
        </w:rPr>
        <w:t>008.765.330-39</w:t>
      </w:r>
      <w:r w:rsidR="004F0E6F" w:rsidRPr="008E7F28">
        <w:rPr>
          <w:rFonts w:asciiTheme="majorHAnsi" w:hAnsiTheme="majorHAnsi" w:cstheme="majorHAnsi"/>
          <w:bCs/>
          <w:sz w:val="20"/>
          <w:szCs w:val="20"/>
        </w:rPr>
        <w:t xml:space="preserve"> e Identidade Civil RG no </w:t>
      </w:r>
      <w:r w:rsidR="00E46B27" w:rsidRPr="008E7F28">
        <w:rPr>
          <w:rFonts w:asciiTheme="majorHAnsi" w:hAnsiTheme="majorHAnsi" w:cstheme="majorHAnsi"/>
          <w:bCs/>
          <w:sz w:val="20"/>
          <w:szCs w:val="20"/>
        </w:rPr>
        <w:t>4081451851 SJS/II RS</w:t>
      </w:r>
      <w:r w:rsidR="004F0E6F" w:rsidRPr="008E7F28">
        <w:rPr>
          <w:rFonts w:asciiTheme="majorHAnsi" w:hAnsiTheme="majorHAnsi" w:cstheme="majorHAnsi"/>
          <w:bCs/>
          <w:sz w:val="20"/>
          <w:szCs w:val="20"/>
        </w:rPr>
        <w:t xml:space="preserve">, residente e domiciliado na </w:t>
      </w:r>
      <w:r w:rsidR="00E46B27" w:rsidRPr="008E7F28">
        <w:rPr>
          <w:rFonts w:asciiTheme="majorHAnsi" w:hAnsiTheme="majorHAnsi" w:cstheme="majorHAnsi"/>
          <w:bCs/>
          <w:sz w:val="20"/>
          <w:szCs w:val="20"/>
        </w:rPr>
        <w:t xml:space="preserve">Rua Joao Bosco Penido </w:t>
      </w:r>
      <w:proofErr w:type="spellStart"/>
      <w:r w:rsidR="00E46B27" w:rsidRPr="008E7F28">
        <w:rPr>
          <w:rFonts w:asciiTheme="majorHAnsi" w:hAnsiTheme="majorHAnsi" w:cstheme="majorHAnsi"/>
          <w:bCs/>
          <w:sz w:val="20"/>
          <w:szCs w:val="20"/>
        </w:rPr>
        <w:t>Burnier</w:t>
      </w:r>
      <w:proofErr w:type="spellEnd"/>
      <w:r w:rsidR="00E46B27" w:rsidRPr="008E7F28">
        <w:rPr>
          <w:rFonts w:asciiTheme="majorHAnsi" w:hAnsiTheme="majorHAnsi" w:cstheme="majorHAnsi"/>
          <w:bCs/>
          <w:sz w:val="20"/>
          <w:szCs w:val="20"/>
        </w:rPr>
        <w:t xml:space="preserve"> 85, Bairro </w:t>
      </w:r>
      <w:proofErr w:type="spellStart"/>
      <w:r w:rsidR="00E46B27" w:rsidRPr="008E7F28">
        <w:rPr>
          <w:rFonts w:asciiTheme="majorHAnsi" w:hAnsiTheme="majorHAnsi" w:cstheme="majorHAnsi"/>
          <w:bCs/>
          <w:sz w:val="20"/>
          <w:szCs w:val="20"/>
        </w:rPr>
        <w:t>Camobi</w:t>
      </w:r>
      <w:proofErr w:type="spellEnd"/>
      <w:r w:rsidR="00E46B27" w:rsidRPr="008E7F28">
        <w:rPr>
          <w:rFonts w:asciiTheme="majorHAnsi" w:hAnsiTheme="majorHAnsi" w:cstheme="majorHAnsi"/>
          <w:bCs/>
          <w:sz w:val="20"/>
          <w:szCs w:val="20"/>
        </w:rPr>
        <w:t xml:space="preserve">, CEP 97105-190, Santa Maria – RS. </w:t>
      </w:r>
    </w:p>
    <w:p w14:paraId="259C5810" w14:textId="73A6D3C8" w:rsidR="00E708A1" w:rsidRPr="008E7F28" w:rsidRDefault="004F0E6F" w:rsidP="007F3D4A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CREDORA FIDUCIÁRIA</w:t>
      </w:r>
      <w:r w:rsidR="00F76475" w:rsidRPr="008E7F28">
        <w:rPr>
          <w:rFonts w:asciiTheme="majorHAnsi" w:hAnsiTheme="majorHAnsi" w:cstheme="majorHAnsi"/>
          <w:b/>
          <w:color w:val="000000"/>
          <w:sz w:val="20"/>
          <w:szCs w:val="20"/>
        </w:rPr>
        <w:t>:</w:t>
      </w:r>
      <w:r w:rsidR="00F76475" w:rsidRPr="008E7F28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E708A1" w:rsidRPr="008E7F28">
        <w:rPr>
          <w:rFonts w:asciiTheme="majorHAnsi" w:hAnsiTheme="majorHAnsi" w:cstheme="majorHAnsi"/>
          <w:b/>
          <w:sz w:val="20"/>
          <w:szCs w:val="20"/>
        </w:rPr>
        <w:t>FORTE SECURITIZADORA S.A</w:t>
      </w:r>
      <w:r w:rsidR="00E708A1" w:rsidRPr="008E7F28">
        <w:rPr>
          <w:rFonts w:asciiTheme="majorHAnsi" w:hAnsiTheme="majorHAnsi" w:cstheme="majorHAnsi"/>
          <w:sz w:val="20"/>
          <w:szCs w:val="20"/>
        </w:rPr>
        <w:t xml:space="preserve">., companhia </w:t>
      </w:r>
      <w:proofErr w:type="spellStart"/>
      <w:r w:rsidR="00E708A1" w:rsidRPr="008E7F28">
        <w:rPr>
          <w:rFonts w:asciiTheme="majorHAnsi" w:hAnsiTheme="majorHAnsi" w:cstheme="majorHAnsi"/>
          <w:sz w:val="20"/>
          <w:szCs w:val="20"/>
        </w:rPr>
        <w:t>securitizadora</w:t>
      </w:r>
      <w:proofErr w:type="spellEnd"/>
      <w:r w:rsidR="00E708A1" w:rsidRPr="008E7F28">
        <w:rPr>
          <w:rFonts w:asciiTheme="majorHAnsi" w:hAnsiTheme="majorHAnsi" w:cstheme="majorHAnsi"/>
          <w:sz w:val="20"/>
          <w:szCs w:val="20"/>
        </w:rPr>
        <w:t xml:space="preserve">, inscrita no CNPJ/ME sob o nº 12.979.898/0001-70, com sede na Rua </w:t>
      </w:r>
      <w:proofErr w:type="spellStart"/>
      <w:r w:rsidR="00E708A1" w:rsidRPr="008E7F28">
        <w:rPr>
          <w:rFonts w:asciiTheme="majorHAnsi" w:hAnsiTheme="majorHAnsi" w:cstheme="majorHAnsi"/>
          <w:sz w:val="20"/>
          <w:szCs w:val="20"/>
        </w:rPr>
        <w:t>Fidêncio</w:t>
      </w:r>
      <w:proofErr w:type="spellEnd"/>
      <w:r w:rsidR="00E708A1" w:rsidRPr="008E7F28">
        <w:rPr>
          <w:rFonts w:asciiTheme="majorHAnsi" w:hAnsiTheme="majorHAnsi" w:cstheme="majorHAnsi"/>
          <w:sz w:val="20"/>
          <w:szCs w:val="20"/>
        </w:rPr>
        <w:t xml:space="preserve"> Ramos, no 213, conj. 41, Vila Olímpia, na Cidade de São Paulo, Estado de São Paulo, CEP 04551-010, neste ato representada na forma de seu Estatuto Social,</w:t>
      </w:r>
    </w:p>
    <w:p w14:paraId="3055FB4C" w14:textId="6EE5D98B" w:rsidR="00E708A1" w:rsidRPr="008E7F28" w:rsidRDefault="00E708A1" w:rsidP="007F3D4A">
      <w:pPr>
        <w:pStyle w:val="NormalWeb"/>
        <w:jc w:val="both"/>
        <w:rPr>
          <w:rFonts w:asciiTheme="majorHAnsi" w:hAnsiTheme="majorHAnsi" w:cstheme="majorHAnsi"/>
          <w:color w:val="FF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INSTITUIÇÃO CUSTODIANTE:</w:t>
      </w:r>
      <w:r w:rsidRPr="008E7F28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Pr="008E7F28">
        <w:rPr>
          <w:rFonts w:asciiTheme="majorHAnsi" w:hAnsiTheme="majorHAnsi" w:cstheme="majorHAnsi"/>
          <w:b/>
          <w:sz w:val="20"/>
          <w:szCs w:val="20"/>
        </w:rPr>
        <w:t>SIMPLIFIC PAVARINI DISTRIBUIDORA DE TÍTULOS E VALORES MOBILIÁRIOS LTDA</w:t>
      </w:r>
      <w:r w:rsidRPr="008E7F28">
        <w:rPr>
          <w:rFonts w:asciiTheme="majorHAnsi" w:hAnsiTheme="majorHAnsi" w:cstheme="majorHAnsi"/>
          <w:sz w:val="20"/>
          <w:szCs w:val="20"/>
        </w:rPr>
        <w:t>., sociedade empresária limitada, inscrita no CNPJ/ME sob o no 15.227.994/0004-01, atuando por sua filial na Cidade de São Paulo, Estado de São Paulo, na Rua Joaquim Floriano, no 466, bloco B, conj. 1401, CEP 04534-002.</w:t>
      </w:r>
    </w:p>
    <w:p w14:paraId="05A05CDC" w14:textId="64D3839F" w:rsidR="00F76475" w:rsidRPr="008E7F28" w:rsidRDefault="0055427A" w:rsidP="007F3D4A">
      <w:pPr>
        <w:pStyle w:val="NormalWeb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INTERVENIENTE </w:t>
      </w:r>
      <w:r w:rsidR="00E708A1" w:rsidRPr="008E7F2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ANUENTE: </w:t>
      </w:r>
      <w:r w:rsidR="004705A5" w:rsidRPr="008E7F28">
        <w:rPr>
          <w:rFonts w:asciiTheme="majorHAnsi" w:hAnsiTheme="majorHAnsi" w:cstheme="majorHAnsi"/>
          <w:b/>
          <w:sz w:val="20"/>
          <w:szCs w:val="20"/>
        </w:rPr>
        <w:t xml:space="preserve">URBANES EMPREENDIMENTOS </w:t>
      </w:r>
      <w:r w:rsidR="00E708A1" w:rsidRPr="008E7F28">
        <w:rPr>
          <w:rFonts w:asciiTheme="majorHAnsi" w:hAnsiTheme="majorHAnsi" w:cstheme="majorHAnsi"/>
          <w:b/>
          <w:sz w:val="20"/>
          <w:szCs w:val="20"/>
        </w:rPr>
        <w:t>LTDA</w:t>
      </w:r>
      <w:r w:rsidR="004705A5" w:rsidRPr="008E7F28">
        <w:rPr>
          <w:rFonts w:asciiTheme="majorHAnsi" w:hAnsiTheme="majorHAnsi" w:cstheme="majorHAnsi"/>
          <w:sz w:val="20"/>
          <w:szCs w:val="20"/>
        </w:rPr>
        <w:t xml:space="preserve">, empresa individual de responsabilidade limitada, inscrita no CNPJ sob o nº 93.059.897/0001-00, com sede e foro no Município de Santa Maria/RS, na Avenida Fernando Ferrari, nº 1091 – Sala 101, no Bairro Nossa Senhora de Lourdes, CEP 97050-801, representada neste ato por seu titular </w:t>
      </w:r>
      <w:r w:rsidR="004705A5" w:rsidRPr="008E7F28">
        <w:rPr>
          <w:rFonts w:asciiTheme="majorHAnsi" w:hAnsiTheme="majorHAnsi" w:cstheme="majorHAnsi"/>
          <w:b/>
          <w:bCs/>
          <w:sz w:val="20"/>
          <w:szCs w:val="20"/>
        </w:rPr>
        <w:t xml:space="preserve">Hélio Antônio Amaral </w:t>
      </w:r>
      <w:proofErr w:type="spellStart"/>
      <w:r w:rsidR="004705A5" w:rsidRPr="008E7F28">
        <w:rPr>
          <w:rFonts w:asciiTheme="majorHAnsi" w:hAnsiTheme="majorHAnsi" w:cstheme="majorHAnsi"/>
          <w:b/>
          <w:bCs/>
          <w:sz w:val="20"/>
          <w:szCs w:val="20"/>
        </w:rPr>
        <w:t>Militz</w:t>
      </w:r>
      <w:proofErr w:type="spellEnd"/>
      <w:r w:rsidR="004705A5" w:rsidRPr="008E7F28">
        <w:rPr>
          <w:rFonts w:asciiTheme="majorHAnsi" w:hAnsiTheme="majorHAnsi" w:cstheme="majorHAnsi"/>
          <w:b/>
          <w:bCs/>
          <w:sz w:val="20"/>
          <w:szCs w:val="20"/>
        </w:rPr>
        <w:t xml:space="preserve"> Júnior</w:t>
      </w:r>
      <w:r w:rsidR="004705A5" w:rsidRPr="008E7F28">
        <w:rPr>
          <w:rFonts w:asciiTheme="majorHAnsi" w:hAnsiTheme="majorHAnsi" w:cstheme="majorHAnsi"/>
          <w:sz w:val="20"/>
          <w:szCs w:val="20"/>
        </w:rPr>
        <w:t xml:space="preserve">, brasileiro, empresário, solteiro, inscrito no CPF sob o nº 015.953.040-70 e RG sob o n.º 9093762855, residente e domiciliado à Avenida Prefeito Evandro </w:t>
      </w:r>
      <w:proofErr w:type="spellStart"/>
      <w:r w:rsidR="004705A5" w:rsidRPr="008E7F28">
        <w:rPr>
          <w:rFonts w:asciiTheme="majorHAnsi" w:hAnsiTheme="majorHAnsi" w:cstheme="majorHAnsi"/>
          <w:sz w:val="20"/>
          <w:szCs w:val="20"/>
        </w:rPr>
        <w:t>Behr</w:t>
      </w:r>
      <w:proofErr w:type="spellEnd"/>
      <w:r w:rsidR="004705A5" w:rsidRPr="008E7F28">
        <w:rPr>
          <w:rFonts w:asciiTheme="majorHAnsi" w:hAnsiTheme="majorHAnsi" w:cstheme="majorHAnsi"/>
          <w:sz w:val="20"/>
          <w:szCs w:val="20"/>
        </w:rPr>
        <w:t xml:space="preserve">, n.º 5.880, Bairro </w:t>
      </w:r>
      <w:proofErr w:type="spellStart"/>
      <w:r w:rsidR="004705A5" w:rsidRPr="008E7F28">
        <w:rPr>
          <w:rFonts w:asciiTheme="majorHAnsi" w:hAnsiTheme="majorHAnsi" w:cstheme="majorHAnsi"/>
          <w:sz w:val="20"/>
          <w:szCs w:val="20"/>
        </w:rPr>
        <w:t>Camobi</w:t>
      </w:r>
      <w:proofErr w:type="spellEnd"/>
      <w:r w:rsidR="004705A5" w:rsidRPr="008E7F28">
        <w:rPr>
          <w:rFonts w:asciiTheme="majorHAnsi" w:hAnsiTheme="majorHAnsi" w:cstheme="majorHAnsi"/>
          <w:sz w:val="20"/>
          <w:szCs w:val="20"/>
        </w:rPr>
        <w:t xml:space="preserve">, CEP 97110-800, em Santa Maria/RS, ou por seu procurador, </w:t>
      </w:r>
      <w:proofErr w:type="spellStart"/>
      <w:r w:rsidR="004705A5" w:rsidRPr="008E7F28">
        <w:rPr>
          <w:rFonts w:asciiTheme="majorHAnsi" w:hAnsiTheme="majorHAnsi" w:cstheme="majorHAnsi"/>
          <w:b/>
          <w:bCs/>
          <w:sz w:val="20"/>
          <w:szCs w:val="20"/>
        </w:rPr>
        <w:t>Dulcemar</w:t>
      </w:r>
      <w:proofErr w:type="spellEnd"/>
      <w:r w:rsidR="004705A5" w:rsidRPr="008E7F28">
        <w:rPr>
          <w:rFonts w:asciiTheme="majorHAnsi" w:hAnsiTheme="majorHAnsi" w:cstheme="majorHAnsi"/>
          <w:b/>
          <w:bCs/>
          <w:sz w:val="20"/>
          <w:szCs w:val="20"/>
        </w:rPr>
        <w:t xml:space="preserve"> Gonçalves Cornélio</w:t>
      </w:r>
      <w:r w:rsidR="004705A5" w:rsidRPr="008E7F28">
        <w:rPr>
          <w:rFonts w:asciiTheme="majorHAnsi" w:hAnsiTheme="majorHAnsi" w:cstheme="majorHAnsi"/>
          <w:sz w:val="20"/>
          <w:szCs w:val="20"/>
        </w:rPr>
        <w:t>, brasileiro, separado judicialmente, administrador, inscrito no CPF sob o nº 257.536.140-00 e RG sob o n.º 1007241696, residente e domiciliado à Rua Maria Rocha, n.°35 – apto. n.º 406, Bairro Nossa Senhora das Dores, CEP 97050-480, em Santa Maria/RS</w:t>
      </w:r>
      <w:r w:rsidR="00171AE7" w:rsidRPr="008E7F28">
        <w:rPr>
          <w:rFonts w:asciiTheme="majorHAnsi" w:hAnsiTheme="majorHAnsi" w:cstheme="majorHAnsi"/>
          <w:bCs/>
          <w:sz w:val="20"/>
          <w:szCs w:val="20"/>
        </w:rPr>
        <w:t>.</w:t>
      </w:r>
    </w:p>
    <w:p w14:paraId="741728A1" w14:textId="77777777" w:rsidR="00F76475" w:rsidRPr="008E7F28" w:rsidRDefault="00F76475" w:rsidP="007F3D4A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CLÁUSULA PRIMEIRA - DO OBJETO</w:t>
      </w:r>
    </w:p>
    <w:p w14:paraId="005022E3" w14:textId="63499BAF" w:rsidR="00472A7E" w:rsidRPr="008E7F28" w:rsidRDefault="00F76475" w:rsidP="007F3D4A">
      <w:pPr>
        <w:jc w:val="both"/>
        <w:rPr>
          <w:rFonts w:asciiTheme="majorHAnsi" w:hAnsiTheme="majorHAnsi" w:cstheme="majorHAnsi"/>
          <w:sz w:val="20"/>
        </w:rPr>
      </w:pPr>
      <w:r w:rsidRPr="008E7F28">
        <w:rPr>
          <w:rFonts w:asciiTheme="majorHAnsi" w:hAnsiTheme="majorHAnsi" w:cstheme="majorHAnsi"/>
          <w:sz w:val="20"/>
        </w:rPr>
        <w:t xml:space="preserve">A presente </w:t>
      </w:r>
      <w:r w:rsidR="004F0E6F" w:rsidRPr="008E7F28">
        <w:rPr>
          <w:rFonts w:asciiTheme="majorHAnsi" w:hAnsiTheme="majorHAnsi" w:cstheme="majorHAnsi"/>
          <w:sz w:val="20"/>
        </w:rPr>
        <w:t xml:space="preserve">cessão de direitos e obrigações com assunção de dívida </w:t>
      </w:r>
      <w:r w:rsidRPr="008E7F28">
        <w:rPr>
          <w:rFonts w:asciiTheme="majorHAnsi" w:hAnsiTheme="majorHAnsi" w:cstheme="majorHAnsi"/>
          <w:sz w:val="20"/>
        </w:rPr>
        <w:t xml:space="preserve">tem por objeto os direitos adquiridos por </w:t>
      </w:r>
      <w:r w:rsidR="004F0E6F" w:rsidRPr="008E7F28">
        <w:rPr>
          <w:rFonts w:asciiTheme="majorHAnsi" w:hAnsiTheme="majorHAnsi" w:cstheme="majorHAnsi"/>
          <w:sz w:val="20"/>
        </w:rPr>
        <w:t xml:space="preserve">escritura pública de </w:t>
      </w:r>
      <w:r w:rsidRPr="008E7F28">
        <w:rPr>
          <w:rFonts w:asciiTheme="majorHAnsi" w:hAnsiTheme="majorHAnsi" w:cstheme="majorHAnsi"/>
          <w:sz w:val="20"/>
        </w:rPr>
        <w:t>venda</w:t>
      </w:r>
      <w:r w:rsidR="004F0E6F" w:rsidRPr="008E7F28">
        <w:rPr>
          <w:rFonts w:asciiTheme="majorHAnsi" w:hAnsiTheme="majorHAnsi" w:cstheme="majorHAnsi"/>
          <w:sz w:val="20"/>
        </w:rPr>
        <w:t xml:space="preserve"> e compra de imóvel urbano com alienação fiduciária nº </w:t>
      </w:r>
      <w:r w:rsidR="004F0E6F" w:rsidRPr="008E7F28">
        <w:rPr>
          <w:rFonts w:asciiTheme="majorHAnsi" w:hAnsiTheme="majorHAnsi" w:cstheme="majorHAnsi"/>
          <w:b/>
          <w:sz w:val="20"/>
        </w:rPr>
        <w:t>G</w:t>
      </w:r>
      <w:r w:rsidR="005305BF" w:rsidRPr="008E7F28">
        <w:rPr>
          <w:rFonts w:asciiTheme="majorHAnsi" w:hAnsiTheme="majorHAnsi" w:cstheme="majorHAnsi"/>
          <w:b/>
          <w:sz w:val="20"/>
        </w:rPr>
        <w:t>58891</w:t>
      </w:r>
      <w:r w:rsidR="005305BF" w:rsidRPr="008E7F28">
        <w:rPr>
          <w:rFonts w:asciiTheme="majorHAnsi" w:hAnsiTheme="majorHAnsi" w:cstheme="majorHAnsi"/>
          <w:sz w:val="20"/>
        </w:rPr>
        <w:t xml:space="preserve">, lavrada no 1º Tabelionato de Santa Maria – RS, em 09 de </w:t>
      </w:r>
      <w:proofErr w:type="gramStart"/>
      <w:r w:rsidR="005305BF" w:rsidRPr="008E7F28">
        <w:rPr>
          <w:rFonts w:asciiTheme="majorHAnsi" w:hAnsiTheme="majorHAnsi" w:cstheme="majorHAnsi"/>
          <w:sz w:val="20"/>
        </w:rPr>
        <w:t>Janeiro</w:t>
      </w:r>
      <w:proofErr w:type="gramEnd"/>
      <w:r w:rsidR="005305BF" w:rsidRPr="008E7F28">
        <w:rPr>
          <w:rFonts w:asciiTheme="majorHAnsi" w:hAnsiTheme="majorHAnsi" w:cstheme="majorHAnsi"/>
          <w:sz w:val="20"/>
        </w:rPr>
        <w:t xml:space="preserve"> de 2019,</w:t>
      </w:r>
      <w:r w:rsidRPr="008E7F28">
        <w:rPr>
          <w:rFonts w:asciiTheme="majorHAnsi" w:hAnsiTheme="majorHAnsi" w:cstheme="majorHAnsi"/>
          <w:sz w:val="20"/>
        </w:rPr>
        <w:t xml:space="preserve"> </w:t>
      </w:r>
      <w:r w:rsidR="000A7138" w:rsidRPr="008E7F28">
        <w:rPr>
          <w:rFonts w:asciiTheme="majorHAnsi" w:hAnsiTheme="majorHAnsi" w:cstheme="majorHAnsi"/>
          <w:sz w:val="20"/>
        </w:rPr>
        <w:t>do</w:t>
      </w:r>
      <w:r w:rsidR="00472A7E" w:rsidRPr="008E7F28">
        <w:rPr>
          <w:rFonts w:asciiTheme="majorHAnsi" w:hAnsiTheme="majorHAnsi" w:cstheme="majorHAnsi"/>
          <w:sz w:val="20"/>
        </w:rPr>
        <w:t xml:space="preserve"> </w:t>
      </w:r>
      <w:r w:rsidR="00E708A1" w:rsidRPr="008E7F28">
        <w:rPr>
          <w:rFonts w:asciiTheme="majorHAnsi" w:hAnsiTheme="majorHAnsi" w:cstheme="majorHAnsi"/>
          <w:b/>
          <w:bCs/>
          <w:sz w:val="20"/>
          <w:shd w:val="clear" w:color="auto" w:fill="FFFFFF"/>
        </w:rPr>
        <w:t xml:space="preserve">Lote 328 (Trezentos e vinte e oito) </w:t>
      </w:r>
      <w:r w:rsidR="00E708A1" w:rsidRPr="008E7F28">
        <w:rPr>
          <w:rFonts w:asciiTheme="majorHAnsi" w:hAnsiTheme="majorHAnsi" w:cstheme="majorHAnsi"/>
          <w:bCs/>
          <w:sz w:val="20"/>
          <w:shd w:val="clear" w:color="auto" w:fill="FFFFFF"/>
        </w:rPr>
        <w:t xml:space="preserve">Quadra “N” do “Condomínio Cidade Universitária”, situado na Estrada Municipal Silvio </w:t>
      </w:r>
      <w:proofErr w:type="spellStart"/>
      <w:r w:rsidR="00E708A1" w:rsidRPr="008E7F28">
        <w:rPr>
          <w:rFonts w:asciiTheme="majorHAnsi" w:hAnsiTheme="majorHAnsi" w:cstheme="majorHAnsi"/>
          <w:bCs/>
          <w:sz w:val="20"/>
          <w:shd w:val="clear" w:color="auto" w:fill="FFFFFF"/>
        </w:rPr>
        <w:t>Schirmer</w:t>
      </w:r>
      <w:proofErr w:type="spellEnd"/>
      <w:r w:rsidR="00E708A1" w:rsidRPr="008E7F28">
        <w:rPr>
          <w:rFonts w:asciiTheme="majorHAnsi" w:hAnsiTheme="majorHAnsi" w:cstheme="majorHAnsi"/>
          <w:bCs/>
          <w:sz w:val="20"/>
          <w:shd w:val="clear" w:color="auto" w:fill="FFFFFF"/>
        </w:rPr>
        <w:t>, n° 2.443, zona urbana desta cidade. Lote com uma área privativa de 350,000m², e área total de 591,2937m², fração ideal equivalente a 0,0018807 no terreno e nas coisas de uso comum e as seguintes medidas e confrontações em sequência de sentido horário:</w:t>
      </w:r>
      <w:r w:rsidR="00E708A1" w:rsidRPr="008E7F28">
        <w:rPr>
          <w:rFonts w:asciiTheme="majorHAnsi" w:hAnsiTheme="majorHAnsi" w:cstheme="majorHAnsi"/>
          <w:b/>
          <w:bCs/>
          <w:sz w:val="20"/>
          <w:shd w:val="clear" w:color="auto" w:fill="FFFFFF"/>
        </w:rPr>
        <w:t xml:space="preserve"> NOROESTE: </w:t>
      </w:r>
      <w:r w:rsidR="00E708A1" w:rsidRPr="008E7F28">
        <w:rPr>
          <w:rFonts w:asciiTheme="majorHAnsi" w:hAnsiTheme="majorHAnsi" w:cstheme="majorHAnsi"/>
          <w:bCs/>
          <w:sz w:val="20"/>
          <w:shd w:val="clear" w:color="auto" w:fill="FFFFFF"/>
        </w:rPr>
        <w:t xml:space="preserve">em linha reta de 14m fazendo ângulo de 90° com a anterior e frente com a Rua “D”. </w:t>
      </w:r>
      <w:r w:rsidR="00E708A1" w:rsidRPr="008E7F28">
        <w:rPr>
          <w:rFonts w:asciiTheme="majorHAnsi" w:hAnsiTheme="majorHAnsi" w:cstheme="majorHAnsi"/>
          <w:b/>
          <w:bCs/>
          <w:sz w:val="20"/>
          <w:shd w:val="clear" w:color="auto" w:fill="FFFFFF"/>
        </w:rPr>
        <w:t>NORDESTE:</w:t>
      </w:r>
      <w:r w:rsidR="00E708A1" w:rsidRPr="008E7F28">
        <w:rPr>
          <w:rFonts w:asciiTheme="majorHAnsi" w:hAnsiTheme="majorHAnsi" w:cstheme="majorHAnsi"/>
          <w:bCs/>
          <w:sz w:val="20"/>
          <w:shd w:val="clear" w:color="auto" w:fill="FFFFFF"/>
        </w:rPr>
        <w:t xml:space="preserve"> em linha reta de 25m fazendo ângulo de 90° com a anterior e divisa lateral com o Lote 329. </w:t>
      </w:r>
      <w:r w:rsidR="00E708A1" w:rsidRPr="008E7F28">
        <w:rPr>
          <w:rFonts w:asciiTheme="majorHAnsi" w:hAnsiTheme="majorHAnsi" w:cstheme="majorHAnsi"/>
          <w:b/>
          <w:bCs/>
          <w:sz w:val="20"/>
          <w:shd w:val="clear" w:color="auto" w:fill="FFFFFF"/>
        </w:rPr>
        <w:t>SUDESTE:</w:t>
      </w:r>
      <w:r w:rsidR="00E708A1" w:rsidRPr="008E7F28">
        <w:rPr>
          <w:rFonts w:asciiTheme="majorHAnsi" w:hAnsiTheme="majorHAnsi" w:cstheme="majorHAnsi"/>
          <w:bCs/>
          <w:sz w:val="20"/>
          <w:shd w:val="clear" w:color="auto" w:fill="FFFFFF"/>
        </w:rPr>
        <w:t xml:space="preserve"> em linha reta de 14m fazendo ângulo de 90° com a anterior e divisa de fundos ao Lote 342. </w:t>
      </w:r>
      <w:r w:rsidR="00E708A1" w:rsidRPr="008E7F28">
        <w:rPr>
          <w:rFonts w:asciiTheme="majorHAnsi" w:hAnsiTheme="majorHAnsi" w:cstheme="majorHAnsi"/>
          <w:b/>
          <w:bCs/>
          <w:sz w:val="20"/>
          <w:shd w:val="clear" w:color="auto" w:fill="FFFFFF"/>
        </w:rPr>
        <w:t>SUDOESTE:</w:t>
      </w:r>
      <w:r w:rsidR="00E708A1" w:rsidRPr="008E7F28">
        <w:rPr>
          <w:rFonts w:asciiTheme="majorHAnsi" w:hAnsiTheme="majorHAnsi" w:cstheme="majorHAnsi"/>
          <w:bCs/>
          <w:sz w:val="20"/>
          <w:shd w:val="clear" w:color="auto" w:fill="FFFFFF"/>
        </w:rPr>
        <w:t xml:space="preserve"> em linha reta de 25m fazendo ângulo de 90° com a anterior e divisa lateral com o Lote 327, tudo conforme </w:t>
      </w:r>
      <w:r w:rsidR="00E708A1" w:rsidRPr="008E7F28">
        <w:rPr>
          <w:rFonts w:asciiTheme="majorHAnsi" w:hAnsiTheme="majorHAnsi" w:cstheme="majorHAnsi"/>
          <w:b/>
          <w:bCs/>
          <w:sz w:val="20"/>
          <w:shd w:val="clear" w:color="auto" w:fill="FFFFFF"/>
        </w:rPr>
        <w:t>matricula nº 131.999</w:t>
      </w:r>
      <w:r w:rsidR="004F0E6F" w:rsidRPr="008E7F28">
        <w:rPr>
          <w:rFonts w:asciiTheme="majorHAnsi" w:hAnsiTheme="majorHAnsi" w:cstheme="majorHAnsi"/>
          <w:sz w:val="20"/>
        </w:rPr>
        <w:t xml:space="preserve"> do Cartório de Registro de Imóveis de Santa Maria- Livro 2 do Registro Geral.</w:t>
      </w:r>
    </w:p>
    <w:p w14:paraId="55D9F1D7" w14:textId="33633760" w:rsidR="00F76475" w:rsidRPr="008E7F28" w:rsidRDefault="00F76475" w:rsidP="007F3D4A">
      <w:pPr>
        <w:pStyle w:val="NormalWeb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E7F28">
        <w:rPr>
          <w:rFonts w:asciiTheme="majorHAnsi" w:hAnsiTheme="majorHAnsi" w:cstheme="majorHAnsi"/>
          <w:b/>
          <w:sz w:val="20"/>
          <w:szCs w:val="20"/>
        </w:rPr>
        <w:t>CLÁUSULA SEGUNDA – DAS CONDIÇÕES</w:t>
      </w:r>
    </w:p>
    <w:p w14:paraId="251FA2EB" w14:textId="7E016B57" w:rsidR="00F76475" w:rsidRPr="008E7F28" w:rsidRDefault="00F76475" w:rsidP="007F3D4A">
      <w:pPr>
        <w:pStyle w:val="NormalWeb"/>
        <w:spacing w:after="0"/>
        <w:ind w:firstLine="708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O presente Termo tem por finalidade a </w:t>
      </w:r>
      <w:r w:rsidR="004F0E6F" w:rsidRPr="008E7F28">
        <w:rPr>
          <w:rFonts w:asciiTheme="majorHAnsi" w:hAnsiTheme="majorHAnsi" w:cstheme="majorHAnsi"/>
          <w:color w:val="000000"/>
          <w:sz w:val="20"/>
          <w:szCs w:val="20"/>
        </w:rPr>
        <w:t>cessão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dos direitos adquiridos pela celebração</w:t>
      </w:r>
      <w:r w:rsidR="00041BDE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da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41BDE" w:rsidRPr="008E7F28">
        <w:rPr>
          <w:rFonts w:asciiTheme="majorHAnsi" w:hAnsiTheme="majorHAnsi" w:cstheme="majorHAnsi"/>
          <w:sz w:val="20"/>
          <w:szCs w:val="20"/>
        </w:rPr>
        <w:t>escritura pública de venda e compra de imóvel urbano com alienação fiduciária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, mediante o qual o CEDENTE, por mera liberalidade e na melhor forma de direito, cede e o CESSIONÁRIO aceita a titularidade </w:t>
      </w:r>
      <w:r w:rsidR="00041BDE" w:rsidRPr="008E7F28">
        <w:rPr>
          <w:rFonts w:asciiTheme="majorHAnsi" w:hAnsiTheme="majorHAnsi" w:cstheme="majorHAnsi"/>
          <w:color w:val="000000"/>
          <w:sz w:val="20"/>
          <w:szCs w:val="20"/>
        </w:rPr>
        <w:t>e assume a totalidade da dívida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>, assim como também todos os deveres e encargos expressos naquele Instrumento, tendo</w:t>
      </w:r>
      <w:r w:rsidR="001C38D5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a intervenção</w:t>
      </w:r>
      <w:r w:rsidR="0055427A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e aceite</w:t>
      </w:r>
      <w:r w:rsidR="001C38D5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do INTERVENIENTE 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>ANUENTE</w:t>
      </w:r>
      <w:r w:rsidR="001C38D5" w:rsidRPr="008E7F28">
        <w:rPr>
          <w:rFonts w:asciiTheme="majorHAnsi" w:hAnsiTheme="majorHAnsi" w:cstheme="majorHAnsi"/>
          <w:color w:val="000000"/>
          <w:sz w:val="20"/>
          <w:szCs w:val="20"/>
        </w:rPr>
        <w:t>,</w:t>
      </w:r>
      <w:r w:rsidR="008B3D99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CREDOR</w:t>
      </w:r>
      <w:r w:rsidR="009A1F7E">
        <w:rPr>
          <w:rFonts w:asciiTheme="majorHAnsi" w:hAnsiTheme="majorHAnsi" w:cstheme="majorHAnsi"/>
          <w:color w:val="000000"/>
          <w:sz w:val="20"/>
          <w:szCs w:val="20"/>
        </w:rPr>
        <w:t>A FIDUCIÁRIA</w:t>
      </w:r>
      <w:r w:rsidR="001C38D5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e INSTITUIÇÃO CUSTODIANTE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nesta cessão.</w:t>
      </w:r>
    </w:p>
    <w:p w14:paraId="49B9D4BB" w14:textId="5E73E235" w:rsidR="00F76475" w:rsidRPr="008E7F28" w:rsidRDefault="00F76475" w:rsidP="007F3D4A">
      <w:pPr>
        <w:jc w:val="both"/>
        <w:rPr>
          <w:rFonts w:asciiTheme="majorHAnsi" w:hAnsiTheme="majorHAnsi" w:cstheme="majorHAnsi"/>
          <w:color w:val="000000"/>
          <w:sz w:val="20"/>
        </w:rPr>
      </w:pPr>
      <w:r w:rsidRPr="008E7F28">
        <w:rPr>
          <w:rFonts w:asciiTheme="majorHAnsi" w:hAnsiTheme="majorHAnsi" w:cstheme="majorHAnsi"/>
          <w:color w:val="000000"/>
          <w:sz w:val="20"/>
        </w:rPr>
        <w:t xml:space="preserve"> </w:t>
      </w:r>
      <w:r w:rsidRPr="008E7F28">
        <w:rPr>
          <w:rFonts w:asciiTheme="majorHAnsi" w:hAnsiTheme="majorHAnsi" w:cstheme="majorHAnsi"/>
          <w:color w:val="000000"/>
          <w:sz w:val="20"/>
        </w:rPr>
        <w:tab/>
        <w:t>Em comum acordo entre a CEDENTE e o CESSIONÁRIO, define-se, especificamente, que as obrigações e direitos de propriedade do CEDENTE,</w:t>
      </w:r>
      <w:r w:rsidRPr="008E7F28">
        <w:rPr>
          <w:rFonts w:asciiTheme="majorHAnsi" w:hAnsiTheme="majorHAnsi" w:cstheme="majorHAnsi"/>
          <w:sz w:val="20"/>
        </w:rPr>
        <w:t xml:space="preserve"> </w:t>
      </w:r>
      <w:r w:rsidR="001C38D5" w:rsidRPr="008E7F28">
        <w:rPr>
          <w:rFonts w:asciiTheme="majorHAnsi" w:hAnsiTheme="majorHAnsi" w:cstheme="majorHAnsi"/>
          <w:b/>
          <w:sz w:val="20"/>
        </w:rPr>
        <w:t>SUELI MENZEN</w:t>
      </w:r>
      <w:r w:rsidRPr="008E7F28">
        <w:rPr>
          <w:rFonts w:asciiTheme="majorHAnsi" w:hAnsiTheme="majorHAnsi" w:cstheme="majorHAnsi"/>
          <w:b/>
          <w:color w:val="000000"/>
          <w:sz w:val="20"/>
        </w:rPr>
        <w:t>,</w:t>
      </w:r>
      <w:r w:rsidRPr="008E7F28">
        <w:rPr>
          <w:rFonts w:asciiTheme="majorHAnsi" w:hAnsiTheme="majorHAnsi" w:cstheme="majorHAnsi"/>
          <w:color w:val="000000"/>
          <w:sz w:val="20"/>
        </w:rPr>
        <w:t xml:space="preserve"> será transferida</w:t>
      </w:r>
      <w:r w:rsidR="000346A3" w:rsidRPr="008E7F28">
        <w:rPr>
          <w:rFonts w:asciiTheme="majorHAnsi" w:hAnsiTheme="majorHAnsi" w:cstheme="majorHAnsi"/>
          <w:color w:val="000000"/>
          <w:sz w:val="20"/>
        </w:rPr>
        <w:t xml:space="preserve"> </w:t>
      </w:r>
      <w:r w:rsidRPr="008E7F28">
        <w:rPr>
          <w:rFonts w:asciiTheme="majorHAnsi" w:hAnsiTheme="majorHAnsi" w:cstheme="majorHAnsi"/>
          <w:color w:val="000000"/>
          <w:sz w:val="20"/>
        </w:rPr>
        <w:t>para o CESSIONÁRIO</w:t>
      </w:r>
      <w:r w:rsidR="006D7882" w:rsidRPr="008E7F28">
        <w:rPr>
          <w:rFonts w:asciiTheme="majorHAnsi" w:hAnsiTheme="majorHAnsi" w:cstheme="majorHAnsi"/>
          <w:color w:val="000000"/>
          <w:sz w:val="20"/>
        </w:rPr>
        <w:t>,</w:t>
      </w:r>
      <w:r w:rsidR="0004211F" w:rsidRPr="008E7F28">
        <w:rPr>
          <w:rFonts w:asciiTheme="majorHAnsi" w:hAnsiTheme="majorHAnsi" w:cstheme="majorHAnsi"/>
          <w:b/>
          <w:sz w:val="20"/>
        </w:rPr>
        <w:t xml:space="preserve"> </w:t>
      </w:r>
      <w:r w:rsidR="001C38D5" w:rsidRPr="008E7F28">
        <w:rPr>
          <w:rFonts w:asciiTheme="majorHAnsi" w:hAnsiTheme="majorHAnsi" w:cstheme="majorHAnsi"/>
          <w:b/>
          <w:bCs/>
          <w:sz w:val="20"/>
        </w:rPr>
        <w:t>GABRIEL PEGORARO</w:t>
      </w:r>
      <w:r w:rsidRPr="008E7F28">
        <w:rPr>
          <w:rFonts w:asciiTheme="majorHAnsi" w:hAnsiTheme="majorHAnsi" w:cstheme="majorHAnsi"/>
          <w:b/>
          <w:color w:val="000000"/>
          <w:sz w:val="20"/>
        </w:rPr>
        <w:t>,</w:t>
      </w:r>
      <w:r w:rsidRPr="008E7F28">
        <w:rPr>
          <w:rFonts w:asciiTheme="majorHAnsi" w:hAnsiTheme="majorHAnsi" w:cstheme="majorHAnsi"/>
          <w:color w:val="000000"/>
          <w:sz w:val="20"/>
        </w:rPr>
        <w:t xml:space="preserve"> que após a assinatura do presente, se estabelecerá em</w:t>
      </w:r>
      <w:r w:rsidR="0004211F" w:rsidRPr="008E7F28">
        <w:rPr>
          <w:rFonts w:asciiTheme="majorHAnsi" w:hAnsiTheme="majorHAnsi" w:cstheme="majorHAnsi"/>
          <w:color w:val="000000"/>
          <w:sz w:val="20"/>
        </w:rPr>
        <w:t xml:space="preserve"> </w:t>
      </w:r>
      <w:r w:rsidR="0004211F" w:rsidRPr="008E7F28">
        <w:rPr>
          <w:rFonts w:asciiTheme="majorHAnsi" w:hAnsiTheme="majorHAnsi" w:cstheme="majorHAnsi"/>
          <w:b/>
          <w:color w:val="000000"/>
          <w:sz w:val="20"/>
        </w:rPr>
        <w:t xml:space="preserve">100% </w:t>
      </w:r>
      <w:r w:rsidRPr="008E7F28">
        <w:rPr>
          <w:rFonts w:asciiTheme="majorHAnsi" w:hAnsiTheme="majorHAnsi" w:cstheme="majorHAnsi"/>
          <w:color w:val="000000"/>
          <w:sz w:val="20"/>
        </w:rPr>
        <w:t>(</w:t>
      </w:r>
      <w:r w:rsidR="0004211F" w:rsidRPr="008E7F28">
        <w:rPr>
          <w:rFonts w:asciiTheme="majorHAnsi" w:hAnsiTheme="majorHAnsi" w:cstheme="majorHAnsi"/>
          <w:color w:val="000000"/>
          <w:sz w:val="20"/>
        </w:rPr>
        <w:t xml:space="preserve">cem </w:t>
      </w:r>
      <w:r w:rsidRPr="008E7F28">
        <w:rPr>
          <w:rFonts w:asciiTheme="majorHAnsi" w:hAnsiTheme="majorHAnsi" w:cstheme="majorHAnsi"/>
          <w:color w:val="000000"/>
          <w:sz w:val="20"/>
        </w:rPr>
        <w:t xml:space="preserve">pontos percentuais) </w:t>
      </w:r>
      <w:r w:rsidR="0056680C" w:rsidRPr="008E7F28">
        <w:rPr>
          <w:rFonts w:asciiTheme="majorHAnsi" w:hAnsiTheme="majorHAnsi" w:cstheme="majorHAnsi"/>
          <w:color w:val="000000"/>
          <w:sz w:val="20"/>
        </w:rPr>
        <w:t xml:space="preserve">de </w:t>
      </w:r>
      <w:r w:rsidRPr="008E7F28">
        <w:rPr>
          <w:rFonts w:asciiTheme="majorHAnsi" w:hAnsiTheme="majorHAnsi" w:cstheme="majorHAnsi"/>
          <w:color w:val="000000"/>
          <w:sz w:val="20"/>
        </w:rPr>
        <w:t>responsabilidade do lote objeto do presente Instrumento.</w:t>
      </w:r>
    </w:p>
    <w:p w14:paraId="78A9E309" w14:textId="75B8529C" w:rsidR="008B3D99" w:rsidRPr="008E7F28" w:rsidRDefault="008B3D99" w:rsidP="007F3D4A">
      <w:pPr>
        <w:pStyle w:val="NormalWeb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CLÁUSULA TERCEIRA – DO VALOR </w:t>
      </w:r>
      <w:r w:rsidR="009948AF" w:rsidRPr="008E7F28">
        <w:rPr>
          <w:rFonts w:asciiTheme="majorHAnsi" w:hAnsiTheme="majorHAnsi" w:cstheme="majorHAnsi"/>
          <w:b/>
          <w:color w:val="000000"/>
          <w:sz w:val="20"/>
          <w:szCs w:val="20"/>
        </w:rPr>
        <w:t>DA DÍVIDA</w:t>
      </w: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</w:p>
    <w:p w14:paraId="5C84EA59" w14:textId="62F7F648" w:rsidR="00474F59" w:rsidRPr="008E7F28" w:rsidRDefault="008B3D99" w:rsidP="007F3D4A">
      <w:pPr>
        <w:pStyle w:val="NormalWeb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lastRenderedPageBreak/>
        <w:t>Acordam as partes, CEDENTE e o CESSIONÁRIO no que se refere ao valor da d</w:t>
      </w:r>
      <w:r w:rsidR="00F425FC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ívida, que </w:t>
      </w:r>
      <w:r w:rsidR="009948AF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o cessionário aceita a forma e condição contratada originalmente por meio da </w:t>
      </w:r>
      <w:r w:rsidR="009948AF" w:rsidRPr="008E7F28">
        <w:rPr>
          <w:rFonts w:asciiTheme="majorHAnsi" w:hAnsiTheme="majorHAnsi" w:cstheme="majorHAnsi"/>
          <w:sz w:val="20"/>
          <w:szCs w:val="20"/>
        </w:rPr>
        <w:t xml:space="preserve">escritura pública de venda e compra de imóvel urbano com alienação fiduciária nº </w:t>
      </w:r>
      <w:r w:rsidR="001C38D5" w:rsidRPr="008E7F28">
        <w:rPr>
          <w:rFonts w:asciiTheme="majorHAnsi" w:hAnsiTheme="majorHAnsi" w:cstheme="majorHAnsi"/>
          <w:b/>
          <w:sz w:val="20"/>
          <w:szCs w:val="20"/>
        </w:rPr>
        <w:t>G58891</w:t>
      </w:r>
      <w:r w:rsidR="008E7F28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E7F28" w:rsidRPr="008E7F28">
        <w:rPr>
          <w:rFonts w:asciiTheme="majorHAnsi" w:hAnsiTheme="majorHAnsi" w:cstheme="majorHAnsi"/>
          <w:sz w:val="20"/>
          <w:szCs w:val="20"/>
        </w:rPr>
        <w:t xml:space="preserve">lavrada no 1º Tabelionato de Santa Maria – RS, em 09 de </w:t>
      </w:r>
      <w:proofErr w:type="gramStart"/>
      <w:r w:rsidR="008E7F28" w:rsidRPr="008E7F28">
        <w:rPr>
          <w:rFonts w:asciiTheme="majorHAnsi" w:hAnsiTheme="majorHAnsi" w:cstheme="majorHAnsi"/>
          <w:sz w:val="20"/>
          <w:szCs w:val="20"/>
        </w:rPr>
        <w:t>Janeiro</w:t>
      </w:r>
      <w:proofErr w:type="gramEnd"/>
      <w:r w:rsidR="008E7F28" w:rsidRPr="008E7F28">
        <w:rPr>
          <w:rFonts w:asciiTheme="majorHAnsi" w:hAnsiTheme="majorHAnsi" w:cstheme="majorHAnsi"/>
          <w:sz w:val="20"/>
          <w:szCs w:val="20"/>
        </w:rPr>
        <w:t xml:space="preserve"> de 2019.</w:t>
      </w:r>
    </w:p>
    <w:p w14:paraId="3B5C0EA7" w14:textId="1E8C5C1F" w:rsidR="00D27AAB" w:rsidRPr="008E7F28" w:rsidRDefault="00474F59" w:rsidP="007F3D4A">
      <w:pPr>
        <w:pStyle w:val="NormalWeb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>Co</w:t>
      </w:r>
      <w:r w:rsidR="008E7F28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nsiderando os valores 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>adimplido</w:t>
      </w:r>
      <w:r w:rsidR="008E7F28" w:rsidRPr="008E7F28">
        <w:rPr>
          <w:rFonts w:asciiTheme="majorHAnsi" w:hAnsiTheme="majorHAnsi" w:cstheme="majorHAnsi"/>
          <w:color w:val="000000"/>
          <w:sz w:val="20"/>
          <w:szCs w:val="20"/>
        </w:rPr>
        <w:t>s/recebidos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até a presente data, a forma de pagamento e valor da dívida</w:t>
      </w:r>
      <w:r w:rsidR="009A1F7E">
        <w:rPr>
          <w:rFonts w:asciiTheme="majorHAnsi" w:hAnsiTheme="majorHAnsi" w:cstheme="majorHAnsi"/>
          <w:color w:val="000000"/>
          <w:sz w:val="20"/>
          <w:szCs w:val="20"/>
        </w:rPr>
        <w:t xml:space="preserve"> conforme estipulado entre as partes,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passam a ser da seguinte forma:</w:t>
      </w:r>
    </w:p>
    <w:p w14:paraId="09B6D8BF" w14:textId="77777777" w:rsidR="009A1F7E" w:rsidRDefault="009A1F7E" w:rsidP="002632F4">
      <w:pPr>
        <w:pStyle w:val="NormalWeb"/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4FDF085" w14:textId="46A5D5CD" w:rsidR="00D27AAB" w:rsidRPr="008E7F28" w:rsidRDefault="002632F4" w:rsidP="002632F4">
      <w:pPr>
        <w:pStyle w:val="NormalWeb"/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Valor </w:t>
      </w:r>
      <w:r w:rsidR="009A1F7E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restante </w:t>
      </w: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da dívida: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R$</w:t>
      </w:r>
      <w:r w:rsidR="00474F59" w:rsidRPr="008E7F28">
        <w:rPr>
          <w:rFonts w:asciiTheme="majorHAnsi" w:hAnsiTheme="majorHAnsi" w:cstheme="majorHAnsi"/>
          <w:color w:val="000000"/>
          <w:sz w:val="20"/>
          <w:szCs w:val="20"/>
        </w:rPr>
        <w:t>98.589,00</w:t>
      </w:r>
    </w:p>
    <w:p w14:paraId="3D9201D7" w14:textId="27FC9BAC" w:rsidR="002632F4" w:rsidRPr="008E7F28" w:rsidRDefault="002632F4" w:rsidP="002632F4">
      <w:pPr>
        <w:pStyle w:val="NormalWeb"/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Prazo de amortização: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59 Notas Promissórias meses.</w:t>
      </w:r>
    </w:p>
    <w:p w14:paraId="20ECD759" w14:textId="24EA636E" w:rsidR="002632F4" w:rsidRPr="008E7F28" w:rsidRDefault="002632F4" w:rsidP="002632F4">
      <w:pPr>
        <w:pStyle w:val="NormalWeb"/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Valor da garantia fiduciária: 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>R$160.416,00</w:t>
      </w:r>
    </w:p>
    <w:p w14:paraId="0997FA9D" w14:textId="77777777" w:rsidR="002632F4" w:rsidRPr="008E7F28" w:rsidRDefault="002632F4" w:rsidP="002632F4">
      <w:pPr>
        <w:pStyle w:val="NormalWeb"/>
        <w:spacing w:before="0" w:beforeAutospacing="0" w:after="0" w:afterAutospacing="0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Valor do imóvel para fins de venda em público leilão: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R$160.416,00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ab/>
      </w:r>
    </w:p>
    <w:p w14:paraId="445FCA99" w14:textId="7993C4CA" w:rsidR="002632F4" w:rsidRPr="008E7F28" w:rsidRDefault="002632F4" w:rsidP="00474F59">
      <w:pPr>
        <w:pStyle w:val="NormalWeb"/>
        <w:spacing w:before="0" w:beforeAutospacing="0" w:after="0" w:afterAutospacing="0"/>
        <w:ind w:left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Condições: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9A1F7E">
        <w:rPr>
          <w:rFonts w:asciiTheme="majorHAnsi" w:hAnsiTheme="majorHAnsi" w:cstheme="majorHAnsi"/>
          <w:color w:val="000000"/>
          <w:sz w:val="20"/>
          <w:szCs w:val="20"/>
        </w:rPr>
        <w:t xml:space="preserve">O valor original da dívida era de </w:t>
      </w:r>
      <w:r w:rsidR="009A1F7E" w:rsidRPr="008E7F28">
        <w:rPr>
          <w:rFonts w:asciiTheme="majorHAnsi" w:hAnsiTheme="majorHAnsi" w:cstheme="majorHAnsi"/>
          <w:color w:val="000000"/>
          <w:sz w:val="20"/>
          <w:szCs w:val="20"/>
        </w:rPr>
        <w:t>R$160.416,00</w:t>
      </w:r>
      <w:r w:rsidR="009A1F7E">
        <w:rPr>
          <w:rFonts w:asciiTheme="majorHAnsi" w:hAnsiTheme="majorHAnsi" w:cstheme="majorHAnsi"/>
          <w:color w:val="000000"/>
          <w:sz w:val="20"/>
          <w:szCs w:val="20"/>
        </w:rPr>
        <w:t xml:space="preserve">, distribuídos em 96 notas promissórias, sendo a escrituração realizada após o adimplemento de 3 notas promissórias. </w:t>
      </w:r>
      <w:r w:rsidR="00474F59" w:rsidRPr="008E7F28">
        <w:rPr>
          <w:rFonts w:asciiTheme="majorHAnsi" w:hAnsiTheme="majorHAnsi" w:cstheme="majorHAnsi"/>
          <w:color w:val="000000"/>
          <w:sz w:val="20"/>
          <w:szCs w:val="20"/>
        </w:rPr>
        <w:t>O</w:t>
      </w:r>
      <w:r w:rsidR="009A1F7E">
        <w:rPr>
          <w:rFonts w:asciiTheme="majorHAnsi" w:hAnsiTheme="majorHAnsi" w:cstheme="majorHAnsi"/>
          <w:color w:val="000000"/>
          <w:sz w:val="20"/>
          <w:szCs w:val="20"/>
        </w:rPr>
        <w:t xml:space="preserve"> montante atual, perfaz o valor de</w:t>
      </w:r>
      <w:r w:rsidR="00474F59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R$98.589,00 </w:t>
      </w:r>
      <w:r w:rsidR="009A1F7E">
        <w:rPr>
          <w:rFonts w:asciiTheme="majorHAnsi" w:hAnsiTheme="majorHAnsi" w:cstheme="majorHAnsi"/>
          <w:color w:val="000000"/>
          <w:sz w:val="20"/>
          <w:szCs w:val="20"/>
        </w:rPr>
        <w:t xml:space="preserve">que </w:t>
      </w:r>
      <w:proofErr w:type="gramStart"/>
      <w:r w:rsidR="009A1F7E">
        <w:rPr>
          <w:rFonts w:asciiTheme="majorHAnsi" w:hAnsiTheme="majorHAnsi" w:cstheme="majorHAnsi"/>
          <w:color w:val="000000"/>
          <w:sz w:val="20"/>
          <w:szCs w:val="20"/>
        </w:rPr>
        <w:t>representa-se</w:t>
      </w:r>
      <w:proofErr w:type="gramEnd"/>
      <w:r w:rsidR="009A1F7E">
        <w:rPr>
          <w:rFonts w:asciiTheme="majorHAnsi" w:hAnsiTheme="majorHAnsi" w:cstheme="majorHAnsi"/>
          <w:color w:val="000000"/>
          <w:sz w:val="20"/>
          <w:szCs w:val="20"/>
        </w:rPr>
        <w:t xml:space="preserve"> por</w:t>
      </w:r>
      <w:r w:rsidR="00474F59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59 Notas Promissórias</w:t>
      </w:r>
      <w:r w:rsidR="009A1F7E">
        <w:rPr>
          <w:rFonts w:asciiTheme="majorHAnsi" w:hAnsiTheme="majorHAnsi" w:cstheme="majorHAnsi"/>
          <w:color w:val="000000"/>
          <w:sz w:val="20"/>
          <w:szCs w:val="20"/>
        </w:rPr>
        <w:t xml:space="preserve"> restantes, no valor</w:t>
      </w:r>
      <w:r w:rsidR="00474F59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de R$1.671,00 cada uma, vencendo-se a primeira em 20/11/2021 e as demais nos mesmos dias dos meses subsequentes.</w:t>
      </w:r>
    </w:p>
    <w:p w14:paraId="37569777" w14:textId="1AABF6C9" w:rsidR="008E7F28" w:rsidRPr="008E7F28" w:rsidRDefault="008E7F28" w:rsidP="008E7F28">
      <w:pPr>
        <w:pStyle w:val="NormalWeb"/>
        <w:spacing w:before="0" w:beforeAutospacing="0" w:after="0" w:afterAutospacing="0"/>
        <w:ind w:left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Correção Monetária e Indexador: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IGP-M + 8,4% ao ano.</w:t>
      </w:r>
    </w:p>
    <w:p w14:paraId="0EA506E7" w14:textId="63EF7BA7" w:rsidR="00F76475" w:rsidRPr="008E7F28" w:rsidRDefault="00F76475" w:rsidP="007F3D4A">
      <w:pPr>
        <w:pStyle w:val="NormalWeb"/>
        <w:ind w:firstLine="709"/>
        <w:jc w:val="both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>Permanecem inalterados e sem pre</w:t>
      </w:r>
      <w:r w:rsidR="009948AF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juízo todas as demais cláusulas da </w:t>
      </w:r>
      <w:r w:rsidR="009948AF" w:rsidRPr="008E7F28">
        <w:rPr>
          <w:rFonts w:asciiTheme="majorHAnsi" w:hAnsiTheme="majorHAnsi" w:cstheme="majorHAnsi"/>
          <w:sz w:val="20"/>
          <w:szCs w:val="20"/>
        </w:rPr>
        <w:t>escritura pública de venda e compra de imóvel urbano com alienação fiduciária</w:t>
      </w:r>
      <w:r w:rsidR="0006440D">
        <w:rPr>
          <w:rFonts w:asciiTheme="majorHAnsi" w:hAnsiTheme="majorHAnsi" w:cstheme="majorHAnsi"/>
          <w:sz w:val="20"/>
          <w:szCs w:val="20"/>
        </w:rPr>
        <w:t xml:space="preserve"> lavrada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. </w:t>
      </w:r>
    </w:p>
    <w:p w14:paraId="3BA79328" w14:textId="244D1CBE" w:rsidR="0034249E" w:rsidRPr="008E7F28" w:rsidRDefault="00F76475" w:rsidP="007F3D4A">
      <w:pPr>
        <w:pStyle w:val="NormalWeb"/>
        <w:spacing w:after="0"/>
        <w:ind w:firstLine="709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tab/>
        <w:t>E, assim, por estarem justas e acordadas, as partes firmam o presente Termo em 04 (quatro) vias de igual teor e forma, rubricadas as folhas precedentes, obrigando-se por si e seus sucessores, para que surta todos os efeitos em Direito previsto, na presença das testemunhas abaixo assinadas e qualificadas que a tudo assistiram e do que dão fé.</w:t>
      </w:r>
    </w:p>
    <w:p w14:paraId="1F031647" w14:textId="560CD16E" w:rsidR="0034249E" w:rsidRPr="008E7F28" w:rsidRDefault="0034249E" w:rsidP="007F3D4A">
      <w:pPr>
        <w:pStyle w:val="NormalWeb"/>
        <w:spacing w:after="0"/>
        <w:jc w:val="right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>Santa Maria,</w:t>
      </w:r>
      <w:r w:rsidR="00BA4DC6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425FC" w:rsidRPr="008E7F28">
        <w:rPr>
          <w:rFonts w:asciiTheme="majorHAnsi" w:hAnsiTheme="majorHAnsi" w:cstheme="majorHAnsi"/>
          <w:color w:val="000000"/>
          <w:sz w:val="20"/>
          <w:szCs w:val="20"/>
        </w:rPr>
        <w:t>03</w:t>
      </w:r>
      <w:r w:rsidR="00AB21B7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de </w:t>
      </w:r>
      <w:r w:rsidR="009948AF" w:rsidRPr="008E7F28">
        <w:rPr>
          <w:rFonts w:asciiTheme="majorHAnsi" w:hAnsiTheme="majorHAnsi" w:cstheme="majorHAnsi"/>
          <w:color w:val="000000"/>
          <w:sz w:val="20"/>
          <w:szCs w:val="20"/>
        </w:rPr>
        <w:t>novembro</w:t>
      </w:r>
      <w:r w:rsidR="00B74B2F" w:rsidRPr="008E7F28">
        <w:rPr>
          <w:rFonts w:asciiTheme="majorHAnsi" w:hAnsiTheme="majorHAnsi" w:cstheme="majorHAnsi"/>
          <w:color w:val="000000"/>
          <w:sz w:val="20"/>
          <w:szCs w:val="20"/>
        </w:rPr>
        <w:t xml:space="preserve"> de 2021</w:t>
      </w:r>
      <w:r w:rsidR="000346A3" w:rsidRPr="008E7F28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728E4056" w14:textId="192224C0" w:rsidR="00FA1222" w:rsidRPr="008E7F28" w:rsidRDefault="00F76475" w:rsidP="007F3D4A">
      <w:pPr>
        <w:pStyle w:val="NormalWeb"/>
        <w:tabs>
          <w:tab w:val="left" w:pos="6011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ab/>
      </w:r>
      <w:bookmarkStart w:id="0" w:name="_GoBack"/>
      <w:bookmarkEnd w:id="0"/>
    </w:p>
    <w:p w14:paraId="22C20CAE" w14:textId="77777777" w:rsidR="001C38D5" w:rsidRPr="008E7F28" w:rsidRDefault="001C38D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>______________________________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softHyphen/>
        <w:t>_________________________</w:t>
      </w:r>
    </w:p>
    <w:p w14:paraId="144A1038" w14:textId="31D024D7" w:rsidR="00F76475" w:rsidRPr="008E7F28" w:rsidRDefault="00F7647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CEDENTE</w:t>
      </w:r>
      <w:r w:rsidR="00B65C81">
        <w:rPr>
          <w:rFonts w:asciiTheme="majorHAnsi" w:hAnsiTheme="majorHAnsi" w:cstheme="majorHAnsi"/>
          <w:b/>
          <w:color w:val="000000"/>
          <w:sz w:val="20"/>
          <w:szCs w:val="20"/>
        </w:rPr>
        <w:t>/DEVEDORA FIDUCIANTE</w:t>
      </w:r>
    </w:p>
    <w:p w14:paraId="2A5EF46B" w14:textId="1B84D2AA" w:rsidR="00F76475" w:rsidRPr="008E7F28" w:rsidRDefault="001C38D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sz w:val="20"/>
          <w:szCs w:val="20"/>
        </w:rPr>
        <w:t>SUELI MENZEN</w:t>
      </w:r>
    </w:p>
    <w:p w14:paraId="12C81641" w14:textId="09E2E996" w:rsidR="006D7882" w:rsidRPr="008E7F28" w:rsidRDefault="006D7882" w:rsidP="007F3D4A">
      <w:pPr>
        <w:pStyle w:val="NormalWeb"/>
        <w:spacing w:before="0" w:beforeAutospacing="0" w:after="0" w:afterAutospacing="0"/>
        <w:ind w:firstLine="3402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127C5DB" w14:textId="77777777" w:rsidR="007F3D4A" w:rsidRPr="008E7F28" w:rsidRDefault="007F3D4A" w:rsidP="007F3D4A">
      <w:pPr>
        <w:pStyle w:val="NormalWeb"/>
        <w:spacing w:before="0" w:beforeAutospacing="0" w:after="0" w:afterAutospacing="0"/>
        <w:ind w:firstLine="3402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5125DA7A" w14:textId="77777777" w:rsidR="001C38D5" w:rsidRPr="008E7F28" w:rsidRDefault="001C38D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>______________________________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softHyphen/>
        <w:t>_________________________</w:t>
      </w:r>
    </w:p>
    <w:p w14:paraId="2884EA0F" w14:textId="11E24DD2" w:rsidR="00F76475" w:rsidRPr="008E7F28" w:rsidRDefault="00F7647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CESSIONÁRIO</w:t>
      </w:r>
      <w:r w:rsidR="00B65C81">
        <w:rPr>
          <w:rFonts w:asciiTheme="majorHAnsi" w:hAnsiTheme="majorHAnsi" w:cstheme="majorHAnsi"/>
          <w:b/>
          <w:color w:val="000000"/>
          <w:sz w:val="20"/>
          <w:szCs w:val="20"/>
        </w:rPr>
        <w:t>/DEVEDOR FIDUCIANTE</w:t>
      </w:r>
    </w:p>
    <w:p w14:paraId="1848DD30" w14:textId="67C55693" w:rsidR="006D7882" w:rsidRPr="008E7F28" w:rsidRDefault="001C38D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bCs/>
          <w:sz w:val="20"/>
          <w:szCs w:val="20"/>
        </w:rPr>
        <w:t>GABRIEL PEGORARO</w:t>
      </w:r>
    </w:p>
    <w:p w14:paraId="5FC8ECCF" w14:textId="3AF20D12" w:rsidR="00472A7E" w:rsidRPr="008E7F28" w:rsidRDefault="00472A7E" w:rsidP="007F3D4A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2EC4287" w14:textId="77777777" w:rsidR="001C38D5" w:rsidRPr="008E7F28" w:rsidRDefault="001C38D5" w:rsidP="007F3D4A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68D719DF" w14:textId="4F699573" w:rsidR="00F76475" w:rsidRPr="008E7F28" w:rsidRDefault="00F7647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>______________________________</w:t>
      </w:r>
      <w:r w:rsidR="0034249E" w:rsidRPr="008E7F2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="0034249E" w:rsidRPr="008E7F28">
        <w:rPr>
          <w:rFonts w:asciiTheme="majorHAnsi" w:hAnsiTheme="majorHAnsi" w:cstheme="majorHAnsi"/>
          <w:color w:val="000000"/>
          <w:sz w:val="20"/>
          <w:szCs w:val="20"/>
        </w:rPr>
        <w:softHyphen/>
        <w:t>_________________________</w:t>
      </w:r>
    </w:p>
    <w:p w14:paraId="4A8268BE" w14:textId="5A026620" w:rsidR="001C38D5" w:rsidRPr="008E7F28" w:rsidRDefault="00F7647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INTERVENIENTE/ANUENTE</w:t>
      </w:r>
      <w:r w:rsidR="009948AF" w:rsidRPr="008E7F28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</w:p>
    <w:p w14:paraId="2914B663" w14:textId="6E081B0F" w:rsidR="007F3D4A" w:rsidRPr="008E7F28" w:rsidRDefault="007F3D4A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URBANES EMPREENDIMENTOS LTDA</w:t>
      </w:r>
    </w:p>
    <w:p w14:paraId="1FAB30C9" w14:textId="17D97912" w:rsidR="001C38D5" w:rsidRPr="008E7F28" w:rsidRDefault="001C38D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0D066FB3" w14:textId="77777777" w:rsidR="007F3D4A" w:rsidRPr="008E7F28" w:rsidRDefault="007F3D4A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7EDCC7CA" w14:textId="4B2CC353" w:rsidR="001C38D5" w:rsidRPr="008E7F28" w:rsidRDefault="001C38D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>______________________________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softHyphen/>
        <w:t>_________________________</w:t>
      </w:r>
    </w:p>
    <w:p w14:paraId="1F086D8F" w14:textId="37F49D04" w:rsidR="00F76475" w:rsidRPr="008E7F28" w:rsidRDefault="009948AF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CREDORA FIDUCIÁRIA</w:t>
      </w:r>
    </w:p>
    <w:p w14:paraId="3E386691" w14:textId="23B06315" w:rsidR="007F3D4A" w:rsidRPr="008E7F28" w:rsidRDefault="007F3D4A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sz w:val="20"/>
          <w:szCs w:val="20"/>
        </w:rPr>
        <w:t>FORTE SECURITIZADORA S.A</w:t>
      </w:r>
    </w:p>
    <w:p w14:paraId="4984A90C" w14:textId="2D31BAEE" w:rsidR="009948AF" w:rsidRPr="008E7F28" w:rsidRDefault="009948AF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67DD07E9" w14:textId="77777777" w:rsidR="001C38D5" w:rsidRPr="008E7F28" w:rsidRDefault="001C38D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7AC663FA" w14:textId="77777777" w:rsidR="001C38D5" w:rsidRPr="008E7F28" w:rsidRDefault="001C38D5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color w:val="000000"/>
          <w:sz w:val="20"/>
          <w:szCs w:val="20"/>
        </w:rPr>
        <w:t>______________________________</w:t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softHyphen/>
      </w:r>
      <w:r w:rsidRPr="008E7F28">
        <w:rPr>
          <w:rFonts w:asciiTheme="majorHAnsi" w:hAnsiTheme="majorHAnsi" w:cstheme="majorHAnsi"/>
          <w:color w:val="000000"/>
          <w:sz w:val="20"/>
          <w:szCs w:val="20"/>
        </w:rPr>
        <w:softHyphen/>
        <w:t>_________________________</w:t>
      </w:r>
    </w:p>
    <w:p w14:paraId="6EFA6C71" w14:textId="77777777" w:rsidR="007F3D4A" w:rsidRPr="008E7F28" w:rsidRDefault="007F3D4A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color w:val="000000"/>
          <w:sz w:val="20"/>
          <w:szCs w:val="20"/>
        </w:rPr>
        <w:t>INSTITUIÇÃO CUSTODIANTE</w:t>
      </w:r>
    </w:p>
    <w:p w14:paraId="6356FA97" w14:textId="4E780F93" w:rsidR="001C38D5" w:rsidRPr="008E7F28" w:rsidRDefault="007F3D4A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8E7F28">
        <w:rPr>
          <w:rFonts w:asciiTheme="majorHAnsi" w:hAnsiTheme="majorHAnsi" w:cstheme="majorHAnsi"/>
          <w:b/>
          <w:sz w:val="20"/>
          <w:szCs w:val="20"/>
        </w:rPr>
        <w:t>SIMPLIFIC PAVARINI DISTRIBUIDORA DE TÍTULOS E VALORES MOBILIÁRIOS LTDA</w:t>
      </w:r>
    </w:p>
    <w:p w14:paraId="0155FED7" w14:textId="77777777" w:rsidR="009948AF" w:rsidRPr="008E7F28" w:rsidRDefault="009948AF" w:rsidP="007F3D4A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sz w:val="20"/>
          <w:szCs w:val="20"/>
        </w:rPr>
      </w:pPr>
    </w:p>
    <w:p w14:paraId="3C1FD919" w14:textId="3D072D7E" w:rsidR="0034249E" w:rsidRPr="008E7F28" w:rsidRDefault="0034249E" w:rsidP="007F3D4A">
      <w:pPr>
        <w:jc w:val="center"/>
        <w:rPr>
          <w:rFonts w:asciiTheme="majorHAnsi" w:hAnsiTheme="majorHAnsi" w:cstheme="majorHAnsi"/>
          <w:sz w:val="20"/>
        </w:rPr>
      </w:pPr>
    </w:p>
    <w:p w14:paraId="0750D818" w14:textId="5B2346FC" w:rsidR="00F76475" w:rsidRPr="008E7F28" w:rsidRDefault="007F3D4A" w:rsidP="007F3D4A">
      <w:pPr>
        <w:jc w:val="center"/>
        <w:rPr>
          <w:rFonts w:asciiTheme="majorHAnsi" w:hAnsiTheme="majorHAnsi" w:cstheme="majorHAnsi"/>
          <w:sz w:val="20"/>
        </w:rPr>
      </w:pPr>
      <w:r w:rsidRPr="008E7F28">
        <w:rPr>
          <w:rFonts w:asciiTheme="majorHAnsi" w:hAnsiTheme="majorHAnsi" w:cstheme="majorHAnsi"/>
          <w:sz w:val="20"/>
        </w:rPr>
        <w:t>T</w:t>
      </w:r>
      <w:r w:rsidR="00171AE7" w:rsidRPr="008E7F28">
        <w:rPr>
          <w:rFonts w:asciiTheme="majorHAnsi" w:hAnsiTheme="majorHAnsi" w:cstheme="majorHAnsi"/>
          <w:sz w:val="20"/>
        </w:rPr>
        <w:t>ESTEMUNHAS:</w:t>
      </w:r>
    </w:p>
    <w:p w14:paraId="55BA3D3C" w14:textId="64CC1C5C" w:rsidR="0004211F" w:rsidRPr="008E7F28" w:rsidRDefault="0004211F" w:rsidP="007F3D4A">
      <w:pPr>
        <w:jc w:val="center"/>
        <w:rPr>
          <w:rFonts w:asciiTheme="majorHAnsi" w:hAnsiTheme="majorHAnsi" w:cstheme="majorHAnsi"/>
          <w:sz w:val="20"/>
        </w:rPr>
      </w:pPr>
    </w:p>
    <w:p w14:paraId="0568CF0A" w14:textId="2DAC3FD9" w:rsidR="0004211F" w:rsidRPr="008E7F28" w:rsidRDefault="0004211F" w:rsidP="007F3D4A">
      <w:pPr>
        <w:jc w:val="center"/>
        <w:rPr>
          <w:rFonts w:asciiTheme="majorHAnsi" w:hAnsiTheme="majorHAnsi" w:cstheme="majorHAnsi"/>
          <w:sz w:val="20"/>
        </w:rPr>
      </w:pPr>
    </w:p>
    <w:p w14:paraId="437EC10C" w14:textId="11760D0E" w:rsidR="00F76475" w:rsidRPr="008E7F28" w:rsidRDefault="008E7F28" w:rsidP="008E7F28">
      <w:pPr>
        <w:ind w:firstLine="708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  </w:t>
      </w:r>
      <w:r w:rsidR="00171AE7" w:rsidRPr="008E7F28">
        <w:rPr>
          <w:rFonts w:asciiTheme="majorHAnsi" w:hAnsiTheme="majorHAnsi" w:cstheme="majorHAnsi"/>
          <w:sz w:val="20"/>
        </w:rPr>
        <w:t>1ª...........................................................         2ª....................................................................</w:t>
      </w:r>
    </w:p>
    <w:p w14:paraId="70C0C944" w14:textId="57BDE304" w:rsidR="00F76475" w:rsidRPr="008E7F28" w:rsidRDefault="00171AE7" w:rsidP="007F3D4A">
      <w:pPr>
        <w:rPr>
          <w:rFonts w:asciiTheme="majorHAnsi" w:hAnsiTheme="majorHAnsi" w:cstheme="majorHAnsi"/>
          <w:sz w:val="20"/>
        </w:rPr>
      </w:pPr>
      <w:r w:rsidRPr="008E7F28">
        <w:rPr>
          <w:rFonts w:asciiTheme="majorHAnsi" w:hAnsiTheme="majorHAnsi" w:cstheme="majorHAnsi"/>
          <w:sz w:val="20"/>
        </w:rPr>
        <w:t xml:space="preserve">                 NOME:                                                                   NOME:</w:t>
      </w:r>
    </w:p>
    <w:p w14:paraId="7C1CBAB0" w14:textId="392DE9D1" w:rsidR="00BA4DC6" w:rsidRPr="008E7F28" w:rsidRDefault="00171AE7" w:rsidP="007F3D4A">
      <w:pPr>
        <w:rPr>
          <w:rFonts w:asciiTheme="majorHAnsi" w:hAnsiTheme="majorHAnsi" w:cstheme="majorHAnsi"/>
          <w:sz w:val="20"/>
        </w:rPr>
      </w:pPr>
      <w:r w:rsidRPr="008E7F28">
        <w:rPr>
          <w:rFonts w:asciiTheme="majorHAnsi" w:hAnsiTheme="majorHAnsi" w:cstheme="majorHAnsi"/>
          <w:sz w:val="20"/>
        </w:rPr>
        <w:t xml:space="preserve">                 CPF:                                                                    </w:t>
      </w:r>
      <w:r w:rsidR="0004211F" w:rsidRPr="008E7F28">
        <w:rPr>
          <w:rFonts w:asciiTheme="majorHAnsi" w:hAnsiTheme="majorHAnsi" w:cstheme="majorHAnsi"/>
          <w:sz w:val="20"/>
        </w:rPr>
        <w:t xml:space="preserve">  </w:t>
      </w:r>
      <w:r w:rsidRPr="008E7F28">
        <w:rPr>
          <w:rFonts w:asciiTheme="majorHAnsi" w:hAnsiTheme="majorHAnsi" w:cstheme="majorHAnsi"/>
          <w:sz w:val="20"/>
        </w:rPr>
        <w:t xml:space="preserve"> </w:t>
      </w:r>
      <w:r w:rsidR="008E7F28">
        <w:rPr>
          <w:rFonts w:asciiTheme="majorHAnsi" w:hAnsiTheme="majorHAnsi" w:cstheme="majorHAnsi"/>
          <w:sz w:val="20"/>
        </w:rPr>
        <w:t xml:space="preserve"> </w:t>
      </w:r>
      <w:r w:rsidRPr="008E7F28">
        <w:rPr>
          <w:rFonts w:asciiTheme="majorHAnsi" w:hAnsiTheme="majorHAnsi" w:cstheme="majorHAnsi"/>
          <w:sz w:val="20"/>
        </w:rPr>
        <w:t>CPF:</w:t>
      </w:r>
    </w:p>
    <w:sectPr w:rsidR="00BA4DC6" w:rsidRPr="008E7F28" w:rsidSect="00B74B2F">
      <w:footerReference w:type="default" r:id="rId8"/>
      <w:pgSz w:w="11906" w:h="16838"/>
      <w:pgMar w:top="709" w:right="1134" w:bottom="567" w:left="1134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A52EC" w14:textId="77777777" w:rsidR="00ED3C6D" w:rsidRDefault="00ED3C6D" w:rsidP="0034249E">
      <w:r>
        <w:separator/>
      </w:r>
    </w:p>
  </w:endnote>
  <w:endnote w:type="continuationSeparator" w:id="0">
    <w:p w14:paraId="4AC845C8" w14:textId="77777777" w:rsidR="00ED3C6D" w:rsidRDefault="00ED3C6D" w:rsidP="0034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2E19A" w14:textId="77777777" w:rsidR="00B74B2F" w:rsidRDefault="00B74B2F" w:rsidP="00B74B2F">
    <w:pPr>
      <w:pStyle w:val="Rodap"/>
      <w:tabs>
        <w:tab w:val="clear" w:pos="4252"/>
        <w:tab w:val="clear" w:pos="8504"/>
        <w:tab w:val="left" w:pos="6285"/>
      </w:tabs>
      <w:jc w:val="center"/>
      <w:rPr>
        <w:rFonts w:ascii="Arial Narrow" w:hAnsi="Arial Narrow"/>
        <w:sz w:val="18"/>
        <w:szCs w:val="18"/>
      </w:rPr>
    </w:pPr>
  </w:p>
  <w:p w14:paraId="65E88543" w14:textId="2C511111" w:rsidR="00B74B2F" w:rsidRDefault="00B74B2F" w:rsidP="00B74B2F">
    <w:pPr>
      <w:pStyle w:val="Rodap"/>
      <w:tabs>
        <w:tab w:val="clear" w:pos="4252"/>
        <w:tab w:val="clear" w:pos="8504"/>
        <w:tab w:val="left" w:pos="6285"/>
      </w:tabs>
      <w:jc w:val="center"/>
      <w:rPr>
        <w:rFonts w:ascii="Arial Narrow" w:hAnsi="Arial Narrow"/>
        <w:sz w:val="18"/>
        <w:szCs w:val="18"/>
      </w:rPr>
    </w:pPr>
    <w:proofErr w:type="spellStart"/>
    <w:r>
      <w:rPr>
        <w:rFonts w:ascii="Arial Narrow" w:hAnsi="Arial Narrow"/>
        <w:sz w:val="18"/>
        <w:szCs w:val="18"/>
      </w:rPr>
      <w:t>U</w:t>
    </w:r>
    <w:r w:rsidRPr="00F67575">
      <w:rPr>
        <w:rFonts w:ascii="Arial Narrow" w:hAnsi="Arial Narrow"/>
        <w:sz w:val="18"/>
        <w:szCs w:val="18"/>
      </w:rPr>
      <w:t>rbanes</w:t>
    </w:r>
    <w:proofErr w:type="spellEnd"/>
    <w:r w:rsidRPr="00F67575">
      <w:rPr>
        <w:rFonts w:ascii="Arial Narrow" w:hAnsi="Arial Narrow"/>
        <w:sz w:val="18"/>
        <w:szCs w:val="18"/>
      </w:rPr>
      <w:t xml:space="preserve"> Empreendimentos | Matriz | Aven</w:t>
    </w:r>
    <w:r>
      <w:rPr>
        <w:rFonts w:ascii="Arial Narrow" w:hAnsi="Arial Narrow"/>
        <w:sz w:val="18"/>
        <w:szCs w:val="18"/>
      </w:rPr>
      <w:t>ida Fernando Ferrari, nº 1091</w:t>
    </w:r>
  </w:p>
  <w:p w14:paraId="244D5673" w14:textId="77777777" w:rsidR="00B74B2F" w:rsidRPr="004C2CE1" w:rsidRDefault="00B74B2F" w:rsidP="00B74B2F">
    <w:pPr>
      <w:pStyle w:val="Rodap"/>
      <w:tabs>
        <w:tab w:val="clear" w:pos="4252"/>
        <w:tab w:val="clear" w:pos="8504"/>
        <w:tab w:val="left" w:pos="6285"/>
      </w:tabs>
      <w:jc w:val="center"/>
      <w:rPr>
        <w:rFonts w:ascii="Arial Narrow" w:hAnsi="Arial Narrow"/>
        <w:sz w:val="18"/>
        <w:szCs w:val="18"/>
      </w:rPr>
    </w:pPr>
    <w:r w:rsidRPr="00F67575">
      <w:rPr>
        <w:rFonts w:ascii="Arial Narrow" w:hAnsi="Arial Narrow"/>
        <w:sz w:val="18"/>
        <w:szCs w:val="18"/>
      </w:rPr>
      <w:t xml:space="preserve">Sala 101 CEP 97050-801 | Fone/fax: (55) 3026-7761| Santa Maria </w:t>
    </w:r>
    <w:r>
      <w:rPr>
        <w:rFonts w:ascii="Arial Narrow" w:hAnsi="Arial Narrow"/>
        <w:sz w:val="18"/>
        <w:szCs w:val="18"/>
      </w:rPr>
      <w:t>–</w:t>
    </w:r>
    <w:r w:rsidRPr="00F67575">
      <w:rPr>
        <w:rFonts w:ascii="Arial Narrow" w:hAnsi="Arial Narrow"/>
        <w:sz w:val="18"/>
        <w:szCs w:val="18"/>
      </w:rPr>
      <w:t xml:space="preserve"> RS</w:t>
    </w:r>
    <w:r>
      <w:rPr>
        <w:rFonts w:ascii="Arial Narrow" w:hAnsi="Arial Narrow"/>
        <w:sz w:val="18"/>
        <w:szCs w:val="18"/>
      </w:rPr>
      <w:t xml:space="preserve"> </w:t>
    </w:r>
  </w:p>
  <w:p w14:paraId="2C27EB72" w14:textId="4D45162C" w:rsidR="00B74B2F" w:rsidRPr="004C2CE1" w:rsidRDefault="00B74B2F" w:rsidP="00B74B2F">
    <w:pPr>
      <w:pStyle w:val="Rodap"/>
      <w:jc w:val="center"/>
      <w:rPr>
        <w:rFonts w:ascii="Arial Narrow" w:hAnsi="Arial Narrow"/>
        <w:sz w:val="20"/>
      </w:rPr>
    </w:pPr>
    <w:r w:rsidRPr="004C2CE1">
      <w:rPr>
        <w:rFonts w:ascii="Arial Narrow" w:hAnsi="Arial Narrow"/>
        <w:sz w:val="16"/>
        <w:szCs w:val="18"/>
      </w:rPr>
      <w:t xml:space="preserve">| </w:t>
    </w:r>
    <w:r w:rsidRPr="004C2CE1">
      <w:rPr>
        <w:rFonts w:ascii="Arial Narrow" w:hAnsi="Arial Narrow"/>
        <w:sz w:val="16"/>
        <w:szCs w:val="18"/>
      </w:rPr>
      <w:fldChar w:fldCharType="begin"/>
    </w:r>
    <w:r w:rsidRPr="004C2CE1">
      <w:rPr>
        <w:rFonts w:ascii="Arial Narrow" w:hAnsi="Arial Narrow"/>
        <w:sz w:val="16"/>
        <w:szCs w:val="18"/>
      </w:rPr>
      <w:instrText>PAGE   \* MERGEFORMAT</w:instrText>
    </w:r>
    <w:r w:rsidRPr="004C2CE1">
      <w:rPr>
        <w:rFonts w:ascii="Arial Narrow" w:hAnsi="Arial Narrow"/>
        <w:sz w:val="16"/>
        <w:szCs w:val="18"/>
      </w:rPr>
      <w:fldChar w:fldCharType="separate"/>
    </w:r>
    <w:r w:rsidR="00B65C81">
      <w:rPr>
        <w:rFonts w:ascii="Arial Narrow" w:hAnsi="Arial Narrow"/>
        <w:noProof/>
        <w:sz w:val="16"/>
        <w:szCs w:val="18"/>
      </w:rPr>
      <w:t>2</w:t>
    </w:r>
    <w:r w:rsidRPr="004C2CE1">
      <w:rPr>
        <w:rFonts w:ascii="Arial Narrow" w:hAnsi="Arial Narrow"/>
        <w:sz w:val="16"/>
        <w:szCs w:val="18"/>
      </w:rPr>
      <w:fldChar w:fldCharType="end"/>
    </w:r>
    <w:r w:rsidRPr="004C2CE1">
      <w:rPr>
        <w:rFonts w:ascii="Arial Narrow" w:hAnsi="Arial Narrow"/>
        <w:sz w:val="16"/>
        <w:szCs w:val="18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E9387" w14:textId="77777777" w:rsidR="00ED3C6D" w:rsidRDefault="00ED3C6D" w:rsidP="0034249E">
      <w:r>
        <w:separator/>
      </w:r>
    </w:p>
  </w:footnote>
  <w:footnote w:type="continuationSeparator" w:id="0">
    <w:p w14:paraId="58A96F88" w14:textId="77777777" w:rsidR="00ED3C6D" w:rsidRDefault="00ED3C6D" w:rsidP="0034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F4E"/>
    <w:multiLevelType w:val="multilevel"/>
    <w:tmpl w:val="7D3E3282"/>
    <w:lvl w:ilvl="0">
      <w:start w:val="1"/>
      <w:numFmt w:val="decimal"/>
      <w:lvlText w:val="%1."/>
      <w:lvlJc w:val="left"/>
      <w:pPr>
        <w:ind w:left="121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220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FE"/>
    <w:rsid w:val="000346A3"/>
    <w:rsid w:val="00041BDE"/>
    <w:rsid w:val="0004211F"/>
    <w:rsid w:val="00055689"/>
    <w:rsid w:val="0006440D"/>
    <w:rsid w:val="000A7138"/>
    <w:rsid w:val="000B39A9"/>
    <w:rsid w:val="000C26D2"/>
    <w:rsid w:val="00132C1A"/>
    <w:rsid w:val="00171AE7"/>
    <w:rsid w:val="00185A8E"/>
    <w:rsid w:val="001C38D5"/>
    <w:rsid w:val="001E0313"/>
    <w:rsid w:val="00234116"/>
    <w:rsid w:val="00250022"/>
    <w:rsid w:val="00251A78"/>
    <w:rsid w:val="002632F4"/>
    <w:rsid w:val="002918BA"/>
    <w:rsid w:val="0029283A"/>
    <w:rsid w:val="002B12B0"/>
    <w:rsid w:val="002F29C6"/>
    <w:rsid w:val="0030443C"/>
    <w:rsid w:val="0034249E"/>
    <w:rsid w:val="003758FB"/>
    <w:rsid w:val="003C5EC5"/>
    <w:rsid w:val="003F0FFE"/>
    <w:rsid w:val="004231D0"/>
    <w:rsid w:val="00466FE4"/>
    <w:rsid w:val="004705A5"/>
    <w:rsid w:val="00472A7E"/>
    <w:rsid w:val="00474F59"/>
    <w:rsid w:val="00495A0B"/>
    <w:rsid w:val="004A718F"/>
    <w:rsid w:val="004B502F"/>
    <w:rsid w:val="004D18E0"/>
    <w:rsid w:val="004F0E6F"/>
    <w:rsid w:val="005053CC"/>
    <w:rsid w:val="00515E2C"/>
    <w:rsid w:val="00524FD8"/>
    <w:rsid w:val="005305BF"/>
    <w:rsid w:val="0053757A"/>
    <w:rsid w:val="0055427A"/>
    <w:rsid w:val="00565E9F"/>
    <w:rsid w:val="0056680C"/>
    <w:rsid w:val="0057481D"/>
    <w:rsid w:val="005E120F"/>
    <w:rsid w:val="005E183E"/>
    <w:rsid w:val="005F3D83"/>
    <w:rsid w:val="00603CF4"/>
    <w:rsid w:val="006319EA"/>
    <w:rsid w:val="00655896"/>
    <w:rsid w:val="006D7882"/>
    <w:rsid w:val="00717EF5"/>
    <w:rsid w:val="00734394"/>
    <w:rsid w:val="00745A4E"/>
    <w:rsid w:val="007C6726"/>
    <w:rsid w:val="007F3D4A"/>
    <w:rsid w:val="008B3D99"/>
    <w:rsid w:val="008B44AE"/>
    <w:rsid w:val="008E7F28"/>
    <w:rsid w:val="00922E9F"/>
    <w:rsid w:val="009553AC"/>
    <w:rsid w:val="0096360D"/>
    <w:rsid w:val="009733EC"/>
    <w:rsid w:val="009948AF"/>
    <w:rsid w:val="009A1F7E"/>
    <w:rsid w:val="009C1728"/>
    <w:rsid w:val="00A16585"/>
    <w:rsid w:val="00A563E3"/>
    <w:rsid w:val="00A86FD0"/>
    <w:rsid w:val="00AB21B7"/>
    <w:rsid w:val="00B65C81"/>
    <w:rsid w:val="00B667BC"/>
    <w:rsid w:val="00B74572"/>
    <w:rsid w:val="00B74B2F"/>
    <w:rsid w:val="00BA4DC6"/>
    <w:rsid w:val="00C1019F"/>
    <w:rsid w:val="00C240F7"/>
    <w:rsid w:val="00CA03FD"/>
    <w:rsid w:val="00CD25B8"/>
    <w:rsid w:val="00D27AAB"/>
    <w:rsid w:val="00D55F97"/>
    <w:rsid w:val="00D57C55"/>
    <w:rsid w:val="00D70F30"/>
    <w:rsid w:val="00D740CB"/>
    <w:rsid w:val="00DA6AF7"/>
    <w:rsid w:val="00E35CFF"/>
    <w:rsid w:val="00E461E4"/>
    <w:rsid w:val="00E46B27"/>
    <w:rsid w:val="00E708A1"/>
    <w:rsid w:val="00ED3C6D"/>
    <w:rsid w:val="00EE5BA8"/>
    <w:rsid w:val="00F425FC"/>
    <w:rsid w:val="00F60E93"/>
    <w:rsid w:val="00F67574"/>
    <w:rsid w:val="00F76475"/>
    <w:rsid w:val="00F8356D"/>
    <w:rsid w:val="00FA1222"/>
    <w:rsid w:val="00FC1262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BF1E"/>
  <w15:docId w15:val="{721535AE-A227-45B9-AF75-6163200B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F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0FF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F0FFE"/>
    <w:rPr>
      <w:b/>
      <w:bCs/>
    </w:rPr>
  </w:style>
  <w:style w:type="character" w:styleId="Hyperlink">
    <w:name w:val="Hyperlink"/>
    <w:basedOn w:val="Fontepargpadro"/>
    <w:uiPriority w:val="99"/>
    <w:unhideWhenUsed/>
    <w:rsid w:val="00F8356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8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8E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24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49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424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49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15E2C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8E7F28"/>
    <w:rPr>
      <w:rFonts w:ascii="Malgun Gothic" w:eastAsia="Malgun Gothic" w:hAnsi="Malgun Gothic" w:hint="eastAsia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C94E-6BF9-4A8A-8C3B-ED52CED2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5925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Sílvia Conrado</dc:creator>
  <cp:keywords/>
  <dc:description/>
  <cp:lastModifiedBy>Lucas R. Soares</cp:lastModifiedBy>
  <cp:revision>2</cp:revision>
  <cp:lastPrinted>2021-07-29T12:34:00Z</cp:lastPrinted>
  <dcterms:created xsi:type="dcterms:W3CDTF">2021-11-05T19:55:00Z</dcterms:created>
  <dcterms:modified xsi:type="dcterms:W3CDTF">2021-11-05T19:55:00Z</dcterms:modified>
</cp:coreProperties>
</file>