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7B8F5F5"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48776F" w:rsidRPr="0048776F">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2CBF2D5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4EB92640"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48776F" w:rsidRPr="0048776F">
        <w:rPr>
          <w:rFonts w:ascii="Ebrima" w:hAnsi="Ebrima" w:cs="Arial"/>
          <w:bCs/>
          <w:sz w:val="22"/>
          <w:szCs w:val="22"/>
          <w:highlight w:val="yellow"/>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F8A13" w:rsidR="00165D21" w:rsidRPr="00DF16AA" w:rsidRDefault="00165D21" w:rsidP="003D52BB">
            <w:pPr>
              <w:spacing w:line="340" w:lineRule="exact"/>
              <w:ind w:left="248" w:right="-1"/>
              <w:rPr>
                <w:rFonts w:ascii="Ebrima" w:hAnsi="Ebrima" w:cs="Arial"/>
                <w:sz w:val="22"/>
                <w:szCs w:val="22"/>
              </w:rPr>
            </w:pPr>
            <w:r w:rsidRPr="0048776F">
              <w:rPr>
                <w:rFonts w:ascii="Ebrima" w:hAnsi="Ebrima" w:cs="Arial"/>
                <w:sz w:val="22"/>
                <w:szCs w:val="22"/>
                <w:highlight w:val="yellow"/>
              </w:rPr>
              <w:t>Conta corrente de n</w:t>
            </w:r>
            <w:r w:rsidR="002067EA" w:rsidRPr="0048776F">
              <w:rPr>
                <w:rFonts w:ascii="Ebrima" w:hAnsi="Ebrima" w:cs="Arial"/>
                <w:sz w:val="22"/>
                <w:szCs w:val="22"/>
                <w:highlight w:val="yellow"/>
              </w:rPr>
              <w:t xml:space="preserve">º </w:t>
            </w:r>
            <w:r w:rsidR="0048776F" w:rsidRPr="0048776F">
              <w:rPr>
                <w:rFonts w:ascii="Ebrima" w:hAnsi="Ebrima" w:cs="Calibri"/>
                <w:sz w:val="22"/>
                <w:szCs w:val="22"/>
                <w:highlight w:val="yellow"/>
              </w:rPr>
              <w:t>[•]</w:t>
            </w:r>
            <w:r w:rsidR="00857DEA" w:rsidRPr="0048776F">
              <w:rPr>
                <w:rFonts w:ascii="Ebrima" w:hAnsi="Ebrima" w:cs="Arial"/>
                <w:sz w:val="22"/>
                <w:szCs w:val="22"/>
                <w:highlight w:val="yellow"/>
              </w:rPr>
              <w:t xml:space="preserve"> </w:t>
            </w:r>
            <w:r w:rsidRPr="0048776F">
              <w:rPr>
                <w:rFonts w:ascii="Ebrima" w:hAnsi="Ebrima" w:cs="Arial"/>
                <w:sz w:val="22"/>
                <w:szCs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6CF950F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012D5B9"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2652778E"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CCDE698"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5E33CDFD"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w:t>
            </w:r>
            <w:r w:rsidR="00C25616">
              <w:rPr>
                <w:rFonts w:ascii="Ebrima" w:hAnsi="Ebrima" w:cs="Arial"/>
                <w:sz w:val="22"/>
                <w:szCs w:val="22"/>
              </w:rPr>
              <w:t>ao reembolso de despesas e às</w:t>
            </w:r>
            <w:r w:rsidR="002C7CB2">
              <w:rPr>
                <w:rFonts w:ascii="Ebrima" w:hAnsi="Ebrima" w:cs="Arial"/>
                <w:sz w:val="22"/>
                <w:szCs w:val="22"/>
              </w:rPr>
              <w:t xml:space="preserve">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1"/>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I-A</w:t>
            </w:r>
            <w:r w:rsidR="00C25616">
              <w:rPr>
                <w:rFonts w:ascii="Ebrima" w:hAnsi="Ebrima" w:cstheme="minorHAnsi"/>
                <w:sz w:val="22"/>
                <w:szCs w:val="22"/>
              </w:rPr>
              <w:t xml:space="preserve"> e o cronograma de utilização dos recursos para fazer frente às despesas futuras se encontra detalhado no </w:t>
            </w:r>
            <w:r w:rsidR="00C25616" w:rsidRPr="00C25616">
              <w:rPr>
                <w:rFonts w:ascii="Ebrima" w:hAnsi="Ebrima" w:cstheme="minorHAnsi"/>
                <w:sz w:val="22"/>
                <w:szCs w:val="22"/>
                <w:u w:val="single"/>
              </w:rPr>
              <w:t>Anexo I-B</w:t>
            </w:r>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53A194D"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 de [•]</w:t>
            </w:r>
            <w:r w:rsidR="00726F62" w:rsidRPr="00686EDA">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15EE2AE"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686EDA" w:rsidRPr="00686EDA">
        <w:rPr>
          <w:rFonts w:ascii="Ebrima" w:hAnsi="Ebrima" w:cs="Arial"/>
          <w:bCs/>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1CC281F"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5F8ADD1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1F63CA3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w:t>
      </w:r>
      <w:r w:rsidR="0049320D">
        <w:rPr>
          <w:rFonts w:ascii="Ebrima" w:hAnsi="Ebrima" w:cs="Arial"/>
          <w:sz w:val="22"/>
          <w:szCs w:val="22"/>
        </w:rPr>
        <w:lastRenderedPageBreak/>
        <w:t xml:space="preserve">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4C7DD5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73CD39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C1F91">
        <w:rPr>
          <w:rFonts w:ascii="Ebrima" w:hAnsi="Ebrima" w:cs="Arial"/>
          <w:sz w:val="22"/>
          <w:szCs w:val="22"/>
          <w:highlight w:val="yellow"/>
          <w:lang w:bidi="he-IL"/>
        </w:rPr>
        <w:t>R$</w:t>
      </w:r>
      <w:r w:rsidR="007C1004" w:rsidRPr="009C1F91">
        <w:rPr>
          <w:rFonts w:ascii="Ebrima" w:hAnsi="Ebrima" w:cs="Arial"/>
          <w:sz w:val="22"/>
          <w:szCs w:val="22"/>
          <w:highlight w:val="yellow"/>
        </w:rPr>
        <w:t xml:space="preserve">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lastRenderedPageBreak/>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lastRenderedPageBreak/>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3" w:name="_DV_M110"/>
      <w:bookmarkEnd w:id="3"/>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w:t>
      </w:r>
      <w:r w:rsidR="00B40CB7">
        <w:rPr>
          <w:rFonts w:ascii="Ebrima" w:hAnsi="Ebrima" w:cs="Arial"/>
          <w:sz w:val="22"/>
          <w:szCs w:val="22"/>
        </w:rPr>
        <w:lastRenderedPageBreak/>
        <w:t xml:space="preserve">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0A5E89F"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 xml:space="preserve">e, caso o Pagamento Antecipado Voluntário da CCB </w:t>
      </w:r>
      <w:r w:rsidR="005A1573">
        <w:rPr>
          <w:rFonts w:ascii="Ebrima" w:hAnsi="Ebrima"/>
          <w:sz w:val="22"/>
          <w:szCs w:val="22"/>
        </w:rPr>
        <w:lastRenderedPageBreak/>
        <w:t>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4"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4"/>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5"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5"/>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8555960"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e</w:t>
      </w:r>
      <w:r w:rsidR="008404A7" w:rsidRPr="002D7F8F">
        <w:rPr>
          <w:rFonts w:ascii="Ebrima" w:hAnsi="Ebrima" w:cs="Arial"/>
          <w:color w:val="000000"/>
          <w:sz w:val="22"/>
          <w:szCs w:val="22"/>
        </w:rPr>
        <w:t xml:space="preserv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A86693">
        <w:rPr>
          <w:rFonts w:ascii="Ebrima" w:hAnsi="Ebrima" w:cs="Arial"/>
          <w:color w:val="000000"/>
          <w:sz w:val="22"/>
          <w:szCs w:val="22"/>
        </w:rPr>
        <w:t xml:space="preserve">futuras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182F523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8AAD75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sidR="004F1371">
        <w:rPr>
          <w:rFonts w:ascii="Ebrima" w:hAnsi="Ebrima" w:cstheme="minorHAnsi"/>
          <w:sz w:val="22"/>
          <w:szCs w:val="22"/>
        </w:rPr>
        <w:t xml:space="preserve"> a serem aplicados para fazer frente às despesas futuras de implantação dos Empreendimentos Imobiliários</w:t>
      </w:r>
      <w:r w:rsidR="00DD283B" w:rsidRPr="006E22B9">
        <w:rPr>
          <w:rFonts w:ascii="Ebrima" w:hAnsi="Ebrima" w:cstheme="minorHAnsi"/>
          <w:sz w:val="22"/>
          <w:szCs w:val="22"/>
        </w:rPr>
        <w:t>,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w:t>
      </w:r>
      <w:r w:rsidRPr="00693575">
        <w:rPr>
          <w:rFonts w:ascii="Ebrima" w:hAnsi="Ebrima" w:cstheme="minorHAnsi"/>
          <w:sz w:val="22"/>
          <w:szCs w:val="22"/>
        </w:rPr>
        <w:lastRenderedPageBreak/>
        <w:t>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 xml:space="preserve">Financiador ou pela </w:t>
      </w:r>
      <w:proofErr w:type="spellStart"/>
      <w:r w:rsidR="004F1371">
        <w:rPr>
          <w:rFonts w:ascii="Ebrima" w:hAnsi="Ebrima" w:cs="Arial"/>
          <w:sz w:val="22"/>
          <w:szCs w:val="22"/>
        </w:rPr>
        <w:t>Securitizadora</w:t>
      </w:r>
      <w:proofErr w:type="spellEnd"/>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1A0F6AD0"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6AA2BF6"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w:t>
      </w:r>
      <w:r w:rsidR="004F1371" w:rsidRPr="004F1371">
        <w:rPr>
          <w:rFonts w:ascii="Ebrima" w:hAnsi="Ebrima" w:cs="Arial"/>
          <w:sz w:val="22"/>
          <w:szCs w:val="22"/>
        </w:rPr>
        <w:t xml:space="preserve"> </w:t>
      </w:r>
      <w:r w:rsidR="004F1371">
        <w:rPr>
          <w:rFonts w:ascii="Ebrima" w:hAnsi="Ebrima" w:cs="Arial"/>
          <w:sz w:val="22"/>
          <w:szCs w:val="22"/>
        </w:rPr>
        <w:t>CCB</w:t>
      </w:r>
      <w:r w:rsidR="004F1371" w:rsidRPr="00FE7A90">
        <w:rPr>
          <w:rFonts w:ascii="Ebrima" w:hAnsi="Ebrima" w:cs="Arial"/>
          <w:sz w:val="22"/>
          <w:szCs w:val="22"/>
        </w:rPr>
        <w:t xml:space="preserve"> </w:t>
      </w:r>
      <w:proofErr w:type="spellStart"/>
      <w:r w:rsidRPr="00FE7A90">
        <w:rPr>
          <w:rFonts w:ascii="Ebrima" w:hAnsi="Ebrima" w:cs="Arial"/>
          <w:sz w:val="22"/>
          <w:szCs w:val="22"/>
        </w:rPr>
        <w:t>édula</w:t>
      </w:r>
      <w:proofErr w:type="spellEnd"/>
      <w:r w:rsidRPr="00FE7A90">
        <w:rPr>
          <w:rFonts w:ascii="Ebrima" w:hAnsi="Ebrima" w:cs="Arial"/>
          <w:sz w:val="22"/>
          <w:szCs w:val="22"/>
        </w:rPr>
        <w:t xml:space="preserve">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7" w:name="_Hlk4587183"/>
      <w:r w:rsidR="004F1371" w:rsidRPr="00B477C9">
        <w:rPr>
          <w:rFonts w:ascii="Ebrima" w:hAnsi="Ebrima" w:cs="Arial"/>
          <w:sz w:val="22"/>
          <w:szCs w:val="22"/>
        </w:rPr>
        <w:t>incluindo, mas não se limitando, a</w:t>
      </w:r>
      <w:bookmarkEnd w:id="7"/>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 xml:space="preserve">Financiador, a </w:t>
      </w:r>
      <w:proofErr w:type="spellStart"/>
      <w:r w:rsidR="004F1371">
        <w:rPr>
          <w:rFonts w:ascii="Ebrima" w:hAnsi="Ebrima" w:cs="Arial"/>
          <w:sz w:val="22"/>
          <w:szCs w:val="22"/>
        </w:rPr>
        <w:t>Securitizadora</w:t>
      </w:r>
      <w:proofErr w:type="spellEnd"/>
      <w:r w:rsidR="004F1371">
        <w:rPr>
          <w:rFonts w:ascii="Ebrima" w:hAnsi="Ebrima" w:cs="Arial"/>
          <w:sz w:val="22"/>
          <w:szCs w:val="22"/>
        </w:rPr>
        <w:t xml:space="preserve">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8"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8"/>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77E05BB7"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ao reembolso de despesas e às despesas futuras a serem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I-A</w:t>
      </w:r>
      <w:r w:rsidR="00DC37C4">
        <w:rPr>
          <w:rFonts w:ascii="Ebrima" w:hAnsi="Ebrima" w:cstheme="minorHAnsi"/>
          <w:sz w:val="22"/>
          <w:szCs w:val="22"/>
        </w:rPr>
        <w:t xml:space="preserve"> a esta CCB e o cronograma de utilização dos recursos para fazer frente às despesas futuras se encontra detalhado no </w:t>
      </w:r>
      <w:r w:rsidR="00DC37C4" w:rsidRPr="00DC37C4">
        <w:rPr>
          <w:rFonts w:ascii="Ebrima" w:hAnsi="Ebrima" w:cstheme="minorHAnsi"/>
          <w:sz w:val="22"/>
          <w:szCs w:val="22"/>
        </w:rPr>
        <w:t>Anexo I-B</w:t>
      </w:r>
      <w:r w:rsidR="00DC37C4">
        <w:rPr>
          <w:rFonts w:ascii="Ebrima" w:hAnsi="Ebrima" w:cs="Arial"/>
          <w:sz w:val="22"/>
          <w:szCs w:val="22"/>
        </w:rPr>
        <w:t xml:space="preserve">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2771E561"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a </w:t>
      </w:r>
      <w:r w:rsidR="00246C1B">
        <w:rPr>
          <w:rFonts w:ascii="Ebrima" w:hAnsi="Ebrima" w:cs="Arial"/>
          <w:sz w:val="22"/>
          <w:szCs w:val="22"/>
        </w:rPr>
        <w:lastRenderedPageBreak/>
        <w:t>Fiança,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proofErr w:type="spellStart"/>
      <w:r w:rsidR="004E7C54">
        <w:rPr>
          <w:rFonts w:ascii="Ebrima" w:hAnsi="Ebrima"/>
          <w:sz w:val="22"/>
          <w:szCs w:val="22"/>
        </w:rPr>
        <w:t>Urbanes</w:t>
      </w:r>
      <w:proofErr w:type="spellEnd"/>
      <w:r w:rsidR="004E7C54">
        <w:rPr>
          <w:rFonts w:ascii="Ebrima" w:hAnsi="Ebrima"/>
          <w:sz w:val="22"/>
          <w:szCs w:val="22"/>
        </w:rPr>
        <w:t xml:space="preserve">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13311BC6"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fiador,</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proofErr w:type="spellStart"/>
      <w:r w:rsidR="004E7C54">
        <w:rPr>
          <w:rFonts w:ascii="Ebrima" w:hAnsi="Ebrima"/>
          <w:sz w:val="22"/>
          <w:szCs w:val="22"/>
        </w:rPr>
        <w:t>Valista</w:t>
      </w:r>
      <w:proofErr w:type="spellEnd"/>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200885E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Fiador </w:t>
      </w:r>
      <w:r w:rsidR="004E7C54" w:rsidRPr="004B3D07">
        <w:rPr>
          <w:rFonts w:ascii="Ebrima" w:hAnsi="Ebrima"/>
          <w:sz w:val="22"/>
          <w:szCs w:val="22"/>
        </w:rPr>
        <w:t xml:space="preserve">ou das Controladoras,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do controle atual, direto ou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proofErr w:type="spellStart"/>
      <w:r w:rsidR="004E7C54">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xml:space="preserve">, sem a prévia concordância, por escrito, da </w:t>
      </w:r>
      <w:proofErr w:type="spellStart"/>
      <w:r w:rsidR="004E7C54"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440DCDC1"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proofErr w:type="spellStart"/>
      <w:r w:rsidR="004E7C54">
        <w:rPr>
          <w:rFonts w:ascii="Ebrima" w:hAnsi="Ebrima"/>
          <w:sz w:val="22"/>
          <w:szCs w:val="22"/>
        </w:rPr>
        <w:t>Urbanes</w:t>
      </w:r>
      <w:proofErr w:type="spellEnd"/>
      <w:r w:rsidR="004E7C54">
        <w:rPr>
          <w:rFonts w:ascii="Ebrima" w:hAnsi="Ebrima"/>
          <w:sz w:val="22"/>
          <w:szCs w:val="22"/>
        </w:rPr>
        <w:t xml:space="preserve"> e do Fiador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 xml:space="preserve">, sem a prévia concordância, por escrito, da </w:t>
      </w:r>
      <w:proofErr w:type="spellStart"/>
      <w:r w:rsidR="00831063"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 xml:space="preserve">R$ 500.000,00 </w:t>
      </w:r>
      <w:r w:rsidR="00831063" w:rsidRPr="004B3D07">
        <w:rPr>
          <w:rFonts w:ascii="Ebrima" w:hAnsi="Ebrima"/>
          <w:sz w:val="22"/>
          <w:szCs w:val="22"/>
        </w:rPr>
        <w:lastRenderedPageBreak/>
        <w:t>(quinhentos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 xml:space="preserve">não regularização de deficiências/pendências apontadas no relatório periódico do </w:t>
      </w:r>
      <w:proofErr w:type="spellStart"/>
      <w:r w:rsidR="00831063" w:rsidRPr="00C661F2">
        <w:rPr>
          <w:rFonts w:ascii="Ebrima" w:hAnsi="Ebrima"/>
          <w:sz w:val="22"/>
        </w:rPr>
        <w:t>Servicer</w:t>
      </w:r>
      <w:proofErr w:type="spellEnd"/>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w:t>
      </w:r>
      <w:proofErr w:type="spellStart"/>
      <w:r w:rsidR="00831063" w:rsidRPr="00C661F2">
        <w:rPr>
          <w:rFonts w:ascii="Ebrima" w:hAnsi="Ebrima"/>
          <w:sz w:val="22"/>
        </w:rPr>
        <w:t>Servicing</w:t>
      </w:r>
      <w:proofErr w:type="spellEnd"/>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5BD0E03B"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 de Razão de Garantia para liberação da segunda</w:t>
      </w:r>
      <w:r>
        <w:rPr>
          <w:rFonts w:ascii="Ebrima" w:hAnsi="Ebrima"/>
          <w:sz w:val="22"/>
          <w:szCs w:val="22"/>
        </w:rPr>
        <w:t xml:space="preserve"> tranche do Preço de Cessão;</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w:t>
      </w:r>
      <w:proofErr w:type="spellStart"/>
      <w:r w:rsidR="006659AC" w:rsidRPr="0088644E">
        <w:rPr>
          <w:rFonts w:ascii="Ebrima" w:hAnsi="Ebrima"/>
          <w:sz w:val="22"/>
          <w:szCs w:val="22"/>
        </w:rPr>
        <w:t>Securitizadora</w:t>
      </w:r>
      <w:proofErr w:type="spellEnd"/>
      <w:r w:rsidR="006659AC" w:rsidRPr="0088644E">
        <w:rPr>
          <w:rFonts w:ascii="Ebrima" w:hAnsi="Ebrima"/>
          <w:sz w:val="22"/>
          <w:szCs w:val="22"/>
        </w:rPr>
        <w:t xml:space="preserve">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65DF31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 de Obras 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w:t>
      </w:r>
      <w:proofErr w:type="spellStart"/>
      <w:r w:rsidR="006659AC">
        <w:rPr>
          <w:rFonts w:ascii="Ebrima" w:hAnsi="Ebrima"/>
          <w:sz w:val="22"/>
          <w:szCs w:val="22"/>
        </w:rPr>
        <w:t>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xml:space="preserve">, para o Empreendimento Alberto </w:t>
      </w:r>
      <w:proofErr w:type="spellStart"/>
      <w:r w:rsidR="006659AC">
        <w:rPr>
          <w:rFonts w:ascii="Ebrima" w:hAnsi="Ebrima"/>
          <w:sz w:val="22"/>
          <w:szCs w:val="22"/>
        </w:rPr>
        <w:t>Schons</w:t>
      </w:r>
      <w:proofErr w:type="spellEnd"/>
      <w:r w:rsidR="006659AC" w:rsidRPr="00117E43">
        <w:rPr>
          <w:rFonts w:ascii="Ebrima" w:hAnsi="Ebrima"/>
          <w:sz w:val="22"/>
          <w:szCs w:val="22"/>
        </w:rPr>
        <w:t>;</w:t>
      </w:r>
      <w:r w:rsidR="006659AC">
        <w:rPr>
          <w:rFonts w:ascii="Ebrima" w:hAnsi="Ebrima"/>
          <w:sz w:val="22"/>
          <w:szCs w:val="22"/>
        </w:rPr>
        <w:t xml:space="preserve"> e (</w:t>
      </w:r>
      <w:proofErr w:type="spellStart"/>
      <w:r w:rsidR="006659AC">
        <w:rPr>
          <w:rFonts w:ascii="Ebrima" w:hAnsi="Ebrima"/>
          <w:sz w:val="22"/>
          <w:szCs w:val="22"/>
        </w:rPr>
        <w:t>iii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ou 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w:t>
      </w:r>
      <w:r w:rsidR="006659AC" w:rsidRPr="006F2928">
        <w:rPr>
          <w:rFonts w:ascii="Ebrima" w:hAnsi="Ebrima"/>
          <w:sz w:val="22"/>
          <w:szCs w:val="22"/>
        </w:rPr>
        <w:lastRenderedPageBreak/>
        <w:t>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BB8FB0B"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w:t>
      </w:r>
      <w:proofErr w:type="spellStart"/>
      <w:r w:rsidR="006659AC" w:rsidRPr="006F2928">
        <w:rPr>
          <w:rFonts w:ascii="Ebrima" w:hAnsi="Ebrima"/>
          <w:sz w:val="22"/>
          <w:szCs w:val="22"/>
        </w:rPr>
        <w:t>Securitizadora</w:t>
      </w:r>
      <w:proofErr w:type="spellEnd"/>
      <w:r w:rsidR="006659AC" w:rsidRPr="006F2928">
        <w:rPr>
          <w:rFonts w:ascii="Ebrima" w:hAnsi="Ebrima"/>
          <w:sz w:val="22"/>
          <w:szCs w:val="22"/>
        </w:rPr>
        <w:t xml:space="preserve">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7D7ABE0A"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r w:rsidR="00AA7D2E">
        <w:rPr>
          <w:rFonts w:ascii="Ebrima" w:hAnsi="Ebrima"/>
          <w:sz w:val="22"/>
          <w:szCs w:val="22"/>
        </w:rPr>
        <w:t>Fiador</w:t>
      </w:r>
      <w:r w:rsidR="00AA7D2E" w:rsidRPr="006F2928">
        <w:rPr>
          <w:rFonts w:ascii="Ebrima" w:hAnsi="Ebrima"/>
          <w:sz w:val="22"/>
          <w:szCs w:val="22"/>
        </w:rPr>
        <w:t xml:space="preserve">, de suas obrigações assumidas no Contrato de Cessão ou em qualquer dos Documentos da Operação sem anuência da </w:t>
      </w:r>
      <w:proofErr w:type="spellStart"/>
      <w:r w:rsidR="00AA7D2E" w:rsidRPr="006F2928">
        <w:rPr>
          <w:rFonts w:ascii="Ebrima" w:hAnsi="Ebrima"/>
          <w:sz w:val="22"/>
          <w:szCs w:val="22"/>
        </w:rPr>
        <w:t>Securitizadora</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5D093F29" w14:textId="412BED46" w:rsidR="00AA7D2E"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e</w:t>
      </w:r>
    </w:p>
    <w:p w14:paraId="4D3A622F" w14:textId="53D5710D" w:rsidR="00AA7D2E" w:rsidRDefault="00AA7D2E" w:rsidP="00E30B63">
      <w:pPr>
        <w:tabs>
          <w:tab w:val="left" w:pos="0"/>
        </w:tabs>
        <w:spacing w:line="340" w:lineRule="exact"/>
        <w:ind w:right="-1"/>
        <w:jc w:val="both"/>
        <w:rPr>
          <w:rFonts w:ascii="Ebrima" w:hAnsi="Ebrima"/>
          <w:sz w:val="22"/>
        </w:rPr>
      </w:pPr>
    </w:p>
    <w:p w14:paraId="3E5EE09B" w14:textId="33916851" w:rsidR="00AA7D2E" w:rsidRPr="00F52ABB"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xml:space="preserve">) acrescido de multa compensatória de 2% (dois por cento) </w:t>
      </w:r>
      <w:r w:rsidR="00237F42" w:rsidRPr="00F52ABB">
        <w:rPr>
          <w:rFonts w:ascii="Ebrima" w:hAnsi="Ebrima"/>
          <w:sz w:val="22"/>
          <w:szCs w:val="22"/>
        </w:rPr>
        <w:lastRenderedPageBreak/>
        <w:t>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9"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9"/>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w:t>
      </w:r>
      <w:r w:rsidRPr="002C1550">
        <w:rPr>
          <w:rFonts w:ascii="Ebrima" w:hAnsi="Ebrima" w:cs="Arial"/>
          <w:sz w:val="22"/>
          <w:szCs w:val="22"/>
        </w:rPr>
        <w:lastRenderedPageBreak/>
        <w:t xml:space="preserve">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0"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0"/>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 xml:space="preserve">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2" w:name="_Hlk495259044"/>
      <w:bookmarkStart w:id="13"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4" w:name="_Hlk485099735"/>
      <w:r w:rsidRPr="001C0E71">
        <w:rPr>
          <w:rFonts w:ascii="Ebrima" w:hAnsi="Ebrima" w:cs="Arial"/>
          <w:sz w:val="22"/>
          <w:szCs w:val="22"/>
        </w:rPr>
        <w:t>Câmara de Arbitragem Empresarial do Brasil – CAMARB</w:t>
      </w:r>
      <w:bookmarkEnd w:id="14"/>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 w:name="_DV_M525"/>
      <w:bookmarkEnd w:id="1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 w:name="_DV_M527"/>
      <w:bookmarkEnd w:id="16"/>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9"/>
      <w:bookmarkEnd w:id="1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2"/>
    <w:bookmarkEnd w:id="13"/>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C46B784"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 de [•]</w:t>
      </w:r>
      <w:r w:rsidR="0018367B" w:rsidRPr="00AA7D2E">
        <w:rPr>
          <w:rFonts w:ascii="Ebrima" w:hAnsi="Ebrima" w:cs="Arial"/>
          <w:sz w:val="22"/>
          <w:szCs w:val="22"/>
          <w:highlight w:val="yellow"/>
        </w:rPr>
        <w:t xml:space="preserve"> </w:t>
      </w:r>
      <w:r w:rsidR="002F2200" w:rsidRPr="00AA7D2E">
        <w:rPr>
          <w:rFonts w:ascii="Ebrima" w:hAnsi="Ebrima" w:cs="Arial"/>
          <w:sz w:val="22"/>
          <w:szCs w:val="22"/>
          <w:highlight w:val="yellow"/>
        </w:rPr>
        <w:t>de 202</w:t>
      </w:r>
      <w:r w:rsidR="0005498E" w:rsidRPr="00AA7D2E">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lastRenderedPageBreak/>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8E14939"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AA7D2E" w:rsidRPr="00AA7D2E">
        <w:rPr>
          <w:rFonts w:ascii="Ebrima" w:hAnsi="Ebrima" w:cs="Arial"/>
          <w:i/>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proofErr w:type="spellStart"/>
      <w:r w:rsidR="00AA7D2E">
        <w:rPr>
          <w:rFonts w:ascii="Ebrima" w:hAnsi="Ebrima"/>
          <w:i/>
          <w:sz w:val="22"/>
          <w:szCs w:val="22"/>
        </w:rPr>
        <w:t>Urbanes</w:t>
      </w:r>
      <w:proofErr w:type="spellEnd"/>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2ECE2D98" w:rsidR="00105B93" w:rsidRPr="00AA7D2E" w:rsidRDefault="00AA7D2E" w:rsidP="00386BFA">
            <w:pPr>
              <w:spacing w:line="340" w:lineRule="exact"/>
              <w:ind w:right="-1"/>
              <w:jc w:val="center"/>
              <w:rPr>
                <w:rFonts w:ascii="Ebrima" w:hAnsi="Ebrima"/>
                <w:b/>
                <w:bCs/>
                <w:sz w:val="22"/>
                <w:szCs w:val="22"/>
              </w:rPr>
            </w:pPr>
            <w:r w:rsidRPr="00AA7D2E">
              <w:rPr>
                <w:rFonts w:ascii="Ebrima" w:hAnsi="Ebrima"/>
                <w:b/>
                <w:bCs/>
                <w:iCs/>
                <w:sz w:val="22"/>
                <w:szCs w:val="22"/>
              </w:rPr>
              <w:t>URBANES EMPREENDIMENTOS 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9695E86" w:rsidR="00827E25" w:rsidRPr="00386BFA" w:rsidRDefault="00827E25" w:rsidP="00AA7D2E">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5A5C321D" w:rsidR="00827E25" w:rsidRPr="00386BFA" w:rsidRDefault="00827E25" w:rsidP="00AA7D2E">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4"/>
          <w:footerReference w:type="default" r:id="rId15"/>
          <w:headerReference w:type="first" r:id="rId16"/>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175576CF"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AA7D2E" w:rsidRPr="00AA7D2E">
        <w:rPr>
          <w:rFonts w:ascii="Ebrima" w:hAnsi="Ebrima" w:cs="Arial"/>
          <w:sz w:val="22"/>
          <w:szCs w:val="22"/>
          <w:highlight w:val="yellow"/>
        </w:rPr>
        <w:t>[•]</w:t>
      </w:r>
      <w:r w:rsidR="00783ACF" w:rsidRPr="00783ACF">
        <w:rPr>
          <w:rFonts w:ascii="Ebrima" w:hAnsi="Ebrima" w:cs="Arial"/>
          <w:sz w:val="22"/>
          <w:szCs w:val="22"/>
        </w:rPr>
        <w:t xml:space="preserve"> emitida pela </w:t>
      </w:r>
      <w:proofErr w:type="spellStart"/>
      <w:r w:rsidR="00AA7D2E">
        <w:rPr>
          <w:rFonts w:ascii="Ebrima" w:hAnsi="Ebrima"/>
          <w:sz w:val="22"/>
          <w:szCs w:val="22"/>
        </w:rPr>
        <w:t>Urbanes</w:t>
      </w:r>
      <w:proofErr w:type="spellEnd"/>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 xml:space="preserve">,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47F45DAA" w:rsidR="00F40643" w:rsidRDefault="00F40643" w:rsidP="00B002F1">
      <w:pPr>
        <w:spacing w:line="340" w:lineRule="exact"/>
        <w:ind w:right="-1"/>
        <w:jc w:val="center"/>
        <w:rPr>
          <w:rFonts w:ascii="Ebrima" w:hAnsi="Ebrima" w:cs="Arial"/>
          <w:b/>
          <w:sz w:val="22"/>
          <w:szCs w:val="22"/>
        </w:rPr>
      </w:pPr>
    </w:p>
    <w:p w14:paraId="04BA151C" w14:textId="2BD8EC61"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3BF10AC6" w14:textId="293716FD" w:rsidR="00A2605C" w:rsidRDefault="00A2605C" w:rsidP="00B002F1">
      <w:pPr>
        <w:spacing w:line="340" w:lineRule="exact"/>
        <w:ind w:right="-1"/>
        <w:jc w:val="center"/>
        <w:rPr>
          <w:rFonts w:ascii="Ebrima" w:hAnsi="Ebrima" w:cs="Arial"/>
          <w:b/>
          <w:sz w:val="22"/>
          <w:szCs w:val="22"/>
        </w:rPr>
      </w:pPr>
    </w:p>
    <w:p w14:paraId="41799F35" w14:textId="2BDB51C9" w:rsidR="00A2605C" w:rsidRPr="00A2605C" w:rsidRDefault="00A2605C" w:rsidP="00B002F1">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053438FF" w14:textId="3F7B4B07" w:rsidR="00A2605C" w:rsidRDefault="00A2605C">
      <w:pPr>
        <w:rPr>
          <w:rFonts w:ascii="Ebrima" w:hAnsi="Ebrima" w:cs="Arial"/>
          <w:b/>
          <w:sz w:val="22"/>
          <w:szCs w:val="22"/>
        </w:rPr>
      </w:pPr>
      <w:r>
        <w:rPr>
          <w:rFonts w:ascii="Ebrima" w:hAnsi="Ebrima" w:cs="Arial"/>
          <w:b/>
          <w:sz w:val="22"/>
          <w:szCs w:val="22"/>
        </w:rPr>
        <w:br w:type="page"/>
      </w:r>
    </w:p>
    <w:p w14:paraId="17DD5946" w14:textId="2002A551"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w:t>
      </w:r>
      <w:r>
        <w:rPr>
          <w:rFonts w:ascii="Ebrima" w:hAnsi="Ebrima" w:cs="Arial"/>
          <w:b/>
          <w:bCs/>
          <w:sz w:val="22"/>
          <w:szCs w:val="22"/>
        </w:rPr>
        <w:t>B</w:t>
      </w:r>
    </w:p>
    <w:p w14:paraId="21B69053" w14:textId="77777777"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AA7D2E">
        <w:rPr>
          <w:rFonts w:ascii="Ebrima" w:hAnsi="Ebrima" w:cs="Arial"/>
          <w:sz w:val="22"/>
          <w:szCs w:val="22"/>
          <w:highlight w:val="yellow"/>
        </w:rPr>
        <w:t>[•]</w:t>
      </w:r>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73CB74F9"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77FA34D0" w14:textId="77777777" w:rsidR="00A2605C" w:rsidRPr="00386BFA" w:rsidRDefault="00A2605C" w:rsidP="00B002F1">
      <w:pPr>
        <w:spacing w:line="340" w:lineRule="exact"/>
        <w:ind w:right="-1"/>
        <w:jc w:val="center"/>
        <w:rPr>
          <w:rFonts w:ascii="Ebrima" w:hAnsi="Ebrima" w:cs="Arial"/>
          <w:b/>
          <w:sz w:val="22"/>
          <w:szCs w:val="22"/>
        </w:rPr>
      </w:pPr>
    </w:p>
    <w:p w14:paraId="7F1AFD88" w14:textId="38986038"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w:t>
      </w:r>
      <w:r w:rsidR="00A2605C">
        <w:rPr>
          <w:rFonts w:ascii="Ebrima" w:hAnsi="Ebrima" w:cs="Arial"/>
          <w:b/>
          <w:sz w:val="22"/>
          <w:szCs w:val="22"/>
        </w:rPr>
        <w:t>i</w:t>
      </w:r>
      <w:r>
        <w:rPr>
          <w:rFonts w:ascii="Ebrima" w:hAnsi="Ebrima" w:cs="Arial"/>
          <w:b/>
          <w:sz w:val="22"/>
          <w:szCs w:val="22"/>
        </w:rPr>
        <w:t xml:space="preserve">ndicativo de </w:t>
      </w:r>
      <w:r w:rsidR="00A2605C">
        <w:rPr>
          <w:rFonts w:ascii="Ebrima" w:hAnsi="Ebrima" w:cs="Arial"/>
          <w:b/>
          <w:sz w:val="22"/>
          <w:szCs w:val="22"/>
        </w:rPr>
        <w:t xml:space="preserve">utilização futura dos recursos nas obras implantação </w:t>
      </w:r>
      <w:r>
        <w:rPr>
          <w:rFonts w:ascii="Ebrima" w:hAnsi="Ebrima" w:cs="Arial"/>
          <w:b/>
          <w:sz w:val="22"/>
          <w:szCs w:val="22"/>
        </w:rPr>
        <w:t>do</w:t>
      </w:r>
      <w:r w:rsidR="00A2605C">
        <w:rPr>
          <w:rFonts w:ascii="Ebrima" w:hAnsi="Ebrima" w:cs="Arial"/>
          <w:b/>
          <w:sz w:val="22"/>
          <w:szCs w:val="22"/>
        </w:rPr>
        <w:t>s</w:t>
      </w:r>
      <w:r>
        <w:rPr>
          <w:rFonts w:ascii="Ebrima" w:hAnsi="Ebrima" w:cs="Arial"/>
          <w:b/>
          <w:sz w:val="22"/>
          <w:szCs w:val="22"/>
        </w:rPr>
        <w:t xml:space="preserve"> Empreendimento</w:t>
      </w:r>
      <w:r w:rsidR="00A2605C">
        <w:rPr>
          <w:rFonts w:ascii="Ebrima" w:hAnsi="Ebrima" w:cs="Arial"/>
          <w:b/>
          <w:sz w:val="22"/>
          <w:szCs w:val="22"/>
        </w:rPr>
        <w:t>s</w:t>
      </w:r>
      <w:r>
        <w:rPr>
          <w:rFonts w:ascii="Ebrima" w:hAnsi="Ebrima" w:cs="Arial"/>
          <w:b/>
          <w:sz w:val="22"/>
          <w:szCs w:val="22"/>
        </w:rPr>
        <w:t xml:space="preserve"> Imobiliário</w:t>
      </w:r>
      <w:r w:rsidR="00A2605C">
        <w:rPr>
          <w:rFonts w:ascii="Ebrima" w:hAnsi="Ebrima" w:cs="Arial"/>
          <w:b/>
          <w:sz w:val="22"/>
          <w:szCs w:val="22"/>
        </w:rPr>
        <w:t>s</w:t>
      </w:r>
    </w:p>
    <w:p w14:paraId="497D3DDF" w14:textId="7AF586BA" w:rsidR="00C13C7A" w:rsidRDefault="00C13C7A" w:rsidP="00395C53">
      <w:pPr>
        <w:spacing w:line="340" w:lineRule="exact"/>
        <w:ind w:right="-1"/>
        <w:rPr>
          <w:rFonts w:ascii="Ebrima" w:hAnsi="Ebrima" w:cs="Arial"/>
          <w:sz w:val="22"/>
          <w:szCs w:val="22"/>
        </w:rPr>
      </w:pPr>
    </w:p>
    <w:p w14:paraId="22FF6660" w14:textId="495C3463" w:rsidR="00FA1E19" w:rsidRPr="00A2605C" w:rsidRDefault="00A2605C" w:rsidP="00A2605C">
      <w:pPr>
        <w:jc w:val="center"/>
        <w:rPr>
          <w:rFonts w:ascii="Ebrima" w:hAnsi="Ebrima" w:cs="Arial"/>
          <w:bCs/>
          <w:sz w:val="22"/>
          <w:szCs w:val="22"/>
        </w:rPr>
      </w:pPr>
      <w:r w:rsidRPr="00A2605C">
        <w:rPr>
          <w:rFonts w:ascii="Ebrima" w:hAnsi="Ebrima" w:cs="Arial"/>
          <w:bCs/>
          <w:sz w:val="22"/>
          <w:szCs w:val="22"/>
          <w:highlight w:val="yellow"/>
        </w:rPr>
        <w:t>[INSERIR]</w:t>
      </w: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77777777"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AA7D2E">
        <w:rPr>
          <w:rFonts w:ascii="Ebrima" w:hAnsi="Ebrima" w:cs="Arial"/>
          <w:sz w:val="22"/>
          <w:szCs w:val="22"/>
          <w:highlight w:val="yellow"/>
        </w:rPr>
        <w:t>[•]</w:t>
      </w:r>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FE4C" w14:textId="77777777" w:rsidR="001A387C" w:rsidRDefault="001A387C">
      <w:r>
        <w:separator/>
      </w:r>
    </w:p>
  </w:endnote>
  <w:endnote w:type="continuationSeparator" w:id="0">
    <w:p w14:paraId="6654BD47" w14:textId="77777777" w:rsidR="001A387C" w:rsidRDefault="001A387C">
      <w:r>
        <w:continuationSeparator/>
      </w:r>
    </w:p>
  </w:endnote>
  <w:endnote w:type="continuationNotice" w:id="1">
    <w:p w14:paraId="5DD93DA8" w14:textId="77777777" w:rsidR="001A387C" w:rsidRDefault="001A3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686EDA" w:rsidRDefault="00686E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DA31" w14:textId="77777777" w:rsidR="001A387C" w:rsidRDefault="001A387C">
      <w:r>
        <w:separator/>
      </w:r>
    </w:p>
  </w:footnote>
  <w:footnote w:type="continuationSeparator" w:id="0">
    <w:p w14:paraId="330FD25E" w14:textId="77777777" w:rsidR="001A387C" w:rsidRDefault="001A387C">
      <w:r>
        <w:continuationSeparator/>
      </w:r>
    </w:p>
  </w:footnote>
  <w:footnote w:type="continuationNotice" w:id="1">
    <w:p w14:paraId="6339BB21" w14:textId="77777777" w:rsidR="001A387C" w:rsidRDefault="001A3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686EDA" w:rsidRDefault="00686E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686EDA" w:rsidRDefault="00686ED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686EDA" w:rsidRPr="002438A1" w:rsidRDefault="00686ED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686EDA" w:rsidRPr="002C127D" w:rsidRDefault="00686ED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413E"/>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3A10"/>
    <w:rsid w:val="00A56920"/>
    <w:rsid w:val="00A56D95"/>
    <w:rsid w:val="00A571BA"/>
    <w:rsid w:val="00A601D4"/>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6A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3.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5.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7.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11467</Words>
  <Characters>61924</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3</cp:revision>
  <cp:lastPrinted>2013-07-20T17:33:00Z</cp:lastPrinted>
  <dcterms:created xsi:type="dcterms:W3CDTF">2021-03-04T21:43:00Z</dcterms:created>
  <dcterms:modified xsi:type="dcterms:W3CDTF">2021-03-04T21:43:00Z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